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5D32" w14:textId="77777777" w:rsidR="00972D3F" w:rsidRPr="003E177A" w:rsidRDefault="00972D3F" w:rsidP="00972D3F">
      <w:pPr>
        <w:spacing w:line="270" w:lineRule="auto"/>
        <w:ind w:left="1183" w:right="537" w:hanging="10"/>
        <w:jc w:val="center"/>
        <w:rPr>
          <w:sz w:val="20"/>
          <w:szCs w:val="20"/>
        </w:rPr>
      </w:pPr>
      <w:bookmarkStart w:id="0" w:name="_Hlk100001230"/>
      <w:r w:rsidRPr="003E177A">
        <w:rPr>
          <w:rFonts w:ascii="Times New Roman" w:eastAsia="Times New Roman" w:hAnsi="Times New Roman" w:cs="Times New Roman"/>
          <w:b/>
          <w:sz w:val="20"/>
          <w:szCs w:val="20"/>
        </w:rPr>
        <w:t>Финансовые условия участия в соревнованиях, проводимых Тверской региональной общественной организацией «Федерация спортивного ориентирования Тверской области» в 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3E177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году </w:t>
      </w:r>
    </w:p>
    <w:tbl>
      <w:tblPr>
        <w:tblW w:w="10230" w:type="dxa"/>
        <w:tblInd w:w="-868" w:type="dxa"/>
        <w:tblCellMar>
          <w:top w:w="63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5189"/>
        <w:gridCol w:w="2520"/>
        <w:gridCol w:w="2521"/>
      </w:tblGrid>
      <w:tr w:rsidR="00972D3F" w:rsidRPr="003E177A" w14:paraId="23AF4C16" w14:textId="77777777" w:rsidTr="00972D3F">
        <w:trPr>
          <w:trHeight w:val="327"/>
        </w:trPr>
        <w:tc>
          <w:tcPr>
            <w:tcW w:w="5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24D3" w14:textId="77777777" w:rsidR="00972D3F" w:rsidRPr="003E177A" w:rsidRDefault="00972D3F" w:rsidP="009E17DD">
            <w:pPr>
              <w:ind w:right="31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(возрастная группа) 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8E71" w14:textId="77777777" w:rsidR="00972D3F" w:rsidRPr="003E177A" w:rsidRDefault="00972D3F" w:rsidP="009E17DD">
            <w:pPr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заявочного взноса за один старт с человека, руб. </w:t>
            </w:r>
          </w:p>
        </w:tc>
      </w:tr>
      <w:tr w:rsidR="00972D3F" w:rsidRPr="003E177A" w14:paraId="171D8471" w14:textId="77777777" w:rsidTr="00972D3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A2F7" w14:textId="77777777" w:rsidR="00972D3F" w:rsidRPr="003E177A" w:rsidRDefault="00972D3F" w:rsidP="009E17D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8F55" w14:textId="77777777" w:rsidR="00972D3F" w:rsidRPr="003E177A" w:rsidRDefault="00972D3F" w:rsidP="009E17DD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Заявка через систему </w:t>
            </w:r>
            <w:proofErr w:type="spell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оргео</w:t>
            </w:r>
            <w:proofErr w:type="spellEnd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D59329" w14:textId="77777777" w:rsidR="00972D3F" w:rsidRPr="003E177A" w:rsidRDefault="00972D3F" w:rsidP="009E17DD">
            <w:pPr>
              <w:ind w:left="123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(оплата заранее)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594D" w14:textId="77777777" w:rsidR="00972D3F" w:rsidRPr="003E177A" w:rsidRDefault="00972D3F" w:rsidP="009E17DD">
            <w:pPr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Заявка на старте (оплата на месте) </w:t>
            </w:r>
          </w:p>
        </w:tc>
      </w:tr>
      <w:tr w:rsidR="00972D3F" w14:paraId="7CFEDFDC" w14:textId="77777777" w:rsidTr="00972D3F">
        <w:trPr>
          <w:trHeight w:val="5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E8FA2" w14:textId="77777777" w:rsidR="00972D3F" w:rsidRPr="003E177A" w:rsidRDefault="00972D3F" w:rsidP="009E17DD">
            <w:pPr>
              <w:ind w:right="149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Чемпионат Тверской </w:t>
            </w:r>
            <w:proofErr w:type="gram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 (</w:t>
            </w:r>
            <w:proofErr w:type="gramEnd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МЖ21)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221D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960B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 </w:t>
            </w:r>
          </w:p>
        </w:tc>
      </w:tr>
      <w:tr w:rsidR="00972D3F" w14:paraId="1C1FF1B2" w14:textId="77777777" w:rsidTr="00972D3F">
        <w:trPr>
          <w:trHeight w:val="196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0025" w14:textId="77777777" w:rsidR="00972D3F" w:rsidRPr="003E177A" w:rsidRDefault="00972D3F" w:rsidP="009E17DD">
            <w:pPr>
              <w:spacing w:after="25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Первенство Тверской области </w:t>
            </w:r>
          </w:p>
          <w:p w14:paraId="7E1563C7" w14:textId="2F5A3C79" w:rsidR="00972D3F" w:rsidRPr="003E177A" w:rsidRDefault="00972D3F" w:rsidP="009E17DD">
            <w:pPr>
              <w:jc w:val="both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(МЖ12, МЖ14, МЖ16, МЖ17, МЖ</w:t>
            </w:r>
            <w:proofErr w:type="gram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505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5050A" w:rsidRPr="00E505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МЖ</w:t>
            </w:r>
            <w:proofErr w:type="gramEnd"/>
            <w:r w:rsidR="00E5050A" w:rsidRPr="00E505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23</w:t>
            </w: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CF6B" w14:textId="00B1B255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F4BD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 </w:t>
            </w:r>
          </w:p>
        </w:tc>
      </w:tr>
      <w:tr w:rsidR="00972D3F" w14:paraId="512571CC" w14:textId="77777777" w:rsidTr="00972D3F">
        <w:trPr>
          <w:trHeight w:val="395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F709" w14:textId="77777777" w:rsidR="00972D3F" w:rsidRPr="003E177A" w:rsidRDefault="00972D3F" w:rsidP="009E17DD">
            <w:pPr>
              <w:spacing w:line="257" w:lineRule="auto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официальные спортивные соревнования и </w:t>
            </w:r>
            <w:proofErr w:type="spell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физкультурномассовые</w:t>
            </w:r>
            <w:proofErr w:type="spellEnd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 Тверской </w:t>
            </w:r>
          </w:p>
          <w:p w14:paraId="4B1CBEAE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области, муниципального образования, ФСОТО (МЖ21)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BEBB5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5812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 </w:t>
            </w:r>
          </w:p>
        </w:tc>
      </w:tr>
      <w:tr w:rsidR="00972D3F" w14:paraId="182E7370" w14:textId="77777777" w:rsidTr="00972D3F">
        <w:trPr>
          <w:trHeight w:val="666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6EFC" w14:textId="77777777" w:rsidR="00972D3F" w:rsidRPr="003E177A" w:rsidRDefault="00972D3F" w:rsidP="009E17DD">
            <w:pPr>
              <w:spacing w:line="257" w:lineRule="auto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официальные спортивные соревнования и </w:t>
            </w:r>
            <w:proofErr w:type="spell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физкультурномассовые</w:t>
            </w:r>
            <w:proofErr w:type="spellEnd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мероприятия Тверской </w:t>
            </w:r>
          </w:p>
          <w:p w14:paraId="142D8527" w14:textId="77777777" w:rsidR="00972D3F" w:rsidRPr="003E177A" w:rsidRDefault="00972D3F" w:rsidP="009E17DD">
            <w:pPr>
              <w:spacing w:after="27"/>
              <w:jc w:val="both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области, муниципального образования, </w:t>
            </w:r>
          </w:p>
          <w:p w14:paraId="3159E736" w14:textId="77777777" w:rsidR="00972D3F" w:rsidRPr="003E177A" w:rsidRDefault="00972D3F" w:rsidP="009E17DD">
            <w:pPr>
              <w:spacing w:after="21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ФСОТО (МЖ12, МЖ14, МЖ16, </w:t>
            </w:r>
          </w:p>
          <w:p w14:paraId="6107C560" w14:textId="13B6D4AA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МЖ17, МЖ</w:t>
            </w:r>
            <w:proofErr w:type="gramStart"/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5050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5050A" w:rsidRPr="00E505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МЖ</w:t>
            </w:r>
            <w:proofErr w:type="gramEnd"/>
            <w:r w:rsidR="00E5050A" w:rsidRPr="00E5050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23</w:t>
            </w: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EE03" w14:textId="40DEC9A6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9F69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 </w:t>
            </w:r>
          </w:p>
        </w:tc>
      </w:tr>
      <w:tr w:rsidR="00972D3F" w14:paraId="08C9EEA3" w14:textId="77777777" w:rsidTr="00972D3F">
        <w:trPr>
          <w:trHeight w:val="292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5692" w14:textId="77777777" w:rsidR="00972D3F" w:rsidRPr="003E177A" w:rsidRDefault="00972D3F" w:rsidP="009E17DD">
            <w:pPr>
              <w:spacing w:after="24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и </w:t>
            </w:r>
          </w:p>
          <w:p w14:paraId="6C78F26F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физкультурно-массовые мероприятия (МЖ35, МЖ50)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6C87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7FF0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 </w:t>
            </w:r>
          </w:p>
        </w:tc>
      </w:tr>
      <w:tr w:rsidR="00972D3F" w14:paraId="16873239" w14:textId="77777777" w:rsidTr="00972D3F">
        <w:trPr>
          <w:trHeight w:val="281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8B87" w14:textId="77777777" w:rsidR="00972D3F" w:rsidRPr="003E177A" w:rsidRDefault="00972D3F" w:rsidP="009E17DD">
            <w:pPr>
              <w:spacing w:after="24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и </w:t>
            </w:r>
          </w:p>
          <w:p w14:paraId="05F9893F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физкультурно-массовые мероприятия (МЖ65, МЖ80)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2E923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C6D8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 </w:t>
            </w:r>
          </w:p>
        </w:tc>
      </w:tr>
      <w:tr w:rsidR="00972D3F" w14:paraId="08D4DE24" w14:textId="77777777" w:rsidTr="00972D3F">
        <w:trPr>
          <w:trHeight w:val="222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81CF" w14:textId="77777777" w:rsidR="00972D3F" w:rsidRPr="003E177A" w:rsidRDefault="00972D3F" w:rsidP="009E17DD">
            <w:pPr>
              <w:spacing w:after="24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Тренировочный старт  </w:t>
            </w:r>
          </w:p>
          <w:p w14:paraId="6AE6B884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(МЖ21, МЖ35, МЖ50)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8362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21F0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250 </w:t>
            </w:r>
          </w:p>
        </w:tc>
      </w:tr>
      <w:tr w:rsidR="00972D3F" w14:paraId="6F50065E" w14:textId="77777777" w:rsidTr="00972D3F">
        <w:trPr>
          <w:trHeight w:val="205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B868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Тренировочный старт </w:t>
            </w:r>
          </w:p>
          <w:p w14:paraId="586169DD" w14:textId="77777777" w:rsidR="00972D3F" w:rsidRPr="003E177A" w:rsidRDefault="00972D3F" w:rsidP="009E17DD">
            <w:pPr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(МЖ12, МЖ14, МЖ16, МЖ18, МЖ65, МЖ80)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1555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33BE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972D3F" w14:paraId="56166A58" w14:textId="77777777" w:rsidTr="00972D3F">
        <w:trPr>
          <w:trHeight w:val="60"/>
        </w:trPr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3836" w14:textId="77777777" w:rsidR="00972D3F" w:rsidRPr="003E177A" w:rsidRDefault="00972D3F" w:rsidP="009E17DD">
            <w:pPr>
              <w:ind w:right="1121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Тренировочный старт (МЖ10)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5764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8732" w14:textId="77777777" w:rsidR="00972D3F" w:rsidRPr="003E177A" w:rsidRDefault="00972D3F" w:rsidP="009E17DD">
            <w:pPr>
              <w:ind w:right="29"/>
              <w:jc w:val="center"/>
              <w:rPr>
                <w:sz w:val="20"/>
                <w:szCs w:val="20"/>
              </w:rPr>
            </w:pPr>
            <w:r w:rsidRPr="003E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</w:tr>
    </w:tbl>
    <w:bookmarkEnd w:id="0"/>
    <w:p w14:paraId="2C602E6D" w14:textId="615543C8" w:rsidR="00AE5A98" w:rsidRPr="00972D3F" w:rsidRDefault="00972D3F" w:rsidP="00972D3F">
      <w:pPr>
        <w:jc w:val="center"/>
        <w:rPr>
          <w:b/>
          <w:bCs/>
        </w:rPr>
      </w:pPr>
      <w:r w:rsidRPr="00972D3F">
        <w:rPr>
          <w:b/>
          <w:bCs/>
        </w:rPr>
        <w:t xml:space="preserve">АРЕНДА ЧИПА </w:t>
      </w:r>
      <w:r w:rsidRPr="00972D3F">
        <w:rPr>
          <w:b/>
          <w:bCs/>
          <w:lang w:val="en-US"/>
        </w:rPr>
        <w:t>SFR</w:t>
      </w:r>
      <w:r w:rsidRPr="00972D3F">
        <w:rPr>
          <w:b/>
          <w:bCs/>
        </w:rPr>
        <w:t xml:space="preserve"> – 50 р./старт.</w:t>
      </w:r>
    </w:p>
    <w:p w14:paraId="602FDD47" w14:textId="6AA558A0" w:rsidR="006856FC" w:rsidRPr="00972D3F" w:rsidRDefault="006856FC" w:rsidP="00972D3F">
      <w:pPr>
        <w:jc w:val="center"/>
        <w:rPr>
          <w:b/>
          <w:bCs/>
        </w:rPr>
      </w:pPr>
    </w:p>
    <w:p w14:paraId="6445DB19" w14:textId="66F33A47" w:rsidR="00972D3F" w:rsidRDefault="00972D3F"/>
    <w:p w14:paraId="1C0F9AB9" w14:textId="1DAF7863" w:rsidR="00972D3F" w:rsidRDefault="00972D3F"/>
    <w:p w14:paraId="6FAA24E2" w14:textId="6D55F7C5" w:rsidR="00972D3F" w:rsidRDefault="00972D3F"/>
    <w:p w14:paraId="160F4292" w14:textId="62799435" w:rsidR="00972D3F" w:rsidRDefault="00972D3F"/>
    <w:p w14:paraId="6D37A5CB" w14:textId="0AE05635" w:rsidR="00972D3F" w:rsidRDefault="00972D3F"/>
    <w:p w14:paraId="17F04A0C" w14:textId="77777777" w:rsidR="00972D3F" w:rsidRPr="003E177A" w:rsidRDefault="00972D3F" w:rsidP="00972D3F">
      <w:pPr>
        <w:spacing w:after="100" w:line="278" w:lineRule="auto"/>
        <w:ind w:right="69" w:firstLine="567"/>
        <w:jc w:val="both"/>
      </w:pPr>
      <w:r w:rsidRPr="003E177A">
        <w:rPr>
          <w:rFonts w:ascii="Times New Roman" w:eastAsia="Times New Roman" w:hAnsi="Times New Roman" w:cs="Times New Roman"/>
          <w:sz w:val="28"/>
        </w:rPr>
        <w:lastRenderedPageBreak/>
        <w:t xml:space="preserve">В случае предварительной оплаты и отсутствия на соревновании по уважительной причине ребенка до 18 лет по согласованию с главным судьей возможен перенос оплаты на другие соревнования в течение одного месяца. </w:t>
      </w:r>
    </w:p>
    <w:p w14:paraId="785575C3" w14:textId="77777777" w:rsidR="00972D3F" w:rsidRDefault="00972D3F" w:rsidP="00972D3F">
      <w:pPr>
        <w:spacing w:after="108" w:line="268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Предусмотрены следующие скидки: </w:t>
      </w:r>
    </w:p>
    <w:p w14:paraId="0193BE04" w14:textId="77777777" w:rsidR="00972D3F" w:rsidRPr="003E177A" w:rsidRDefault="00972D3F" w:rsidP="00972D3F">
      <w:pPr>
        <w:numPr>
          <w:ilvl w:val="0"/>
          <w:numId w:val="1"/>
        </w:numPr>
        <w:spacing w:after="108" w:line="268" w:lineRule="auto"/>
        <w:ind w:firstLine="567"/>
      </w:pPr>
      <w:r w:rsidRPr="003E177A">
        <w:rPr>
          <w:rFonts w:ascii="Times New Roman" w:eastAsia="Times New Roman" w:hAnsi="Times New Roman" w:cs="Times New Roman"/>
          <w:sz w:val="28"/>
        </w:rPr>
        <w:t xml:space="preserve">Скидка для семей из 2х детей до 18 лет – 25 % </w:t>
      </w:r>
    </w:p>
    <w:p w14:paraId="1BED62D1" w14:textId="77777777" w:rsidR="00972D3F" w:rsidRPr="003E177A" w:rsidRDefault="00972D3F" w:rsidP="00972D3F">
      <w:pPr>
        <w:numPr>
          <w:ilvl w:val="0"/>
          <w:numId w:val="1"/>
        </w:numPr>
        <w:spacing w:after="108" w:line="268" w:lineRule="auto"/>
        <w:ind w:firstLine="567"/>
      </w:pPr>
      <w:r w:rsidRPr="003E177A">
        <w:rPr>
          <w:rFonts w:ascii="Times New Roman" w:eastAsia="Times New Roman" w:hAnsi="Times New Roman" w:cs="Times New Roman"/>
          <w:sz w:val="28"/>
        </w:rPr>
        <w:t xml:space="preserve">Скидка для семей из 3х и более детей до 18 лет – 50 % </w:t>
      </w:r>
    </w:p>
    <w:p w14:paraId="7CF4AAB7" w14:textId="469B89C7" w:rsidR="00972D3F" w:rsidRPr="003E177A" w:rsidRDefault="00972D3F" w:rsidP="00972D3F">
      <w:pPr>
        <w:numPr>
          <w:ilvl w:val="0"/>
          <w:numId w:val="1"/>
        </w:numPr>
        <w:spacing w:after="63" w:line="268" w:lineRule="auto"/>
        <w:ind w:firstLine="567"/>
      </w:pPr>
      <w:r w:rsidRPr="003E177A">
        <w:rPr>
          <w:rFonts w:ascii="Times New Roman" w:eastAsia="Times New Roman" w:hAnsi="Times New Roman" w:cs="Times New Roman"/>
          <w:sz w:val="28"/>
        </w:rPr>
        <w:t>Скидка тренерам, привозящим группу детей</w:t>
      </w:r>
      <w:r w:rsidR="00E5050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(от 5 </w:t>
      </w:r>
      <w:proofErr w:type="gramStart"/>
      <w:r>
        <w:rPr>
          <w:rFonts w:ascii="Times New Roman" w:eastAsia="Times New Roman" w:hAnsi="Times New Roman" w:cs="Times New Roman"/>
          <w:sz w:val="28"/>
        </w:rPr>
        <w:t>чел</w:t>
      </w:r>
      <w:proofErr w:type="gramEnd"/>
      <w:r>
        <w:rPr>
          <w:rFonts w:ascii="Times New Roman" w:eastAsia="Times New Roman" w:hAnsi="Times New Roman" w:cs="Times New Roman"/>
          <w:sz w:val="28"/>
        </w:rPr>
        <w:t>)</w:t>
      </w:r>
      <w:r w:rsidRPr="003E177A">
        <w:rPr>
          <w:rFonts w:ascii="Times New Roman" w:eastAsia="Times New Roman" w:hAnsi="Times New Roman" w:cs="Times New Roman"/>
          <w:sz w:val="28"/>
        </w:rPr>
        <w:t xml:space="preserve"> – 100 % </w:t>
      </w:r>
    </w:p>
    <w:p w14:paraId="51461C10" w14:textId="77777777" w:rsidR="00972D3F" w:rsidRPr="003E177A" w:rsidRDefault="00972D3F" w:rsidP="00972D3F">
      <w:pPr>
        <w:numPr>
          <w:ilvl w:val="0"/>
          <w:numId w:val="1"/>
        </w:numPr>
        <w:spacing w:after="108" w:line="268" w:lineRule="auto"/>
        <w:ind w:firstLine="567"/>
      </w:pPr>
      <w:r w:rsidRPr="003E177A">
        <w:rPr>
          <w:rFonts w:ascii="Times New Roman" w:eastAsia="Times New Roman" w:hAnsi="Times New Roman" w:cs="Times New Roman"/>
          <w:sz w:val="28"/>
        </w:rPr>
        <w:t xml:space="preserve">Скидка спортсменам, приезжающим в Тверь из других муниципальных образований – 25 % </w:t>
      </w:r>
    </w:p>
    <w:p w14:paraId="09AF7180" w14:textId="77777777" w:rsidR="00972D3F" w:rsidRDefault="00972D3F" w:rsidP="00972D3F">
      <w:pPr>
        <w:numPr>
          <w:ilvl w:val="0"/>
          <w:numId w:val="1"/>
        </w:numPr>
        <w:spacing w:after="108" w:line="268" w:lineRule="auto"/>
        <w:ind w:firstLine="567"/>
      </w:pPr>
      <w:r>
        <w:rPr>
          <w:rFonts w:ascii="Times New Roman" w:eastAsia="Times New Roman" w:hAnsi="Times New Roman" w:cs="Times New Roman"/>
          <w:sz w:val="28"/>
        </w:rPr>
        <w:t xml:space="preserve">Скидка работникам ФСОТО – 50 % </w:t>
      </w:r>
    </w:p>
    <w:p w14:paraId="2AA1ED41" w14:textId="5E2FCD82" w:rsidR="00972D3F" w:rsidRPr="003E177A" w:rsidRDefault="00972D3F" w:rsidP="00972D3F">
      <w:pPr>
        <w:spacing w:line="268" w:lineRule="auto"/>
        <w:ind w:left="1119"/>
      </w:pPr>
    </w:p>
    <w:p w14:paraId="2C287B25" w14:textId="77777777" w:rsidR="00972D3F" w:rsidRDefault="00972D3F"/>
    <w:p w14:paraId="7ECF0629" w14:textId="015FAE18" w:rsidR="00972D3F" w:rsidRDefault="00E5050A">
      <w:r>
        <w:rPr>
          <w:noProof/>
        </w:rPr>
        <w:drawing>
          <wp:anchor distT="0" distB="0" distL="114300" distR="114300" simplePos="0" relativeHeight="251659264" behindDoc="1" locked="0" layoutInCell="1" allowOverlap="1" wp14:anchorId="0E5C3DA1" wp14:editId="1861BC08">
            <wp:simplePos x="0" y="0"/>
            <wp:positionH relativeFrom="column">
              <wp:posOffset>2882265</wp:posOffset>
            </wp:positionH>
            <wp:positionV relativeFrom="paragraph">
              <wp:posOffset>10795</wp:posOffset>
            </wp:positionV>
            <wp:extent cx="1600200" cy="16002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F8713" w14:textId="764A3C40" w:rsidR="00972D3F" w:rsidRDefault="00972D3F">
      <w:r>
        <w:rPr>
          <w:noProof/>
        </w:rPr>
        <w:drawing>
          <wp:anchor distT="0" distB="0" distL="114300" distR="114300" simplePos="0" relativeHeight="251658240" behindDoc="1" locked="0" layoutInCell="1" allowOverlap="1" wp14:anchorId="6888EB11" wp14:editId="78EFE0FC">
            <wp:simplePos x="0" y="0"/>
            <wp:positionH relativeFrom="column">
              <wp:posOffset>2120265</wp:posOffset>
            </wp:positionH>
            <wp:positionV relativeFrom="paragraph">
              <wp:posOffset>129540</wp:posOffset>
            </wp:positionV>
            <wp:extent cx="85725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5CD3F" w14:textId="41875F4C" w:rsidR="00972D3F" w:rsidRDefault="00972D3F"/>
    <w:p w14:paraId="3DF0F615" w14:textId="12C7FFA0" w:rsidR="00972D3F" w:rsidRDefault="00972D3F"/>
    <w:p w14:paraId="5B57F3A9" w14:textId="74C1B196" w:rsidR="00972D3F" w:rsidRPr="009A2B7A" w:rsidRDefault="00972D3F">
      <w:r>
        <w:t>Председатель ФСО ТО _____________________________________Сергеев П. А.</w:t>
      </w:r>
    </w:p>
    <w:sectPr w:rsidR="00972D3F" w:rsidRPr="009A2B7A" w:rsidSect="009C4B42">
      <w:footerReference w:type="default" r:id="rId9"/>
      <w:headerReference w:type="first" r:id="rId10"/>
      <w:footerReference w:type="first" r:id="rId11"/>
      <w:pgSz w:w="11906" w:h="16838"/>
      <w:pgMar w:top="1204" w:right="566" w:bottom="2720" w:left="1701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D6A9" w14:textId="77777777" w:rsidR="00C24B49" w:rsidRDefault="00C24B49" w:rsidP="00F45089">
      <w:r>
        <w:separator/>
      </w:r>
    </w:p>
  </w:endnote>
  <w:endnote w:type="continuationSeparator" w:id="0">
    <w:p w14:paraId="0F99B248" w14:textId="77777777" w:rsidR="00C24B49" w:rsidRDefault="00C24B49" w:rsidP="00F4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532B" w14:textId="7A9C1E9F" w:rsidR="00F45089" w:rsidRPr="009C4B42" w:rsidRDefault="009C4B42" w:rsidP="009C4B42">
    <w:pPr>
      <w:pStyle w:val="a5"/>
      <w:ind w:left="-1134"/>
      <w:rPr>
        <w:rFonts w:ascii="Roboto Light" w:hAnsi="Roboto Light"/>
        <w:sz w:val="21"/>
        <w:szCs w:val="21"/>
      </w:rPr>
    </w:pPr>
    <w:r w:rsidRPr="009C4B42">
      <w:rPr>
        <w:rFonts w:ascii="Roboto Light" w:hAnsi="Roboto Light"/>
        <w:noProof/>
        <w:color w:val="FFFFFF" w:themeColor="background1"/>
        <w:sz w:val="28"/>
        <w:szCs w:val="28"/>
      </w:rPr>
      <w:drawing>
        <wp:anchor distT="0" distB="0" distL="114300" distR="114300" simplePos="0" relativeHeight="251667456" behindDoc="1" locked="0" layoutInCell="1" allowOverlap="1" wp14:anchorId="266A0D43" wp14:editId="4D8B788A">
          <wp:simplePos x="0" y="0"/>
          <wp:positionH relativeFrom="column">
            <wp:posOffset>-1068070</wp:posOffset>
          </wp:positionH>
          <wp:positionV relativeFrom="paragraph">
            <wp:posOffset>-2214257</wp:posOffset>
          </wp:positionV>
          <wp:extent cx="7537450" cy="260851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608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B42">
      <w:rPr>
        <w:rFonts w:ascii="Roboto Light" w:hAnsi="Roboto Light"/>
        <w:color w:val="FFFFFF" w:themeColor="background1"/>
        <w:sz w:val="28"/>
        <w:szCs w:val="28"/>
      </w:rPr>
      <w:t>TVERORIENT.SU</w:t>
    </w:r>
    <w:r w:rsidRPr="009C4B42">
      <w:rPr>
        <w:rFonts w:ascii="Roboto Light" w:hAnsi="Roboto Light"/>
        <w:color w:val="FFFFFF" w:themeColor="background1"/>
        <w:sz w:val="28"/>
        <w:szCs w:val="28"/>
        <w:lang w:val="en-US"/>
      </w:rPr>
      <w:t xml:space="preserve">                                                           </w:t>
    </w:r>
    <w:r>
      <w:rPr>
        <w:rFonts w:ascii="Roboto Light" w:hAnsi="Roboto Light"/>
        <w:color w:val="FFFFFF" w:themeColor="background1"/>
        <w:sz w:val="28"/>
        <w:szCs w:val="28"/>
        <w:lang w:val="en-US"/>
      </w:rPr>
      <w:t xml:space="preserve">                                   </w:t>
    </w:r>
    <w:r w:rsidRPr="009C4B42">
      <w:rPr>
        <w:rFonts w:ascii="Roboto Light" w:hAnsi="Roboto Light"/>
        <w:color w:val="FFFFFF" w:themeColor="background1"/>
        <w:sz w:val="28"/>
        <w:szCs w:val="28"/>
      </w:rPr>
      <w:t>info@tverorient.su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B436" w14:textId="545C9A77" w:rsidR="00AE5A98" w:rsidRPr="009C4B42" w:rsidRDefault="009C4B42" w:rsidP="009C4B42">
    <w:pPr>
      <w:pStyle w:val="a5"/>
      <w:ind w:left="-1134"/>
      <w:rPr>
        <w:rFonts w:ascii="Roboto Light" w:hAnsi="Roboto Light"/>
        <w:sz w:val="21"/>
        <w:szCs w:val="21"/>
      </w:rPr>
    </w:pPr>
    <w:r w:rsidRPr="009C4B42">
      <w:rPr>
        <w:rFonts w:ascii="Roboto Light" w:hAnsi="Roboto Light"/>
        <w:noProof/>
        <w:color w:val="FFFFFF" w:themeColor="background1"/>
        <w:sz w:val="28"/>
        <w:szCs w:val="28"/>
      </w:rPr>
      <w:drawing>
        <wp:anchor distT="0" distB="0" distL="114300" distR="114300" simplePos="0" relativeHeight="251663360" behindDoc="1" locked="0" layoutInCell="1" allowOverlap="1" wp14:anchorId="0206C85D" wp14:editId="5780CB8C">
          <wp:simplePos x="0" y="0"/>
          <wp:positionH relativeFrom="column">
            <wp:posOffset>-1068070</wp:posOffset>
          </wp:positionH>
          <wp:positionV relativeFrom="paragraph">
            <wp:posOffset>-2214257</wp:posOffset>
          </wp:positionV>
          <wp:extent cx="7537450" cy="2608516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608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B42">
      <w:rPr>
        <w:rFonts w:ascii="Roboto Light" w:hAnsi="Roboto Light"/>
        <w:color w:val="FFFFFF" w:themeColor="background1"/>
        <w:sz w:val="28"/>
        <w:szCs w:val="28"/>
      </w:rPr>
      <w:t>TVERORIENT.SU</w:t>
    </w:r>
    <w:r w:rsidRPr="009C4B42">
      <w:rPr>
        <w:rFonts w:ascii="Roboto Light" w:hAnsi="Roboto Light"/>
        <w:color w:val="FFFFFF" w:themeColor="background1"/>
        <w:sz w:val="28"/>
        <w:szCs w:val="28"/>
        <w:lang w:val="en-US"/>
      </w:rPr>
      <w:t xml:space="preserve">                                                           </w:t>
    </w:r>
    <w:r>
      <w:rPr>
        <w:rFonts w:ascii="Roboto Light" w:hAnsi="Roboto Light"/>
        <w:color w:val="FFFFFF" w:themeColor="background1"/>
        <w:sz w:val="28"/>
        <w:szCs w:val="28"/>
        <w:lang w:val="en-US"/>
      </w:rPr>
      <w:t xml:space="preserve">                                   </w:t>
    </w:r>
    <w:r w:rsidRPr="009C4B42">
      <w:rPr>
        <w:rFonts w:ascii="Roboto Light" w:hAnsi="Roboto Light"/>
        <w:color w:val="FFFFFF" w:themeColor="background1"/>
        <w:sz w:val="28"/>
        <w:szCs w:val="28"/>
      </w:rPr>
      <w:t>info@tverorient.su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93D1" w14:textId="77777777" w:rsidR="00C24B49" w:rsidRDefault="00C24B49" w:rsidP="00F45089">
      <w:r>
        <w:separator/>
      </w:r>
    </w:p>
  </w:footnote>
  <w:footnote w:type="continuationSeparator" w:id="0">
    <w:p w14:paraId="131253D2" w14:textId="77777777" w:rsidR="00C24B49" w:rsidRDefault="00C24B49" w:rsidP="00F4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5C36" w14:textId="30F67334" w:rsidR="00AE5A98" w:rsidRDefault="00AE5A98" w:rsidP="00AE5A98">
    <w:pPr>
      <w:pStyle w:val="a3"/>
      <w:ind w:left="993"/>
      <w:jc w:val="center"/>
      <w:rPr>
        <w:rFonts w:ascii="Roboto Light" w:hAnsi="Roboto Light"/>
        <w:color w:val="36564C"/>
        <w:sz w:val="36"/>
        <w:szCs w:val="36"/>
      </w:rPr>
    </w:pPr>
    <w:r w:rsidRPr="00AE5A98">
      <w:rPr>
        <w:rFonts w:ascii="Roboto Light" w:hAnsi="Roboto Light"/>
        <w:noProof/>
        <w:color w:val="36564C"/>
      </w:rPr>
      <w:drawing>
        <wp:anchor distT="0" distB="0" distL="114300" distR="114300" simplePos="0" relativeHeight="251660288" behindDoc="1" locked="0" layoutInCell="1" allowOverlap="1" wp14:anchorId="4925A182" wp14:editId="309BF6CF">
          <wp:simplePos x="0" y="0"/>
          <wp:positionH relativeFrom="column">
            <wp:posOffset>-1130300</wp:posOffset>
          </wp:positionH>
          <wp:positionV relativeFrom="paragraph">
            <wp:posOffset>-476250</wp:posOffset>
          </wp:positionV>
          <wp:extent cx="1725246" cy="4000500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46" cy="400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A98">
      <w:rPr>
        <w:rFonts w:ascii="Roboto Light" w:hAnsi="Roboto Light"/>
        <w:noProof/>
        <w:color w:val="36564C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B2449" wp14:editId="49DBC927">
              <wp:simplePos x="0" y="0"/>
              <wp:positionH relativeFrom="column">
                <wp:posOffset>600075</wp:posOffset>
              </wp:positionH>
              <wp:positionV relativeFrom="paragraph">
                <wp:posOffset>556260</wp:posOffset>
              </wp:positionV>
              <wp:extent cx="5349240" cy="0"/>
              <wp:effectExtent l="0" t="12700" r="22860" b="1270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656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5F689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5pt,43.8pt" to="468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VvwgEAAN8DAAAOAAAAZHJzL2Uyb0RvYy54bWysU02P2yAQvVfqf0DcGzvZJN1acfaQ1fZS&#10;tat+/ACChxgJGAQ0dv59B5I4q7ZS1aoXDMO8N/Me483DaA07QogaXcvns5ozcBI77Q4t//b16c09&#10;ZzEJ1wmDDlp+gsgftq9fbQbfwAJ7NB0ERiQuNoNveZ+Sb6oqyh6siDP04OhSYbAi0TEcqi6Igdit&#10;qRZ1va4GDJ0PKCFGij6eL/m28CsFMn1SKkJipuXUWyprKOs+r9V2I5pDEL7X8tKG+IcurNCOik5U&#10;jyIJ9j3oX6islgEjqjSTaCtUSksoGkjNvP5JzZdeeChayJzoJ5vi/6OVH4879xzIhsHHJvrnkFWM&#10;Ktj8pf7YWMw6TWbBmJik4Opu+W6xJE/l9a66AX2I6T2gZXnTcqNd1iEacfwQExWj1GtKDhvHhpYv&#10;7ldvVyUtotHdkzYmX8Zw2O9MYEdBb3i3Xq2Xu/xsRPEijU7GUfCmouzSycC5wGdQTHfU9/xcIQ8Y&#10;TLRCSnBpfuE1jrIzTFELE7D+M/CSn6FQhu9vwBOiVEaXJrDVDsPvqqfx2rI6518dOOvOFuyxO5X3&#10;LdbQFBXnLhOfx/TlucBv/+X2BwAAAP//AwBQSwMEFAAGAAgAAAAhAJjRtxLiAAAADQEAAA8AAABk&#10;cnMvZG93bnJldi54bWxMT01Lw0AQvQv+h2UEL2I3Wo1Nmk2RikIFQasXb5tkTILZ2ZjZtsm/d8SD&#10;XgZm3pv3ka1G16k9Dtx6MnAxi0Ahlb5qqTbw9np/vgDFwVJlO09oYEKGVX58lNm08gd6wf021EpE&#10;iFNroAmhT7XmskFneeZ7JME+/OBskHWodTXYg4i7Tl9GUaydbUkcGtvjusHyc7tzBsbns/qx6Kf3&#10;9YY5mfjBP33NvTGnJ+PdUsbtElTAMfx9wE8HyQ+5BCv8jipWnYHk6lqYBhY3MSjBk3mcgCp+DzrP&#10;9P8W+TcAAAD//wMAUEsBAi0AFAAGAAgAAAAhALaDOJL+AAAA4QEAABMAAAAAAAAAAAAAAAAAAAAA&#10;AFtDb250ZW50X1R5cGVzXS54bWxQSwECLQAUAAYACAAAACEAOP0h/9YAAACUAQAACwAAAAAAAAAA&#10;AAAAAAAvAQAAX3JlbHMvLnJlbHNQSwECLQAUAAYACAAAACEAnXP1b8IBAADfAwAADgAAAAAAAAAA&#10;AAAAAAAuAgAAZHJzL2Uyb0RvYy54bWxQSwECLQAUAAYACAAAACEAmNG3EuIAAAANAQAADwAAAAAA&#10;AAAAAAAAAAAcBAAAZHJzL2Rvd25yZXYueG1sUEsFBgAAAAAEAAQA8wAAACsFAAAAAA==&#10;" strokecolor="#36564c" strokeweight="2.25pt">
              <v:stroke joinstyle="miter"/>
            </v:line>
          </w:pict>
        </mc:Fallback>
      </mc:AlternateContent>
    </w:r>
    <w:r w:rsidRPr="00AE5A98">
      <w:rPr>
        <w:rFonts w:ascii="Roboto Light" w:hAnsi="Roboto Light"/>
        <w:color w:val="36564C"/>
        <w:sz w:val="36"/>
        <w:szCs w:val="36"/>
      </w:rPr>
      <w:t>ФЕДЕРАЦИЯ СПОРТИВНОГО ОРИЕНТИРОВАНИЯ ТВЕРСКОЙ ОБЛАСТИ</w:t>
    </w:r>
  </w:p>
  <w:p w14:paraId="7CA0B7E5" w14:textId="36663D84" w:rsidR="009A2B7A" w:rsidRDefault="009A2B7A" w:rsidP="00AE5A98">
    <w:pPr>
      <w:pStyle w:val="a3"/>
      <w:ind w:left="993"/>
      <w:jc w:val="center"/>
      <w:rPr>
        <w:rFonts w:ascii="Roboto Light" w:hAnsi="Roboto Light"/>
        <w:color w:val="36564C"/>
      </w:rPr>
    </w:pPr>
    <w:r>
      <w:rPr>
        <w:rFonts w:ascii="Roboto Light" w:hAnsi="Roboto Light"/>
        <w:noProof/>
        <w:color w:val="36564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E714F5" wp14:editId="02B639DC">
              <wp:simplePos x="0" y="0"/>
              <wp:positionH relativeFrom="column">
                <wp:posOffset>108585</wp:posOffset>
              </wp:positionH>
              <wp:positionV relativeFrom="paragraph">
                <wp:posOffset>180340</wp:posOffset>
              </wp:positionV>
              <wp:extent cx="2548890" cy="1680210"/>
              <wp:effectExtent l="0" t="0" r="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890" cy="1680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0FA76E" w14:textId="77777777" w:rsidR="009A2B7A" w:rsidRPr="00F25AB3" w:rsidRDefault="009A2B7A" w:rsidP="00F25AB3">
                          <w:pPr>
                            <w:shd w:val="clear" w:color="auto" w:fill="FFFFFF"/>
                            <w:jc w:val="right"/>
                            <w:outlineLvl w:val="0"/>
                            <w:rPr>
                              <w:rFonts w:ascii="Roboto Light" w:eastAsia="Times New Roman" w:hAnsi="Roboto Light" w:cs="Times New Roman"/>
                              <w:color w:val="36564C"/>
                              <w:kern w:val="36"/>
                              <w:lang w:eastAsia="ru-RU"/>
                            </w:rPr>
                          </w:pPr>
                          <w:r w:rsidRPr="009A2B7A">
                            <w:rPr>
                              <w:rFonts w:ascii="Roboto Light" w:eastAsia="Times New Roman" w:hAnsi="Roboto Light" w:cs="Times New Roman"/>
                              <w:color w:val="36564C"/>
                              <w:kern w:val="36"/>
                              <w:lang w:eastAsia="ru-RU"/>
                            </w:rPr>
                            <w:t>Тверская региональная общественная организация «Федерация спортивного ориентирования Тверской области»</w:t>
                          </w:r>
                        </w:p>
                        <w:p w14:paraId="31EF61B1" w14:textId="77777777" w:rsidR="009A2B7A" w:rsidRPr="00F25AB3" w:rsidRDefault="009A2B7A" w:rsidP="00F25AB3">
                          <w:pPr>
                            <w:shd w:val="clear" w:color="auto" w:fill="FFFFFF"/>
                            <w:jc w:val="right"/>
                            <w:outlineLvl w:val="0"/>
                            <w:rPr>
                              <w:rFonts w:ascii="Roboto Light" w:hAnsi="Roboto Light"/>
                              <w:color w:val="36564C"/>
                            </w:rPr>
                          </w:pPr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г. Тверь, ул. Мусоргского, д. 12, ком. 57</w:t>
                          </w:r>
                        </w:p>
                        <w:p w14:paraId="20F3DB76" w14:textId="77777777" w:rsidR="009A2B7A" w:rsidRPr="00F25AB3" w:rsidRDefault="009A2B7A" w:rsidP="00F25AB3">
                          <w:pPr>
                            <w:shd w:val="clear" w:color="auto" w:fill="FFFFFF"/>
                            <w:jc w:val="right"/>
                            <w:outlineLvl w:val="0"/>
                            <w:rPr>
                              <w:rFonts w:ascii="Roboto Light" w:hAnsi="Roboto Light"/>
                              <w:color w:val="36564C"/>
                            </w:rPr>
                          </w:pPr>
                          <w:proofErr w:type="spellStart"/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e-mail</w:t>
                          </w:r>
                          <w:proofErr w:type="spellEnd"/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: </w:t>
                          </w:r>
                          <w:hyperlink r:id="rId2" w:history="1">
                            <w:r w:rsidRPr="00F25AB3">
                              <w:rPr>
                                <w:rStyle w:val="a8"/>
                                <w:rFonts w:ascii="Roboto Light" w:hAnsi="Roboto Light"/>
                                <w:color w:val="36564C"/>
                                <w:u w:val="none"/>
                              </w:rPr>
                              <w:t>info@tverorient.su</w:t>
                            </w:r>
                          </w:hyperlink>
                        </w:p>
                        <w:p w14:paraId="6F41D60C" w14:textId="30D61BC3" w:rsidR="009A2B7A" w:rsidRPr="00F25AB3" w:rsidRDefault="00C24B49" w:rsidP="00F25AB3">
                          <w:pPr>
                            <w:shd w:val="clear" w:color="auto" w:fill="FFFFFF"/>
                            <w:jc w:val="right"/>
                            <w:outlineLvl w:val="0"/>
                            <w:rPr>
                              <w:rFonts w:ascii="Roboto Light" w:eastAsia="Times New Roman" w:hAnsi="Roboto Light" w:cs="Times New Roman"/>
                              <w:color w:val="36564C"/>
                              <w:kern w:val="36"/>
                              <w:lang w:eastAsia="ru-RU"/>
                            </w:rPr>
                          </w:pPr>
                          <w:hyperlink r:id="rId3" w:history="1">
                            <w:r w:rsidR="009A2B7A" w:rsidRPr="00F25AB3">
                              <w:rPr>
                                <w:rStyle w:val="a8"/>
                                <w:rFonts w:ascii="Roboto Light" w:hAnsi="Roboto Light"/>
                                <w:color w:val="36564C"/>
                                <w:u w:val="none"/>
                              </w:rPr>
                              <w:t>http://tverorient.su</w:t>
                            </w:r>
                          </w:hyperlink>
                        </w:p>
                        <w:p w14:paraId="391ADC72" w14:textId="77777777" w:rsidR="009A2B7A" w:rsidRPr="00F25AB3" w:rsidRDefault="009A2B7A" w:rsidP="00F25AB3">
                          <w:pPr>
                            <w:jc w:val="right"/>
                            <w:rPr>
                              <w:rFonts w:ascii="Roboto Light" w:hAnsi="Roboto Light"/>
                              <w:color w:val="36564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14F5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left:0;text-align:left;margin-left:8.55pt;margin-top:14.2pt;width:200.7pt;height:13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D8GAIAAC0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6nk/n8Dl0cfdlsno6zCGxyfW6s898ENCQYBbXIS4SL&#10;HTfOY0kMPYeEahrWtVKRG6VJW9DZ52kaH1w8+EJpfHhtNli+23XDBDsoTziYhZ5zZ/i6xuIb5vwL&#10;s0gyNozC9c+4SAVYBAaLkgrsr7/dh3jEHr2UtCiagrqfB2YFJeq7RlbusskkqCweJtMvYzzYW8/u&#10;1qMPzQOgLjP8IoZHM8R7dTalheYN9b0KVdHFNMfaBfVn88H3Usb/wcVqFYNQV4b5jd4aHlIHOAO0&#10;r90bs2bA3yN1T3CWF8vf0dDH9kSsDh5kHTkKAPeoDrijJiN1w/8Jor89x6jrL1/+BgAA//8DAFBL&#10;AwQUAAYACAAAACEAC7PL8uAAAAAJAQAADwAAAGRycy9kb3ducmV2LnhtbEyPwU7DMBBE70j8g7VI&#10;3KiT0NIQ4lRVpAoJwaGll9428TaJiO0Qu23g61lOcJyd0eybfDWZXpxp9J2zCuJZBIJs7XRnGwX7&#10;981dCsIHtBp7Z0nBF3lYFddXOWbaXeyWzrvQCC6xPkMFbQhDJqWvWzLoZ24gy97RjQYDy7GResQL&#10;l5teJlH0IA12lj+0OFDZUv2xOxkFL+XmDbdVYtLvvnx+Pa6Hz/1hodTtzbR+AhFoCn9h+MVndCiY&#10;qXInq73oWS9jTipI0jkI9udxugBR8eHxPgJZ5PL/guIHAAD//wMAUEsBAi0AFAAGAAgAAAAhALaD&#10;OJL+AAAA4QEAABMAAAAAAAAAAAAAAAAAAAAAAFtDb250ZW50X1R5cGVzXS54bWxQSwECLQAUAAYA&#10;CAAAACEAOP0h/9YAAACUAQAACwAAAAAAAAAAAAAAAAAvAQAAX3JlbHMvLnJlbHNQSwECLQAUAAYA&#10;CAAAACEA0HPA/BgCAAAtBAAADgAAAAAAAAAAAAAAAAAuAgAAZHJzL2Uyb0RvYy54bWxQSwECLQAU&#10;AAYACAAAACEAC7PL8uAAAAAJAQAADwAAAAAAAAAAAAAAAAByBAAAZHJzL2Rvd25yZXYueG1sUEsF&#10;BgAAAAAEAAQA8wAAAH8FAAAAAA==&#10;" filled="f" stroked="f" strokeweight=".5pt">
              <v:textbox>
                <w:txbxContent>
                  <w:p w14:paraId="740FA76E" w14:textId="77777777" w:rsidR="009A2B7A" w:rsidRPr="00F25AB3" w:rsidRDefault="009A2B7A" w:rsidP="00F25AB3">
                    <w:pPr>
                      <w:shd w:val="clear" w:color="auto" w:fill="FFFFFF"/>
                      <w:jc w:val="right"/>
                      <w:outlineLvl w:val="0"/>
                      <w:rPr>
                        <w:rFonts w:ascii="Roboto Light" w:eastAsia="Times New Roman" w:hAnsi="Roboto Light" w:cs="Times New Roman"/>
                        <w:color w:val="36564C"/>
                        <w:kern w:val="36"/>
                        <w:lang w:eastAsia="ru-RU"/>
                      </w:rPr>
                    </w:pPr>
                    <w:r w:rsidRPr="009A2B7A">
                      <w:rPr>
                        <w:rFonts w:ascii="Roboto Light" w:eastAsia="Times New Roman" w:hAnsi="Roboto Light" w:cs="Times New Roman"/>
                        <w:color w:val="36564C"/>
                        <w:kern w:val="36"/>
                        <w:lang w:eastAsia="ru-RU"/>
                      </w:rPr>
                      <w:t>Тверская региональная общественная организация «Федерация спортивного ориентирования Тверской области»</w:t>
                    </w:r>
                  </w:p>
                  <w:p w14:paraId="31EF61B1" w14:textId="77777777" w:rsidR="009A2B7A" w:rsidRPr="00F25AB3" w:rsidRDefault="009A2B7A" w:rsidP="00F25AB3">
                    <w:pPr>
                      <w:shd w:val="clear" w:color="auto" w:fill="FFFFFF"/>
                      <w:jc w:val="right"/>
                      <w:outlineLvl w:val="0"/>
                      <w:rPr>
                        <w:rFonts w:ascii="Roboto Light" w:hAnsi="Roboto Light"/>
                        <w:color w:val="36564C"/>
                      </w:rPr>
                    </w:pPr>
                    <w:r w:rsidRPr="00F25AB3">
                      <w:rPr>
                        <w:rFonts w:ascii="Roboto Light" w:hAnsi="Roboto Light"/>
                        <w:color w:val="36564C"/>
                      </w:rPr>
                      <w:t>г. Тверь, ул. Мусоргского, д. 12, ком. 57</w:t>
                    </w:r>
                  </w:p>
                  <w:p w14:paraId="20F3DB76" w14:textId="77777777" w:rsidR="009A2B7A" w:rsidRPr="00F25AB3" w:rsidRDefault="009A2B7A" w:rsidP="00F25AB3">
                    <w:pPr>
                      <w:shd w:val="clear" w:color="auto" w:fill="FFFFFF"/>
                      <w:jc w:val="right"/>
                      <w:outlineLvl w:val="0"/>
                      <w:rPr>
                        <w:rFonts w:ascii="Roboto Light" w:hAnsi="Roboto Light"/>
                        <w:color w:val="36564C"/>
                      </w:rPr>
                    </w:pPr>
                    <w:proofErr w:type="spellStart"/>
                    <w:r w:rsidRPr="00F25AB3">
                      <w:rPr>
                        <w:rFonts w:ascii="Roboto Light" w:hAnsi="Roboto Light"/>
                        <w:color w:val="36564C"/>
                      </w:rPr>
                      <w:t>e-mail</w:t>
                    </w:r>
                    <w:proofErr w:type="spellEnd"/>
                    <w:r w:rsidRPr="00F25AB3">
                      <w:rPr>
                        <w:rFonts w:ascii="Roboto Light" w:hAnsi="Roboto Light"/>
                        <w:color w:val="36564C"/>
                      </w:rPr>
                      <w:t>: </w:t>
                    </w:r>
                    <w:hyperlink r:id="rId4" w:history="1">
                      <w:r w:rsidRPr="00F25AB3">
                        <w:rPr>
                          <w:rStyle w:val="a8"/>
                          <w:rFonts w:ascii="Roboto Light" w:hAnsi="Roboto Light"/>
                          <w:color w:val="36564C"/>
                          <w:u w:val="none"/>
                        </w:rPr>
                        <w:t>info@tverorient.su</w:t>
                      </w:r>
                    </w:hyperlink>
                  </w:p>
                  <w:p w14:paraId="6F41D60C" w14:textId="30D61BC3" w:rsidR="009A2B7A" w:rsidRPr="00F25AB3" w:rsidRDefault="00C24B49" w:rsidP="00F25AB3">
                    <w:pPr>
                      <w:shd w:val="clear" w:color="auto" w:fill="FFFFFF"/>
                      <w:jc w:val="right"/>
                      <w:outlineLvl w:val="0"/>
                      <w:rPr>
                        <w:rFonts w:ascii="Roboto Light" w:eastAsia="Times New Roman" w:hAnsi="Roboto Light" w:cs="Times New Roman"/>
                        <w:color w:val="36564C"/>
                        <w:kern w:val="36"/>
                        <w:lang w:eastAsia="ru-RU"/>
                      </w:rPr>
                    </w:pPr>
                    <w:hyperlink r:id="rId5" w:history="1">
                      <w:r w:rsidR="009A2B7A" w:rsidRPr="00F25AB3">
                        <w:rPr>
                          <w:rStyle w:val="a8"/>
                          <w:rFonts w:ascii="Roboto Light" w:hAnsi="Roboto Light"/>
                          <w:color w:val="36564C"/>
                          <w:u w:val="none"/>
                        </w:rPr>
                        <w:t>http://tverorient.su</w:t>
                      </w:r>
                    </w:hyperlink>
                  </w:p>
                  <w:p w14:paraId="391ADC72" w14:textId="77777777" w:rsidR="009A2B7A" w:rsidRPr="00F25AB3" w:rsidRDefault="009A2B7A" w:rsidP="00F25AB3">
                    <w:pPr>
                      <w:jc w:val="right"/>
                      <w:rPr>
                        <w:rFonts w:ascii="Roboto Light" w:hAnsi="Roboto Light"/>
                        <w:color w:val="36564C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99A5391" w14:textId="0B52CE05" w:rsidR="00AE5A98" w:rsidRDefault="00F25AB3" w:rsidP="00AE5A98">
    <w:pPr>
      <w:pStyle w:val="a3"/>
      <w:ind w:left="993"/>
      <w:jc w:val="center"/>
      <w:rPr>
        <w:rFonts w:ascii="Roboto Light" w:hAnsi="Roboto Light"/>
        <w:color w:val="36564C"/>
      </w:rPr>
    </w:pPr>
    <w:r>
      <w:rPr>
        <w:rFonts w:ascii="Roboto Light" w:hAnsi="Roboto Light"/>
        <w:noProof/>
        <w:color w:val="36564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741B3A" wp14:editId="13F1E371">
              <wp:simplePos x="0" y="0"/>
              <wp:positionH relativeFrom="column">
                <wp:posOffset>4000199</wp:posOffset>
              </wp:positionH>
              <wp:positionV relativeFrom="paragraph">
                <wp:posOffset>1905</wp:posOffset>
              </wp:positionV>
              <wp:extent cx="2080895" cy="1323340"/>
              <wp:effectExtent l="0" t="0" r="0" b="0"/>
              <wp:wrapNone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95" cy="1323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1D859" w14:textId="77777777" w:rsidR="00F25AB3" w:rsidRPr="00F25AB3" w:rsidRDefault="00F25AB3" w:rsidP="00F25AB3">
                          <w:pPr>
                            <w:rPr>
                              <w:rFonts w:ascii="Roboto Light" w:hAnsi="Roboto Light"/>
                              <w:color w:val="36564C"/>
                            </w:rPr>
                          </w:pPr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ОГРН 1176952016746</w:t>
                          </w:r>
                        </w:p>
                        <w:p w14:paraId="1115BF07" w14:textId="77777777" w:rsidR="00F25AB3" w:rsidRPr="00F25AB3" w:rsidRDefault="00F25AB3" w:rsidP="00F25AB3">
                          <w:pPr>
                            <w:rPr>
                              <w:rFonts w:ascii="Roboto Light" w:hAnsi="Roboto Light"/>
                              <w:color w:val="36564C"/>
                            </w:rPr>
                          </w:pPr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ИНН 6952313079</w:t>
                          </w:r>
                        </w:p>
                        <w:p w14:paraId="07D13CC6" w14:textId="73B63C12" w:rsidR="00F25AB3" w:rsidRPr="00F25AB3" w:rsidRDefault="00F25AB3">
                          <w:pPr>
                            <w:rPr>
                              <w:rFonts w:ascii="Roboto Light" w:hAnsi="Roboto Light"/>
                              <w:color w:val="36564C"/>
                            </w:rPr>
                          </w:pPr>
                          <w:r w:rsidRPr="00F25AB3">
                            <w:rPr>
                              <w:rFonts w:ascii="Roboto Light" w:hAnsi="Roboto Light"/>
                              <w:color w:val="36564C"/>
                            </w:rPr>
                            <w:t>КПП 695201001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741B3A" id="Надпись 9" o:spid="_x0000_s1027" type="#_x0000_t202" style="position:absolute;left:0;text-align:left;margin-left:315pt;margin-top:.15pt;width:163.85pt;height:104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RBGwIAADQ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KJ/ls9spJRx9w/FoPJ4kYLPLc+t8+C6gIdEoqUNeElxs&#10;/+gDlsTQU0isZmCltE7caEPakt6Mp3l6cPbgC23w4aXZaIVu0xFVXQ2ygeqA8znoqfeWrxT28Mh8&#10;eGEOucaRUL/hGRepAWvB0aKkBvfrb/cxHilALyUtaqek/ueOOUGJ/mGQnNvhBBEgIR0m068jPLhr&#10;z+baY3bNPaA8h/hTLE9mjA/6ZEoHzTvKfBmroosZjrVLGk7mfegVjd+Ei+UyBaG8LAuPZm15TB1R&#10;jQi/du/M2SMNARl8gpPKWPGBjT6252O5CyBVoiri3KN6hB+lmRg8fqOo/etzirp89sVvAAAA//8D&#10;AFBLAwQUAAYACAAAACEAaWW5i+AAAAAIAQAADwAAAGRycy9kb3ducmV2LnhtbEyPT0vDQBTE74Lf&#10;YXmCN7trSps0zaaUQBFED629eHvJvibB/ROz2zb66V1PehxmmPlNsZmMZhcafe+shMeZAEa2caq3&#10;rYTj2+4hA+YDWoXaWZLwRR425e1NgblyV7unyyG0LJZYn6OELoQh59w3HRn0MzeQjd7JjQZDlGPL&#10;1YjXWG40T4RYcoO9jQsdDlR11HwczkbCc7V7xX2dmOxbV08vp+3weXxfSHl/N23XwAJN4S8Mv/gR&#10;HcrIVLuzVZ5pCcu5iF+ChDmwaK8WaQqslpCILAVeFvz/gfIHAAD//wMAUEsBAi0AFAAGAAgAAAAh&#10;ALaDOJL+AAAA4QEAABMAAAAAAAAAAAAAAAAAAAAAAFtDb250ZW50X1R5cGVzXS54bWxQSwECLQAU&#10;AAYACAAAACEAOP0h/9YAAACUAQAACwAAAAAAAAAAAAAAAAAvAQAAX3JlbHMvLnJlbHNQSwECLQAU&#10;AAYACAAAACEA1qr0QRsCAAA0BAAADgAAAAAAAAAAAAAAAAAuAgAAZHJzL2Uyb0RvYy54bWxQSwEC&#10;LQAUAAYACAAAACEAaWW5i+AAAAAIAQAADwAAAAAAAAAAAAAAAAB1BAAAZHJzL2Rvd25yZXYueG1s&#10;UEsFBgAAAAAEAAQA8wAAAIIFAAAAAA==&#10;" filled="f" stroked="f" strokeweight=".5pt">
              <v:textbox>
                <w:txbxContent>
                  <w:p w14:paraId="7841D859" w14:textId="77777777" w:rsidR="00F25AB3" w:rsidRPr="00F25AB3" w:rsidRDefault="00F25AB3" w:rsidP="00F25AB3">
                    <w:pPr>
                      <w:rPr>
                        <w:rFonts w:ascii="Roboto Light" w:hAnsi="Roboto Light"/>
                        <w:color w:val="36564C"/>
                      </w:rPr>
                    </w:pPr>
                    <w:r w:rsidRPr="00F25AB3">
                      <w:rPr>
                        <w:rFonts w:ascii="Roboto Light" w:hAnsi="Roboto Light"/>
                        <w:color w:val="36564C"/>
                      </w:rPr>
                      <w:t>ОГРН 1176952016746</w:t>
                    </w:r>
                  </w:p>
                  <w:p w14:paraId="1115BF07" w14:textId="77777777" w:rsidR="00F25AB3" w:rsidRPr="00F25AB3" w:rsidRDefault="00F25AB3" w:rsidP="00F25AB3">
                    <w:pPr>
                      <w:rPr>
                        <w:rFonts w:ascii="Roboto Light" w:hAnsi="Roboto Light"/>
                        <w:color w:val="36564C"/>
                      </w:rPr>
                    </w:pPr>
                    <w:r w:rsidRPr="00F25AB3">
                      <w:rPr>
                        <w:rFonts w:ascii="Roboto Light" w:hAnsi="Roboto Light"/>
                        <w:color w:val="36564C"/>
                      </w:rPr>
                      <w:t>ИНН 6952313079</w:t>
                    </w:r>
                  </w:p>
                  <w:p w14:paraId="07D13CC6" w14:textId="73B63C12" w:rsidR="00F25AB3" w:rsidRPr="00F25AB3" w:rsidRDefault="00F25AB3">
                    <w:pPr>
                      <w:rPr>
                        <w:rFonts w:ascii="Roboto Light" w:hAnsi="Roboto Light"/>
                        <w:color w:val="36564C"/>
                      </w:rPr>
                    </w:pPr>
                    <w:r w:rsidRPr="00F25AB3">
                      <w:rPr>
                        <w:rFonts w:ascii="Roboto Light" w:hAnsi="Roboto Light"/>
                        <w:color w:val="36564C"/>
                      </w:rPr>
                      <w:t>КПП 695201001</w:t>
                    </w:r>
                  </w:p>
                </w:txbxContent>
              </v:textbox>
            </v:shape>
          </w:pict>
        </mc:Fallback>
      </mc:AlternateContent>
    </w:r>
    <w:r w:rsidR="009A2B7A" w:rsidRPr="009A2B7A">
      <w:rPr>
        <w:rFonts w:ascii="Roboto Light" w:hAnsi="Roboto Light"/>
        <w:noProof/>
        <w:color w:val="36564C"/>
      </w:rPr>
      <w:drawing>
        <wp:inline distT="0" distB="0" distL="0" distR="0" wp14:anchorId="42460222" wp14:editId="67D36899">
          <wp:extent cx="1131570" cy="113157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3157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B43F" w14:textId="77777777" w:rsidR="00AE5A98" w:rsidRDefault="00AE5A98" w:rsidP="00AE5A98">
    <w:pPr>
      <w:pStyle w:val="a3"/>
      <w:ind w:left="993"/>
      <w:jc w:val="center"/>
      <w:rPr>
        <w:rFonts w:ascii="Roboto Light" w:hAnsi="Roboto Light"/>
        <w:color w:val="36564C"/>
      </w:rPr>
    </w:pPr>
  </w:p>
  <w:p w14:paraId="3E03B52C" w14:textId="77777777" w:rsidR="00AE5A98" w:rsidRDefault="00AE5A98" w:rsidP="00AE5A98">
    <w:pPr>
      <w:pStyle w:val="a3"/>
      <w:ind w:left="993"/>
      <w:jc w:val="center"/>
      <w:rPr>
        <w:rFonts w:ascii="Roboto Light" w:hAnsi="Roboto Light"/>
        <w:color w:val="36564C"/>
      </w:rPr>
    </w:pPr>
  </w:p>
  <w:p w14:paraId="2F4A1C1F" w14:textId="77777777" w:rsidR="00AE5A98" w:rsidRPr="00AE5A98" w:rsidRDefault="00AE5A98" w:rsidP="00AE5A98">
    <w:pPr>
      <w:pStyle w:val="a3"/>
      <w:ind w:left="993"/>
      <w:jc w:val="center"/>
      <w:rPr>
        <w:rFonts w:ascii="Roboto Light" w:hAnsi="Roboto Light"/>
        <w:color w:val="36564C"/>
      </w:rPr>
    </w:pPr>
  </w:p>
  <w:p w14:paraId="0ACB331F" w14:textId="77777777" w:rsidR="00AE5A98" w:rsidRDefault="00AE5A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3CD9"/>
    <w:multiLevelType w:val="hybridMultilevel"/>
    <w:tmpl w:val="0B3C825C"/>
    <w:lvl w:ilvl="0" w:tplc="6706E67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2D8C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AC37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BC6F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CA51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D4920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E4EFE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8AD27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C31E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89"/>
    <w:rsid w:val="005F6B81"/>
    <w:rsid w:val="006856FC"/>
    <w:rsid w:val="006C5FF6"/>
    <w:rsid w:val="006F77FD"/>
    <w:rsid w:val="00972D3F"/>
    <w:rsid w:val="009A2B7A"/>
    <w:rsid w:val="009C4B42"/>
    <w:rsid w:val="00AE5A98"/>
    <w:rsid w:val="00B35589"/>
    <w:rsid w:val="00C24B49"/>
    <w:rsid w:val="00E5050A"/>
    <w:rsid w:val="00F25AB3"/>
    <w:rsid w:val="00F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74070"/>
  <w15:chartTrackingRefBased/>
  <w15:docId w15:val="{95ED7F94-F7A0-4640-9571-B25DB6B9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B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5089"/>
  </w:style>
  <w:style w:type="paragraph" w:styleId="a5">
    <w:name w:val="footer"/>
    <w:basedOn w:val="a"/>
    <w:link w:val="a6"/>
    <w:uiPriority w:val="99"/>
    <w:unhideWhenUsed/>
    <w:rsid w:val="00F450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5089"/>
  </w:style>
  <w:style w:type="character" w:customStyle="1" w:styleId="10">
    <w:name w:val="Заголовок 1 Знак"/>
    <w:basedOn w:val="a0"/>
    <w:link w:val="1"/>
    <w:uiPriority w:val="9"/>
    <w:rsid w:val="009A2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9A2B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9A2B7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2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tverorient.su/" TargetMode="External"/><Relationship Id="rId2" Type="http://schemas.openxmlformats.org/officeDocument/2006/relationships/hyperlink" Target="mailto:info@tverorient.su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hyperlink" Target="http://tverorient.su/" TargetMode="External"/><Relationship Id="rId4" Type="http://schemas.openxmlformats.org/officeDocument/2006/relationships/hyperlink" Target="mailto:info@tverorient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Koltsov</dc:creator>
  <cp:keywords/>
  <dc:description/>
  <cp:lastModifiedBy>Павел Павел</cp:lastModifiedBy>
  <cp:revision>2</cp:revision>
  <dcterms:created xsi:type="dcterms:W3CDTF">2022-04-04T18:57:00Z</dcterms:created>
  <dcterms:modified xsi:type="dcterms:W3CDTF">2022-04-04T18:57:00Z</dcterms:modified>
</cp:coreProperties>
</file>