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34" w:type="dxa"/>
        <w:tblLook w:val="00A0" w:firstRow="1" w:lastRow="0" w:firstColumn="1" w:lastColumn="0" w:noHBand="0" w:noVBand="0"/>
      </w:tblPr>
      <w:tblGrid>
        <w:gridCol w:w="10036"/>
        <w:gridCol w:w="880"/>
      </w:tblGrid>
      <w:tr w:rsidR="005F51EE">
        <w:tc>
          <w:tcPr>
            <w:tcW w:w="10036" w:type="dxa"/>
          </w:tcPr>
          <w:tbl>
            <w:tblPr>
              <w:tblStyle w:val="a3"/>
              <w:tblW w:w="98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9"/>
              <w:gridCol w:w="4961"/>
            </w:tblGrid>
            <w:tr w:rsidR="005F51EE">
              <w:trPr>
                <w:trHeight w:val="2515"/>
              </w:trPr>
              <w:tc>
                <w:tcPr>
                  <w:tcW w:w="4849" w:type="dxa"/>
                </w:tcPr>
                <w:p w:rsidR="005F51EE" w:rsidRDefault="006C7E45">
                  <w:pPr>
                    <w:spacing w:line="360" w:lineRule="auto"/>
                    <w:ind w:right="-1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           СОГЛАСОВАНО</w:t>
                  </w:r>
                </w:p>
                <w:p w:rsidR="005F51EE" w:rsidRDefault="006C7E45">
                  <w:pPr>
                    <w:spacing w:after="3"/>
                    <w:ind w:right="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Начальник отдела по физкультуре</w:t>
                  </w:r>
                </w:p>
                <w:p w:rsidR="005F51EE" w:rsidRDefault="006C7E45">
                  <w:pPr>
                    <w:spacing w:after="3"/>
                    <w:ind w:right="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спорту администрации</w:t>
                  </w:r>
                </w:p>
                <w:p w:rsidR="005F51EE" w:rsidRDefault="006C7E45">
                  <w:pPr>
                    <w:spacing w:after="3"/>
                    <w:ind w:right="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Находкинского городского округа</w:t>
                  </w:r>
                </w:p>
                <w:p w:rsidR="005F51EE" w:rsidRDefault="006C7E45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_____________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О. В. Арапов</w:t>
                  </w:r>
                </w:p>
                <w:p w:rsidR="005F51EE" w:rsidRDefault="006C7E45">
                  <w:pPr>
                    <w:spacing w:line="360" w:lineRule="auto"/>
                    <w:ind w:right="-1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«__» _______________ 2021 г.                                                         </w:t>
                  </w:r>
                </w:p>
              </w:tc>
              <w:tc>
                <w:tcPr>
                  <w:tcW w:w="4961" w:type="dxa"/>
                </w:tcPr>
                <w:p w:rsidR="005F51EE" w:rsidRDefault="006C7E45">
                  <w:pPr>
                    <w:spacing w:line="360" w:lineRule="auto"/>
                    <w:ind w:right="-1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                  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УТВЕРЖДАЮ</w:t>
                  </w:r>
                </w:p>
                <w:p w:rsidR="005F51EE" w:rsidRDefault="006C7E45">
                  <w:pPr>
                    <w:spacing w:after="3"/>
                    <w:ind w:left="72" w:right="4" w:hanging="1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Директор МАУ </w:t>
                  </w:r>
                </w:p>
                <w:p w:rsidR="005F51EE" w:rsidRDefault="006C7E45">
                  <w:pPr>
                    <w:spacing w:after="3"/>
                    <w:ind w:left="72" w:right="4" w:hanging="1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«Физкультура и здоровье» </w:t>
                  </w:r>
                </w:p>
                <w:p w:rsidR="005F51EE" w:rsidRDefault="006C7E45">
                  <w:pPr>
                    <w:spacing w:after="3"/>
                    <w:ind w:left="72" w:right="4" w:hanging="1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Находкинского городского округа</w:t>
                  </w:r>
                </w:p>
                <w:p w:rsidR="005F51EE" w:rsidRDefault="006C7E45">
                  <w:pPr>
                    <w:spacing w:after="3"/>
                    <w:ind w:left="72" w:right="4" w:hanging="1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 И.В.  Подкорытов</w:t>
                  </w:r>
                </w:p>
                <w:p w:rsidR="005F51EE" w:rsidRDefault="006C7E45">
                  <w:pPr>
                    <w:spacing w:line="360" w:lineRule="auto"/>
                    <w:ind w:right="-1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«__» _______________ 2021 г.                                                         </w:t>
                  </w:r>
                </w:p>
              </w:tc>
            </w:tr>
          </w:tbl>
          <w:p w:rsidR="005F51EE" w:rsidRDefault="005F51EE">
            <w:pPr>
              <w:spacing w:line="36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0" w:type="dxa"/>
          </w:tcPr>
          <w:p w:rsidR="005F51EE" w:rsidRDefault="005F51E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F51EE" w:rsidRDefault="005F51EE">
      <w:pPr>
        <w:pStyle w:val="1"/>
        <w:spacing w:after="0" w:line="360" w:lineRule="auto"/>
        <w:ind w:left="0" w:right="278"/>
        <w:rPr>
          <w:b/>
          <w:sz w:val="26"/>
          <w:szCs w:val="26"/>
        </w:rPr>
      </w:pPr>
    </w:p>
    <w:p w:rsidR="005F51EE" w:rsidRDefault="006C7E45">
      <w:pPr>
        <w:pStyle w:val="1"/>
        <w:spacing w:after="0" w:line="360" w:lineRule="auto"/>
        <w:ind w:left="0" w:right="27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ПОЛОЖЕНИЕ</w:t>
      </w:r>
      <w:r>
        <w:rPr>
          <w:b/>
          <w:noProof/>
          <w:sz w:val="26"/>
          <w:szCs w:val="26"/>
        </w:rPr>
        <w:t xml:space="preserve"> № ___</w:t>
      </w:r>
    </w:p>
    <w:p w:rsidR="005F51EE" w:rsidRDefault="006C7E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проведении открытых личных </w:t>
      </w:r>
      <w:r>
        <w:rPr>
          <w:rFonts w:ascii="Times New Roman" w:hAnsi="Times New Roman" w:cs="Times New Roman"/>
          <w:b/>
          <w:sz w:val="26"/>
          <w:szCs w:val="26"/>
        </w:rPr>
        <w:t>соревнований по</w:t>
      </w:r>
    </w:p>
    <w:p w:rsidR="005F51EE" w:rsidRDefault="006C7E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велосипедному спорту маунтинбайк </w:t>
      </w:r>
    </w:p>
    <w:p w:rsidR="005F51EE" w:rsidRDefault="006C7E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кросс-кантри на время – XCО</w:t>
      </w:r>
    </w:p>
    <w:p w:rsidR="005F51EE" w:rsidRDefault="005F51EE">
      <w:pPr>
        <w:spacing w:after="65"/>
        <w:ind w:left="3091" w:firstLine="449"/>
        <w:rPr>
          <w:rFonts w:ascii="Times New Roman" w:hAnsi="Times New Roman" w:cs="Times New Roman"/>
          <w:b/>
          <w:sz w:val="26"/>
          <w:szCs w:val="26"/>
        </w:rPr>
      </w:pPr>
    </w:p>
    <w:p w:rsidR="005F51EE" w:rsidRDefault="006C7E45">
      <w:pPr>
        <w:spacing w:after="6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Общее положение</w:t>
      </w:r>
    </w:p>
    <w:p w:rsidR="005F51EE" w:rsidRDefault="006C7E45">
      <w:pPr>
        <w:spacing w:line="240" w:lineRule="auto"/>
        <w:ind w:right="8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Соревнования проводятся согласно календарному плану официальных физкультурных и спортивных мероприятий отдела по физической культуре и спорту администрации Н</w:t>
      </w:r>
      <w:r>
        <w:rPr>
          <w:rFonts w:ascii="Times New Roman" w:hAnsi="Times New Roman" w:cs="Times New Roman"/>
          <w:sz w:val="26"/>
          <w:szCs w:val="26"/>
        </w:rPr>
        <w:t>аходкинского городского округа на 2021 г.</w:t>
      </w:r>
    </w:p>
    <w:p w:rsidR="005F51EE" w:rsidRDefault="006C7E45">
      <w:pPr>
        <w:spacing w:line="240" w:lineRule="auto"/>
        <w:ind w:right="8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Соревнования проводятся с целью:</w:t>
      </w:r>
    </w:p>
    <w:p w:rsidR="005F51EE" w:rsidRDefault="006C7E45">
      <w:pPr>
        <w:spacing w:after="14" w:line="240" w:lineRule="auto"/>
        <w:ind w:right="8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популяризации и пропаганды развития велосипедного спорта среди населения;</w:t>
      </w:r>
    </w:p>
    <w:p w:rsidR="005F51EE" w:rsidRDefault="006C7E45">
      <w:pPr>
        <w:spacing w:after="14" w:line="240" w:lineRule="auto"/>
        <w:ind w:right="8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привлечения молодежи и детей к занятиям спортом;</w:t>
      </w:r>
    </w:p>
    <w:p w:rsidR="005F51EE" w:rsidRDefault="006C7E45">
      <w:pPr>
        <w:spacing w:after="14" w:line="240" w:lineRule="auto"/>
        <w:ind w:right="8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повышения навыков управления велосипедом;</w:t>
      </w:r>
    </w:p>
    <w:p w:rsidR="005F51EE" w:rsidRDefault="006C7E45">
      <w:pPr>
        <w:spacing w:after="14" w:line="240" w:lineRule="auto"/>
        <w:ind w:right="8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развития</w:t>
      </w:r>
      <w:r>
        <w:rPr>
          <w:rFonts w:ascii="Times New Roman" w:hAnsi="Times New Roman" w:cs="Times New Roman"/>
          <w:sz w:val="26"/>
          <w:szCs w:val="26"/>
        </w:rPr>
        <w:t xml:space="preserve"> и укрепления спортивных связей с целью развития вида спорта в Находкинском городском округе.</w:t>
      </w:r>
    </w:p>
    <w:p w:rsidR="005F51EE" w:rsidRDefault="005F51EE">
      <w:pPr>
        <w:spacing w:line="240" w:lineRule="auto"/>
        <w:ind w:right="8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51EE" w:rsidRDefault="006C7E45">
      <w:pPr>
        <w:spacing w:line="240" w:lineRule="auto"/>
        <w:ind w:right="8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Участникам и организаторам соревнований не допускается оказывать противоправное влияние на результаты спортивных соревнований, участвовать в азартных играх в бук</w:t>
      </w:r>
      <w:r>
        <w:rPr>
          <w:rFonts w:ascii="Times New Roman" w:hAnsi="Times New Roman" w:cs="Times New Roman"/>
          <w:sz w:val="26"/>
          <w:szCs w:val="26"/>
        </w:rPr>
        <w:t>мекерских конторах и тотализаторах путем заключения пари на спортивные соревнования в соответствии с требованиями, установленными частью 4 сватьи 26.2 Федерального закона от 4.12.2007 № 329-ФЗ «О физической культуре и спорте Российской Федерации».</w:t>
      </w:r>
    </w:p>
    <w:p w:rsidR="005F51EE" w:rsidRDefault="005F51EE">
      <w:pPr>
        <w:pStyle w:val="1"/>
        <w:spacing w:after="104" w:line="240" w:lineRule="auto"/>
        <w:ind w:left="0" w:right="115" w:firstLine="0"/>
        <w:rPr>
          <w:b/>
          <w:sz w:val="26"/>
          <w:szCs w:val="26"/>
        </w:rPr>
      </w:pPr>
    </w:p>
    <w:p w:rsidR="005F51EE" w:rsidRDefault="006C7E45">
      <w:pPr>
        <w:pStyle w:val="1"/>
        <w:spacing w:after="104" w:line="240" w:lineRule="auto"/>
        <w:ind w:left="0" w:right="115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2. Мест</w:t>
      </w:r>
      <w:r>
        <w:rPr>
          <w:b/>
          <w:sz w:val="26"/>
          <w:szCs w:val="26"/>
        </w:rPr>
        <w:t>о и сроки проведения</w:t>
      </w:r>
    </w:p>
    <w:p w:rsidR="005F51EE" w:rsidRDefault="006C7E45">
      <w:pPr>
        <w:pStyle w:val="a4"/>
        <w:tabs>
          <w:tab w:val="left" w:pos="851"/>
          <w:tab w:val="left" w:pos="4185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Соревнования проводятся 22 мая 2021 года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районе пляжа Китайский, адресный ориентир:  300 метров от остановки «Тубдиспансер» мимо ул. Вознесенская в сторону пляжа Китайский, г. Находка. </w:t>
      </w:r>
    </w:p>
    <w:p w:rsidR="005F51EE" w:rsidRDefault="006C7E45">
      <w:pPr>
        <w:pStyle w:val="a4"/>
        <w:tabs>
          <w:tab w:val="left" w:pos="851"/>
          <w:tab w:val="left" w:pos="4185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Соревнования проводятся в один день.</w:t>
      </w:r>
    </w:p>
    <w:p w:rsidR="005F51EE" w:rsidRDefault="006C7E45">
      <w:pPr>
        <w:pStyle w:val="a4"/>
        <w:tabs>
          <w:tab w:val="left" w:pos="851"/>
          <w:tab w:val="left" w:pos="4185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Географическая точка места проведения соревнований: Стартовый городок (примерная точка на картах </w:t>
      </w:r>
      <w:r>
        <w:rPr>
          <w:rFonts w:ascii="Times New Roman" w:hAnsi="Times New Roman"/>
          <w:sz w:val="26"/>
          <w:szCs w:val="26"/>
          <w:lang w:val="en-US"/>
        </w:rPr>
        <w:t>GOOGLE</w:t>
      </w:r>
      <w:r>
        <w:rPr>
          <w:rFonts w:ascii="Times New Roman" w:hAnsi="Times New Roman"/>
          <w:sz w:val="26"/>
          <w:szCs w:val="26"/>
        </w:rPr>
        <w:t>).</w:t>
      </w:r>
    </w:p>
    <w:p w:rsidR="005F51EE" w:rsidRDefault="006C7E45">
      <w:pPr>
        <w:pStyle w:val="a4"/>
        <w:tabs>
          <w:tab w:val="left" w:pos="851"/>
          <w:tab w:val="left" w:pos="4185"/>
          <w:tab w:val="left" w:pos="6098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Координаты: </w:t>
      </w:r>
      <w:r>
        <w:rPr>
          <w:rFonts w:ascii="Times New Roman" w:hAnsi="Times New Roman"/>
          <w:sz w:val="26"/>
          <w:szCs w:val="26"/>
          <w:shd w:val="clear" w:color="auto" w:fill="FFFFFF"/>
        </w:rPr>
        <w:t>42.769708, 132.824012.</w:t>
      </w:r>
    </w:p>
    <w:p w:rsidR="005F51EE" w:rsidRDefault="005F51EE">
      <w:pPr>
        <w:pStyle w:val="a4"/>
        <w:tabs>
          <w:tab w:val="left" w:pos="851"/>
          <w:tab w:val="left" w:pos="4185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5F51EE" w:rsidRDefault="006C7E45">
      <w:pPr>
        <w:pStyle w:val="a4"/>
        <w:tabs>
          <w:tab w:val="left" w:pos="851"/>
          <w:tab w:val="left" w:pos="4185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Движение до места старта от перекрестка в районе дома по ул. Ленинградская 17а в сторону пляжа «Рица», далее на пе</w:t>
      </w:r>
      <w:r>
        <w:rPr>
          <w:rFonts w:ascii="Times New Roman" w:hAnsi="Times New Roman"/>
          <w:sz w:val="26"/>
          <w:szCs w:val="26"/>
        </w:rPr>
        <w:t xml:space="preserve">рекрестке «Тубдиспансер-о. Рица – объездная дорога» (ул. Ленинградская-обходная магистраль) движение левее в сторону </w:t>
      </w:r>
      <w:r>
        <w:rPr>
          <w:rFonts w:ascii="Times New Roman" w:hAnsi="Times New Roman"/>
          <w:sz w:val="26"/>
          <w:szCs w:val="26"/>
        </w:rPr>
        <w:lastRenderedPageBreak/>
        <w:t xml:space="preserve">остановки «Тубдиспансер». От остановки двигаемся налево около 300 метров до стартового городка. Информационные таблички и маркировка будут </w:t>
      </w:r>
      <w:r>
        <w:rPr>
          <w:rFonts w:ascii="Times New Roman" w:hAnsi="Times New Roman"/>
          <w:sz w:val="26"/>
          <w:szCs w:val="26"/>
        </w:rPr>
        <w:t xml:space="preserve">установлены в день проведения соревнований. </w:t>
      </w:r>
    </w:p>
    <w:p w:rsidR="005F51EE" w:rsidRDefault="005F51EE">
      <w:pPr>
        <w:spacing w:after="0" w:line="360" w:lineRule="auto"/>
        <w:ind w:right="8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1EE" w:rsidRDefault="006C7E45">
      <w:pPr>
        <w:spacing w:after="0" w:line="360" w:lineRule="auto"/>
        <w:ind w:right="8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Организаторы</w:t>
      </w:r>
    </w:p>
    <w:p w:rsidR="005F51EE" w:rsidRDefault="006C7E45">
      <w:pPr>
        <w:spacing w:after="0" w:line="240" w:lineRule="auto"/>
        <w:ind w:right="15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Общее руководство проведением соревнований осуществляется отделом по физической культуре и спорту администрации Находкинского городского округа. </w:t>
      </w:r>
    </w:p>
    <w:p w:rsidR="005F51EE" w:rsidRDefault="006C7E45">
      <w:pPr>
        <w:ind w:right="8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Непосредственное проведение соревнований возл</w:t>
      </w:r>
      <w:r>
        <w:rPr>
          <w:rFonts w:ascii="Times New Roman" w:hAnsi="Times New Roman" w:cs="Times New Roman"/>
          <w:sz w:val="26"/>
          <w:szCs w:val="26"/>
        </w:rPr>
        <w:t>агается на Велоклуб «Находка» и главную судейскую бригаду:</w:t>
      </w:r>
    </w:p>
    <w:p w:rsidR="005F51EE" w:rsidRDefault="006C7E45">
      <w:pPr>
        <w:tabs>
          <w:tab w:val="center" w:pos="1583"/>
          <w:tab w:val="center" w:pos="61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судья             Ларионов Александр Анатольевич +79247207081</w:t>
      </w:r>
    </w:p>
    <w:p w:rsidR="005F51EE" w:rsidRDefault="006C7E45">
      <w:pPr>
        <w:tabs>
          <w:tab w:val="center" w:pos="2169"/>
          <w:tab w:val="left" w:pos="5245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Судья на финише         Слатин Павел Викторович +79147086419</w:t>
      </w:r>
    </w:p>
    <w:p w:rsidR="005F51EE" w:rsidRDefault="006C7E45">
      <w:pPr>
        <w:tabs>
          <w:tab w:val="center" w:pos="2169"/>
          <w:tab w:val="left" w:pos="5245"/>
          <w:tab w:val="left" w:pos="56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Главный секретарь      Сидорова Алина Андреевна +79146827007 </w:t>
      </w:r>
    </w:p>
    <w:p w:rsidR="005F51EE" w:rsidRDefault="005F51EE">
      <w:pPr>
        <w:spacing w:after="2" w:line="236" w:lineRule="auto"/>
        <w:ind w:left="3177" w:hanging="2409"/>
        <w:jc w:val="center"/>
        <w:rPr>
          <w:rFonts w:ascii="Times New Roman" w:hAnsi="Times New Roman" w:cs="Times New Roman"/>
          <w:sz w:val="26"/>
          <w:szCs w:val="26"/>
        </w:rPr>
      </w:pPr>
    </w:p>
    <w:p w:rsidR="005F51EE" w:rsidRDefault="005F51EE">
      <w:pPr>
        <w:spacing w:after="2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1EE" w:rsidRDefault="006C7E45">
      <w:pPr>
        <w:spacing w:after="2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</w:t>
      </w:r>
      <w:r>
        <w:rPr>
          <w:rFonts w:ascii="Times New Roman" w:hAnsi="Times New Roman" w:cs="Times New Roman"/>
          <w:b/>
          <w:sz w:val="26"/>
          <w:szCs w:val="26"/>
        </w:rPr>
        <w:t xml:space="preserve"> Требования к участникам и условия их допуска</w:t>
      </w:r>
    </w:p>
    <w:p w:rsidR="005F51EE" w:rsidRDefault="006C7E45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участию в соревнованиях допускаются все желающие, не имеющие медицинских противопоказаний для занятий велоспортом.</w:t>
      </w:r>
    </w:p>
    <w:p w:rsidR="005F51EE" w:rsidRDefault="005F51EE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 w:cs="Times New Roman"/>
          <w:sz w:val="26"/>
          <w:szCs w:val="26"/>
        </w:rPr>
      </w:pPr>
    </w:p>
    <w:p w:rsidR="005F51EE" w:rsidRDefault="006C7E45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Возраст участников от 10 лет и старше. Количество участников не регламентируется. Все участн</w:t>
      </w:r>
      <w:r>
        <w:rPr>
          <w:rFonts w:ascii="Times New Roman" w:hAnsi="Times New Roman" w:cs="Times New Roman"/>
          <w:sz w:val="26"/>
          <w:szCs w:val="26"/>
        </w:rPr>
        <w:t>ики должны иметь в обязательном порядке велосипедный шлем. Велосипед должен быть технически исправен, с исправной тормозной системой. Разрешено использовать велосипед, приводимый в движение только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мускульной силой. </w:t>
      </w:r>
    </w:p>
    <w:p w:rsidR="005F51EE" w:rsidRDefault="005F51EE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 w:cs="Times New Roman"/>
          <w:sz w:val="26"/>
          <w:szCs w:val="26"/>
        </w:rPr>
      </w:pPr>
    </w:p>
    <w:p w:rsidR="005F51EE" w:rsidRDefault="006C7E45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Буксировка с помощью технических средст</w:t>
      </w:r>
      <w:r>
        <w:rPr>
          <w:rFonts w:ascii="Times New Roman" w:hAnsi="Times New Roman" w:cs="Times New Roman"/>
          <w:sz w:val="26"/>
          <w:szCs w:val="26"/>
        </w:rPr>
        <w:t>в (веревки, шлейки и т.д.) запрещена. Можно помогать только руками.</w:t>
      </w:r>
    </w:p>
    <w:p w:rsidR="005F51EE" w:rsidRDefault="005F51EE">
      <w:pPr>
        <w:shd w:val="clear" w:color="auto" w:fill="FFFFFF"/>
        <w:spacing w:after="0" w:line="240" w:lineRule="auto"/>
        <w:ind w:firstLine="697"/>
        <w:rPr>
          <w:rFonts w:ascii="Times New Roman" w:hAnsi="Times New Roman" w:cs="Times New Roman"/>
          <w:sz w:val="26"/>
          <w:szCs w:val="26"/>
        </w:rPr>
      </w:pPr>
    </w:p>
    <w:p w:rsidR="005F51EE" w:rsidRDefault="005F51E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51EE" w:rsidRDefault="006C7E4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Программа</w:t>
      </w:r>
    </w:p>
    <w:p w:rsidR="005F51EE" w:rsidRDefault="006C7E4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Тип гонки: Кросс-кантри на время (ХСО) </w:t>
      </w:r>
    </w:p>
    <w:p w:rsidR="005F51EE" w:rsidRDefault="006C7E4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Дистанция по времени для каждой категории участников</w:t>
      </w:r>
    </w:p>
    <w:p w:rsidR="005F51EE" w:rsidRDefault="006C7E4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E45">
        <w:rPr>
          <w:rFonts w:ascii="Times New Roman" w:hAnsi="Times New Roman" w:cs="Times New Roman"/>
          <w:sz w:val="26"/>
          <w:szCs w:val="26"/>
        </w:rPr>
        <w:t xml:space="preserve">1 круг ~ 2.5 км. </w:t>
      </w:r>
    </w:p>
    <w:p w:rsidR="005F51EE" w:rsidRDefault="006C7E4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E45">
        <w:rPr>
          <w:rFonts w:ascii="Times New Roman" w:hAnsi="Times New Roman" w:cs="Times New Roman"/>
          <w:sz w:val="26"/>
          <w:szCs w:val="26"/>
        </w:rPr>
        <w:t xml:space="preserve">Участникам необходимо пройти максимальное количество кругов за время, указанное в категории участника. Формат времен в таблице указан </w:t>
      </w:r>
      <w:proofErr w:type="gramStart"/>
      <w:r w:rsidRPr="006C7E45">
        <w:rPr>
          <w:rFonts w:ascii="Times New Roman" w:hAnsi="Times New Roman" w:cs="Times New Roman"/>
          <w:sz w:val="26"/>
          <w:szCs w:val="26"/>
        </w:rPr>
        <w:t>как  час</w:t>
      </w:r>
      <w:proofErr w:type="gramEnd"/>
      <w:r w:rsidRPr="006C7E45">
        <w:rPr>
          <w:rFonts w:ascii="Times New Roman" w:hAnsi="Times New Roman" w:cs="Times New Roman"/>
          <w:sz w:val="26"/>
          <w:szCs w:val="26"/>
        </w:rPr>
        <w:t>: минуты</w:t>
      </w:r>
    </w:p>
    <w:p w:rsidR="005F51EE" w:rsidRDefault="006C7E4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Временной период для каждой категории указана в таблице ниже.</w:t>
      </w:r>
    </w:p>
    <w:p w:rsidR="005F51EE" w:rsidRDefault="006C7E4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Старт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общий для всех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ггрупп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6C7E45">
        <w:rPr>
          <w:rFonts w:ascii="Times New Roman" w:hAnsi="Times New Roman" w:cs="Times New Roman"/>
          <w:b/>
          <w:sz w:val="26"/>
          <w:szCs w:val="26"/>
          <w:u w:val="single"/>
        </w:rPr>
        <w:t xml:space="preserve">кроме </w:t>
      </w:r>
      <w:r w:rsidRPr="006C7E45">
        <w:rPr>
          <w:rFonts w:ascii="Times New Roman" w:hAnsi="Times New Roman" w:cs="Times New Roman"/>
          <w:b/>
          <w:sz w:val="26"/>
          <w:szCs w:val="26"/>
          <w:u w:val="single"/>
        </w:rPr>
        <w:t xml:space="preserve">возрастной категории от 10 до 12 лет. </w:t>
      </w:r>
    </w:p>
    <w:p w:rsidR="005F51EE" w:rsidRDefault="006C7E4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соревнования:</w:t>
      </w:r>
    </w:p>
    <w:p w:rsidR="005F51EE" w:rsidRDefault="006C7E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9:00 - 11:40 – регистрация участников, получение номеров, проверка технического состояния велосипедов;</w:t>
      </w:r>
    </w:p>
    <w:p w:rsidR="005F51EE" w:rsidRDefault="006C7E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- 11:45 – открытие соревнований;</w:t>
      </w:r>
    </w:p>
    <w:p w:rsidR="005F51EE" w:rsidRDefault="006C7E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- 11:50 – построение участников;</w:t>
      </w:r>
    </w:p>
    <w:p w:rsidR="005F51EE" w:rsidRDefault="006C7E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- 12:00 – </w:t>
      </w:r>
      <w:r w:rsidRPr="006C7E45">
        <w:rPr>
          <w:rFonts w:ascii="Times New Roman" w:hAnsi="Times New Roman" w:cs="Times New Roman"/>
          <w:sz w:val="26"/>
          <w:szCs w:val="26"/>
        </w:rPr>
        <w:t>начало соре</w:t>
      </w:r>
      <w:r w:rsidRPr="006C7E45">
        <w:rPr>
          <w:rFonts w:ascii="Times New Roman" w:hAnsi="Times New Roman" w:cs="Times New Roman"/>
          <w:sz w:val="26"/>
          <w:szCs w:val="26"/>
        </w:rPr>
        <w:t>внований;</w:t>
      </w:r>
    </w:p>
    <w:p w:rsidR="005F51EE" w:rsidRDefault="006C7E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- 15:30 – завершение </w:t>
      </w:r>
      <w:r w:rsidRPr="006C7E45">
        <w:rPr>
          <w:rFonts w:ascii="Times New Roman" w:hAnsi="Times New Roman" w:cs="Times New Roman"/>
          <w:sz w:val="26"/>
          <w:szCs w:val="26"/>
        </w:rPr>
        <w:t>соревнований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F51EE" w:rsidRDefault="006C7E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- 16:00 – подведение итогов, награждение.</w:t>
      </w:r>
    </w:p>
    <w:p w:rsidR="005F51EE" w:rsidRDefault="005F51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51EE" w:rsidRDefault="006C7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участия в соревнованиях участникам необходимо пройти регистрацию.</w:t>
      </w:r>
    </w:p>
    <w:p w:rsidR="005F51EE" w:rsidRDefault="006C7E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регистрации участники должны подтвердить свой возраст. </w:t>
      </w:r>
    </w:p>
    <w:p w:rsidR="005F51EE" w:rsidRDefault="005F51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51EE" w:rsidRDefault="006C7E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Данные участников заносятся </w:t>
      </w:r>
      <w:r>
        <w:rPr>
          <w:rFonts w:ascii="Times New Roman" w:hAnsi="Times New Roman" w:cs="Times New Roman"/>
          <w:sz w:val="26"/>
          <w:szCs w:val="26"/>
        </w:rPr>
        <w:t>секретарем в протокол соревнований в соответствующие категории. Участники имеют право самостоятельно зарегистрироваться на соответствующем интернет ресурсе (</w:t>
      </w:r>
      <w:hyperlink r:id="rId6" w:history="1">
        <w:r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www</w:t>
        </w:r>
        <w:r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orgeo</w:t>
        </w:r>
        <w:proofErr w:type="spellEnd"/>
        <w:r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  <w:szCs w:val="26"/>
        </w:rPr>
        <w:t>)  , где размещена страница предварительной регистр</w:t>
      </w:r>
      <w:r>
        <w:rPr>
          <w:rFonts w:ascii="Times New Roman" w:hAnsi="Times New Roman" w:cs="Times New Roman"/>
          <w:sz w:val="26"/>
          <w:szCs w:val="26"/>
        </w:rPr>
        <w:t xml:space="preserve">ации. </w:t>
      </w:r>
    </w:p>
    <w:p w:rsidR="005F51EE" w:rsidRDefault="006C7E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Ссылка на страницу регистрации </w:t>
      </w:r>
      <w:hyperlink r:id="rId7" w:history="1">
        <w:r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www</w:t>
        </w:r>
        <w:r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orgeo</w:t>
        </w:r>
        <w:proofErr w:type="spellEnd"/>
        <w:r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>
          <w:rPr>
            <w:rStyle w:val="a5"/>
            <w:rFonts w:ascii="Times New Roman" w:hAnsi="Times New Roman" w:cs="Times New Roman"/>
            <w:sz w:val="26"/>
            <w:szCs w:val="26"/>
          </w:rPr>
          <w:t>/</w:t>
        </w:r>
        <w:r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event</w:t>
        </w:r>
        <w:r>
          <w:rPr>
            <w:rStyle w:val="a5"/>
            <w:rFonts w:ascii="Times New Roman" w:hAnsi="Times New Roman" w:cs="Times New Roman"/>
            <w:sz w:val="26"/>
            <w:szCs w:val="26"/>
          </w:rPr>
          <w:t>/16529</w:t>
        </w:r>
      </w:hyperlink>
    </w:p>
    <w:p w:rsidR="005F51EE" w:rsidRDefault="006C7E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F51EE" w:rsidRDefault="006C7E45">
      <w:pPr>
        <w:spacing w:after="0" w:line="240" w:lineRule="auto"/>
        <w:ind w:left="820" w:hanging="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 разделяются на возрастные категории:</w:t>
      </w:r>
    </w:p>
    <w:p w:rsidR="005F51EE" w:rsidRDefault="005F51EE">
      <w:pPr>
        <w:spacing w:after="0" w:line="240" w:lineRule="auto"/>
        <w:ind w:left="820" w:hanging="10"/>
        <w:rPr>
          <w:rFonts w:ascii="Times New Roman" w:hAnsi="Times New Roman" w:cs="Times New Roman"/>
          <w:sz w:val="26"/>
          <w:szCs w:val="26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2"/>
        <w:gridCol w:w="4394"/>
        <w:gridCol w:w="2127"/>
      </w:tblGrid>
      <w:tr w:rsidR="005F51EE">
        <w:tc>
          <w:tcPr>
            <w:tcW w:w="29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1EE" w:rsidRDefault="006C7E45">
            <w:pPr>
              <w:spacing w:after="150" w:line="240" w:lineRule="auto"/>
              <w:ind w:firstLine="20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1EE" w:rsidRDefault="006C7E45">
            <w:pPr>
              <w:spacing w:after="150" w:line="240" w:lineRule="auto"/>
              <w:ind w:firstLine="16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51EE" w:rsidRDefault="006C7E45">
            <w:pPr>
              <w:spacing w:after="15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Время на дистанцию               </w:t>
            </w:r>
            <w:r w:rsidRPr="00C67CC2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r w:rsidRPr="00C67CC2">
              <w:rPr>
                <w:rFonts w:ascii="Times New Roman" w:hAnsi="Times New Roman" w:cs="Times New Roman"/>
                <w:b/>
                <w:sz w:val="26"/>
                <w:szCs w:val="26"/>
              </w:rPr>
              <w:t>ч:мин</w:t>
            </w:r>
            <w:proofErr w:type="spellEnd"/>
            <w:r w:rsidRPr="00C67C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 </w:t>
            </w:r>
          </w:p>
        </w:tc>
      </w:tr>
      <w:tr w:rsidR="005F51EE">
        <w:tc>
          <w:tcPr>
            <w:tcW w:w="29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1EE" w:rsidRDefault="006C7E4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Юноши10-12*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1EE" w:rsidRDefault="006C7E4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10-12лет (2009-2007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г.р.)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1EE" w:rsidRDefault="006C7E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0: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35</w:t>
            </w:r>
          </w:p>
        </w:tc>
      </w:tr>
      <w:tr w:rsidR="005F51EE">
        <w:tc>
          <w:tcPr>
            <w:tcW w:w="29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1EE" w:rsidRDefault="006C7E4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Девушки10-12*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1EE" w:rsidRDefault="006C7E4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10-12лет (2009-2007 г.р.)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1EE" w:rsidRDefault="006C7E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0: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35</w:t>
            </w:r>
          </w:p>
        </w:tc>
      </w:tr>
      <w:tr w:rsidR="005F51EE">
        <w:tc>
          <w:tcPr>
            <w:tcW w:w="29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1EE" w:rsidRDefault="006C7E4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Юноши 13-15**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1EE" w:rsidRDefault="006C7E4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13-15 (2006-2004 г.р.)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1EE" w:rsidRDefault="006C7E45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0: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35</w:t>
            </w:r>
          </w:p>
        </w:tc>
      </w:tr>
      <w:tr w:rsidR="005F51EE">
        <w:tc>
          <w:tcPr>
            <w:tcW w:w="29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1EE" w:rsidRDefault="006C7E4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Девушки 13-15**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1EE" w:rsidRDefault="006C7E4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13-15 (2006-2004 г.р.)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1EE" w:rsidRDefault="006C7E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35</w:t>
            </w:r>
          </w:p>
        </w:tc>
      </w:tr>
      <w:tr w:rsidR="005F51EE">
        <w:tc>
          <w:tcPr>
            <w:tcW w:w="29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1EE" w:rsidRDefault="006C7E45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Юниоры 16-18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1EE" w:rsidRDefault="006C7E45">
            <w:pPr>
              <w:spacing w:after="150" w:line="240" w:lineRule="auto"/>
              <w:ind w:firstLine="1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16-18 лет (2003-2001 г.р.)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1EE" w:rsidRDefault="006C7E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1:20</w:t>
            </w:r>
          </w:p>
        </w:tc>
      </w:tr>
      <w:tr w:rsidR="005F51EE">
        <w:tc>
          <w:tcPr>
            <w:tcW w:w="29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1EE" w:rsidRDefault="006C7E45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Юниорки 16-18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1EE" w:rsidRDefault="006C7E45">
            <w:pPr>
              <w:spacing w:after="150" w:line="240" w:lineRule="auto"/>
              <w:ind w:firstLine="1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16-18 лет (2003-2001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г.р.)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1EE" w:rsidRDefault="006C7E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1:20</w:t>
            </w:r>
          </w:p>
        </w:tc>
      </w:tr>
      <w:tr w:rsidR="005F51EE">
        <w:tc>
          <w:tcPr>
            <w:tcW w:w="29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1EE" w:rsidRDefault="006C7E4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Юниоры/Юниорки 19-22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1EE" w:rsidRDefault="006C7E45">
            <w:pPr>
              <w:spacing w:after="150" w:line="240" w:lineRule="auto"/>
              <w:ind w:firstLine="1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19-22 лет (2000-1997 г.р.)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1EE" w:rsidRDefault="006C7E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1:20</w:t>
            </w:r>
          </w:p>
        </w:tc>
      </w:tr>
      <w:tr w:rsidR="005F51EE">
        <w:tc>
          <w:tcPr>
            <w:tcW w:w="29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1EE" w:rsidRDefault="006C7E4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Мужчины 23+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1EE" w:rsidRDefault="006C7E45">
            <w:pPr>
              <w:spacing w:after="150" w:line="240" w:lineRule="auto"/>
              <w:ind w:firstLine="1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23-39 лет (1996-1980 г.р.)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1EE" w:rsidRDefault="006C7E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1:20</w:t>
            </w:r>
          </w:p>
        </w:tc>
      </w:tr>
      <w:tr w:rsidR="005F51EE">
        <w:tc>
          <w:tcPr>
            <w:tcW w:w="29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1EE" w:rsidRDefault="006C7E4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Женщины 23+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1EE" w:rsidRDefault="006C7E45">
            <w:pPr>
              <w:spacing w:after="150" w:line="240" w:lineRule="auto"/>
              <w:ind w:firstLine="1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23-39 лет (1996-1980 г.р.)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1EE" w:rsidRDefault="006C7E45"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1:20</w:t>
            </w:r>
          </w:p>
        </w:tc>
      </w:tr>
      <w:tr w:rsidR="005F51EE">
        <w:tc>
          <w:tcPr>
            <w:tcW w:w="29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1EE" w:rsidRDefault="006C7E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Мужчины 40 +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1EE" w:rsidRDefault="006C7E45">
            <w:pPr>
              <w:spacing w:after="150" w:line="240" w:lineRule="auto"/>
              <w:ind w:firstLine="1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40-49 лет (1979 -1970 г.р.)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1EE" w:rsidRDefault="006C7E45"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1:20</w:t>
            </w:r>
          </w:p>
        </w:tc>
      </w:tr>
      <w:tr w:rsidR="005F51EE">
        <w:tc>
          <w:tcPr>
            <w:tcW w:w="29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1EE" w:rsidRDefault="006C7E45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Женщины 40 +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51EE" w:rsidRDefault="006C7E45">
            <w:pPr>
              <w:spacing w:after="150" w:line="240" w:lineRule="auto"/>
              <w:ind w:firstLine="16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40-49 лет (1979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-1970 г.р.)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1EE" w:rsidRDefault="006C7E45"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1:20</w:t>
            </w:r>
          </w:p>
        </w:tc>
      </w:tr>
      <w:tr w:rsidR="005F51EE">
        <w:trPr>
          <w:trHeight w:val="491"/>
        </w:trPr>
        <w:tc>
          <w:tcPr>
            <w:tcW w:w="29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1EE" w:rsidRDefault="006C7E45">
            <w:pPr>
              <w:pStyle w:val="1"/>
              <w:ind w:left="181" w:right="19" w:firstLine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Мужчины 50 +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1EE" w:rsidRDefault="006C7E45">
            <w:pPr>
              <w:pStyle w:val="1"/>
              <w:spacing w:line="240" w:lineRule="auto"/>
              <w:ind w:left="0" w:right="19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лет и старше (1969 г.р. и старше)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1EE" w:rsidRDefault="006C7E45"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1:20</w:t>
            </w:r>
          </w:p>
        </w:tc>
      </w:tr>
      <w:tr w:rsidR="005F51EE">
        <w:tc>
          <w:tcPr>
            <w:tcW w:w="29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1EE" w:rsidRDefault="006C7E45">
            <w:pPr>
              <w:ind w:left="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Женщины 50 +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1EE" w:rsidRDefault="006C7E45">
            <w:pPr>
              <w:pStyle w:val="1"/>
              <w:ind w:left="0" w:right="19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50лет и старше (1969 г.р. и старше)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51EE" w:rsidRDefault="006C7E45"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1:20</w:t>
            </w:r>
          </w:p>
        </w:tc>
      </w:tr>
    </w:tbl>
    <w:p w:rsidR="005F51EE" w:rsidRDefault="005F51EE">
      <w:pPr>
        <w:spacing w:after="0" w:line="240" w:lineRule="auto"/>
        <w:ind w:left="820" w:hanging="10"/>
        <w:rPr>
          <w:rFonts w:ascii="Times New Roman" w:hAnsi="Times New Roman" w:cs="Times New Roman"/>
          <w:sz w:val="26"/>
          <w:szCs w:val="26"/>
        </w:rPr>
      </w:pPr>
    </w:p>
    <w:p w:rsidR="005F51EE" w:rsidRDefault="005F51EE">
      <w:pPr>
        <w:spacing w:after="0" w:line="240" w:lineRule="auto"/>
        <w:ind w:left="820" w:hanging="10"/>
        <w:rPr>
          <w:rFonts w:ascii="Times New Roman" w:hAnsi="Times New Roman" w:cs="Times New Roman"/>
          <w:sz w:val="26"/>
          <w:szCs w:val="26"/>
        </w:rPr>
      </w:pPr>
    </w:p>
    <w:p w:rsidR="005F51EE" w:rsidRDefault="006C7E45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В категории «Юниоры 10-12, Юниорки 10-12» ребенок выходит на старт в пр</w:t>
      </w:r>
      <w:r>
        <w:rPr>
          <w:rFonts w:ascii="Times New Roman" w:hAnsi="Times New Roman" w:cs="Times New Roman"/>
          <w:sz w:val="26"/>
          <w:szCs w:val="26"/>
        </w:rPr>
        <w:t xml:space="preserve">исутствии взрослого сопровождающего (старше 18 лет). Допускается пешее сопровождение или на велосипеде. Результат фиксируется по времени младшего участника. </w:t>
      </w:r>
    </w:p>
    <w:p w:rsidR="005F51EE" w:rsidRDefault="006C7E45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**«Юниоры 13-15, Юниорки 13-15» </w:t>
      </w:r>
      <w:r>
        <w:rPr>
          <w:rFonts w:ascii="Times New Roman" w:hAnsi="Times New Roman" w:cs="Times New Roman"/>
          <w:color w:val="333333"/>
          <w:sz w:val="26"/>
          <w:szCs w:val="26"/>
        </w:rPr>
        <w:t>выходят на старт в присутствии родителей, или взрослого наставника</w:t>
      </w:r>
      <w:r>
        <w:rPr>
          <w:rFonts w:ascii="Times New Roman" w:hAnsi="Times New Roman" w:cs="Times New Roman"/>
          <w:color w:val="333333"/>
          <w:sz w:val="26"/>
          <w:szCs w:val="26"/>
        </w:rPr>
        <w:t>, инструктора/тренера в стартовом городке или должны иметь письменное разрешение от родителей.</w:t>
      </w:r>
    </w:p>
    <w:p w:rsidR="005F51EE" w:rsidRDefault="005F51EE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6"/>
          <w:szCs w:val="26"/>
        </w:rPr>
      </w:pPr>
    </w:p>
    <w:p w:rsidR="005F51EE" w:rsidRDefault="005F51EE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 w:cs="Times New Roman"/>
          <w:sz w:val="26"/>
          <w:szCs w:val="26"/>
        </w:rPr>
      </w:pPr>
    </w:p>
    <w:p w:rsidR="005F51EE" w:rsidRDefault="006C7E45">
      <w:pPr>
        <w:pStyle w:val="1"/>
        <w:ind w:left="394" w:right="19"/>
        <w:rPr>
          <w:sz w:val="26"/>
          <w:szCs w:val="26"/>
        </w:rPr>
      </w:pPr>
      <w:r>
        <w:rPr>
          <w:b/>
          <w:sz w:val="26"/>
          <w:szCs w:val="26"/>
        </w:rPr>
        <w:t>6. Условия подведения итогов</w:t>
      </w:r>
    </w:p>
    <w:p w:rsidR="005F51EE" w:rsidRDefault="006C7E4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7CC2">
        <w:rPr>
          <w:rFonts w:ascii="Times New Roman" w:hAnsi="Times New Roman" w:cs="Times New Roman"/>
          <w:sz w:val="26"/>
          <w:szCs w:val="26"/>
        </w:rPr>
        <w:t xml:space="preserve">Соревнования проводятся в соответствии с Правилами вида спорта «велосипедный спорт», утвержденных приказом Министерства спорта </w:t>
      </w:r>
      <w:r w:rsidRPr="00C67CC2">
        <w:rPr>
          <w:rFonts w:ascii="Times New Roman" w:hAnsi="Times New Roman" w:cs="Times New Roman"/>
          <w:sz w:val="26"/>
          <w:szCs w:val="26"/>
        </w:rPr>
        <w:t xml:space="preserve">Российской Федерации от 20 ноября 2017 г. № 999 (в редакции приказов </w:t>
      </w:r>
      <w:proofErr w:type="spellStart"/>
      <w:r w:rsidRPr="00C67CC2">
        <w:rPr>
          <w:rFonts w:ascii="Times New Roman" w:hAnsi="Times New Roman" w:cs="Times New Roman"/>
          <w:sz w:val="26"/>
          <w:szCs w:val="26"/>
        </w:rPr>
        <w:t>Минспорта</w:t>
      </w:r>
      <w:proofErr w:type="spellEnd"/>
      <w:r w:rsidRPr="00C67CC2">
        <w:rPr>
          <w:rFonts w:ascii="Times New Roman" w:hAnsi="Times New Roman" w:cs="Times New Roman"/>
          <w:sz w:val="26"/>
          <w:szCs w:val="26"/>
        </w:rPr>
        <w:t xml:space="preserve"> России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C67CC2">
        <w:rPr>
          <w:rFonts w:ascii="Times New Roman" w:hAnsi="Times New Roman" w:cs="Times New Roman"/>
          <w:sz w:val="26"/>
          <w:szCs w:val="26"/>
        </w:rPr>
        <w:t>от 27 декабря 2017 г. № 1116, от 20 марта 2018 г. № 233) (номер – код вида спорта – 008 000 1 6 1 1 Я), спортивная дисциплина «маунтинбайк –кросс-кантри» –настоящим полож</w:t>
      </w:r>
      <w:r w:rsidRPr="00C67CC2">
        <w:rPr>
          <w:rFonts w:ascii="Times New Roman" w:hAnsi="Times New Roman" w:cs="Times New Roman"/>
          <w:sz w:val="26"/>
          <w:szCs w:val="26"/>
        </w:rPr>
        <w:t>ением, условиями соревнований и по соответствующим возрастным категориям.</w:t>
      </w:r>
    </w:p>
    <w:p w:rsidR="005F51EE" w:rsidRDefault="006C7E45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Если в возрастной группе стартует менее 5 участников, она автоматически объединяется с соседней (старшей возрастной) группой по решению главного судьи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F51EE" w:rsidRDefault="006C7E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 круг ~ 2.5 км.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51EE" w:rsidRDefault="006C7E45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Дистанция мо</w:t>
      </w:r>
      <w:r>
        <w:rPr>
          <w:rFonts w:ascii="Times New Roman" w:hAnsi="Times New Roman" w:cs="Times New Roman"/>
          <w:sz w:val="26"/>
          <w:szCs w:val="26"/>
        </w:rPr>
        <w:t>жет быть изменена по решению главного судьи в случае неблагоприятных погодных условий перед соревнованиями или в день проведения соревнований. Организаторы оставляют за собой право отменить или перенести соревнования по причинам, не зависящим от организато</w:t>
      </w:r>
      <w:r>
        <w:rPr>
          <w:rFonts w:ascii="Times New Roman" w:hAnsi="Times New Roman" w:cs="Times New Roman"/>
          <w:sz w:val="26"/>
          <w:szCs w:val="26"/>
        </w:rPr>
        <w:t>ров (неблагоприятные погодные условия, форс-мажор и т.д.)</w:t>
      </w:r>
    </w:p>
    <w:p w:rsidR="005F51EE" w:rsidRDefault="006C7E45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Итоги соревнований подводятся на основании стартового протокола и таблицы фиксации времени, разбитой по группам. Каждая группа имеет таблицу с номерами участников и Ф.И.О.  </w:t>
      </w:r>
    </w:p>
    <w:p w:rsidR="005F51EE" w:rsidRDefault="006C7E45">
      <w:pPr>
        <w:spacing w:after="0" w:line="240" w:lineRule="auto"/>
        <w:ind w:firstLine="69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таблицу секретарь и су</w:t>
      </w:r>
      <w:r>
        <w:rPr>
          <w:rFonts w:ascii="Times New Roman" w:hAnsi="Times New Roman" w:cs="Times New Roman"/>
          <w:sz w:val="26"/>
          <w:szCs w:val="26"/>
        </w:rPr>
        <w:t xml:space="preserve">дья на финише вносят количество кругов и итоговое время </w:t>
      </w:r>
      <w:r>
        <w:rPr>
          <w:rFonts w:ascii="Times New Roman" w:hAnsi="Times New Roman" w:cs="Times New Roman"/>
          <w:color w:val="000000"/>
          <w:sz w:val="26"/>
          <w:szCs w:val="26"/>
        </w:rPr>
        <w:t>каждого участника. Итоговые результаты формируются из данных по времени и количества кругов</w:t>
      </w:r>
      <w:r w:rsidRPr="00C67CC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>пройденны</w:t>
      </w:r>
      <w:r w:rsidRPr="00C67CC2">
        <w:rPr>
          <w:rFonts w:ascii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каждым участником за свой временой промежуток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согласно категории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и выводятся в итоговое время и </w:t>
      </w:r>
      <w:r>
        <w:rPr>
          <w:rFonts w:ascii="Times New Roman" w:hAnsi="Times New Roman" w:cs="Times New Roman"/>
          <w:color w:val="000000"/>
          <w:sz w:val="26"/>
          <w:szCs w:val="26"/>
        </w:rPr>
        <w:t>количеств</w:t>
      </w:r>
      <w:r w:rsidRPr="00C67CC2"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пройденных кругов согласно категории участника. Данные передает судья на финише главному судье для формирования протокола результатов соревнований.</w:t>
      </w:r>
    </w:p>
    <w:p w:rsidR="005F51EE" w:rsidRDefault="006C7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Победители и призеры в каждой группе определяются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методом подсчета общего затраченного времени и максимального количества кругов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которые смог проехать участник в свой временной интервал согласно категории участника. </w:t>
      </w:r>
      <w:r w:rsidRPr="00C67CC2">
        <w:rPr>
          <w:rFonts w:ascii="Times New Roman" w:hAnsi="Times New Roman" w:cs="Times New Roman"/>
          <w:color w:val="000000"/>
          <w:sz w:val="26"/>
          <w:szCs w:val="26"/>
        </w:rPr>
        <w:t>Если несколько участников имеет одинаков</w:t>
      </w:r>
      <w:r w:rsidRPr="00C67CC2">
        <w:rPr>
          <w:rFonts w:ascii="Times New Roman" w:hAnsi="Times New Roman" w:cs="Times New Roman"/>
          <w:color w:val="000000"/>
          <w:sz w:val="26"/>
          <w:szCs w:val="26"/>
        </w:rPr>
        <w:t xml:space="preserve">ое количество пройденных кругов, то в расчет берется затраченное время для прохождения одинакового количества кругов каждого из этих участников. От меньшего к большему. </w:t>
      </w:r>
    </w:p>
    <w:p w:rsidR="005F51EE" w:rsidRDefault="006C7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Итоговые протоколы результатов соревнований предоставляются в течение трех дней в отде</w:t>
      </w:r>
      <w:r>
        <w:rPr>
          <w:rFonts w:ascii="Times New Roman" w:hAnsi="Times New Roman" w:cs="Times New Roman"/>
          <w:sz w:val="26"/>
          <w:szCs w:val="26"/>
        </w:rPr>
        <w:t>л по физической культуре и спорту администрации Находкинского городского округа и в муниципальное бюджетное учреждение «Физкультура и Здоровье» Находкинского городского округа в печатном/электронном виде.</w:t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</w:p>
    <w:p w:rsidR="005F51EE" w:rsidRDefault="006C7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электронном виде результаты публикуются в ин</w:t>
      </w:r>
      <w:r>
        <w:rPr>
          <w:rFonts w:ascii="Times New Roman" w:hAnsi="Times New Roman" w:cs="Times New Roman"/>
          <w:sz w:val="26"/>
          <w:szCs w:val="26"/>
        </w:rPr>
        <w:t xml:space="preserve">тернет-группе велоклуба на сайте социальной сети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hyperlink r:id="rId8" w:history="1">
        <w:r>
          <w:rPr>
            <w:rStyle w:val="a5"/>
            <w:rFonts w:ascii="Times New Roman" w:hAnsi="Times New Roman" w:cs="Times New Roman"/>
            <w:sz w:val="26"/>
            <w:szCs w:val="26"/>
          </w:rPr>
          <w:t>http://www.vk.com/nhkcyclers</w:t>
        </w:r>
      </w:hyperlink>
      <w:r>
        <w:rPr>
          <w:rFonts w:ascii="Times New Roman" w:hAnsi="Times New Roman" w:cs="Times New Roman"/>
          <w:sz w:val="26"/>
          <w:szCs w:val="26"/>
        </w:rPr>
        <w:t>) и распространяются по соответствующим группам в мобильном приложении «Whats</w:t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>
        <w:rPr>
          <w:rFonts w:ascii="Times New Roman" w:hAnsi="Times New Roman" w:cs="Times New Roman"/>
          <w:sz w:val="26"/>
          <w:szCs w:val="26"/>
        </w:rPr>
        <w:t>pp».</w:t>
      </w:r>
    </w:p>
    <w:p w:rsidR="005F51EE" w:rsidRDefault="005F51EE">
      <w:pPr>
        <w:pStyle w:val="1"/>
        <w:ind w:left="0" w:right="19"/>
        <w:rPr>
          <w:b/>
          <w:sz w:val="26"/>
          <w:szCs w:val="26"/>
        </w:rPr>
      </w:pPr>
    </w:p>
    <w:p w:rsidR="005F51EE" w:rsidRDefault="006C7E45">
      <w:pPr>
        <w:pStyle w:val="1"/>
        <w:ind w:left="0" w:right="19"/>
        <w:rPr>
          <w:b/>
          <w:sz w:val="26"/>
          <w:szCs w:val="26"/>
        </w:rPr>
      </w:pPr>
      <w:r>
        <w:rPr>
          <w:b/>
          <w:sz w:val="26"/>
          <w:szCs w:val="26"/>
        </w:rPr>
        <w:t>7. Награждение победителей и призеров</w:t>
      </w:r>
    </w:p>
    <w:p w:rsidR="005F51EE" w:rsidRDefault="006C7E45">
      <w:pPr>
        <w:shd w:val="clear" w:color="auto" w:fill="FFFFFF"/>
        <w:spacing w:after="0" w:line="240" w:lineRule="auto"/>
        <w:ind w:right="302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частники, занявшие с 1 по 3 место в своих категориях, награждаются медалями, грамотами  отдела по физической культуре и спорту и ценными призами.</w:t>
      </w:r>
    </w:p>
    <w:p w:rsidR="005F51EE" w:rsidRDefault="006C7E45">
      <w:pPr>
        <w:shd w:val="clear" w:color="auto" w:fill="FFFFFF"/>
        <w:spacing w:after="0" w:line="240" w:lineRule="auto"/>
        <w:ind w:right="302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Ценные призы предоставляются в качестве добровольной спонсорской помощи от частных торговых и производственных</w:t>
      </w:r>
      <w:r>
        <w:rPr>
          <w:rFonts w:ascii="Times New Roman" w:hAnsi="Times New Roman" w:cs="Times New Roman"/>
          <w:sz w:val="26"/>
          <w:szCs w:val="26"/>
        </w:rPr>
        <w:t xml:space="preserve"> компаний города.</w:t>
      </w:r>
    </w:p>
    <w:p w:rsidR="005F51EE" w:rsidRDefault="006C7E45">
      <w:pPr>
        <w:shd w:val="clear" w:color="auto" w:fill="FFFFFF"/>
        <w:spacing w:after="0" w:line="240" w:lineRule="auto"/>
        <w:ind w:right="30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В абсолютном зачете по всем возрастным категориям абсолютным победителем среди мужчин и отдельно среди женщин признается участник, прошедший максимальное количество кругов в свой временной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интервал</w:t>
      </w:r>
      <w:r w:rsidRPr="00C67CC2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spellEnd"/>
      <w:r w:rsidRPr="00C67CC2">
        <w:rPr>
          <w:rFonts w:ascii="Times New Roman" w:hAnsi="Times New Roman" w:cs="Times New Roman"/>
          <w:color w:val="000000"/>
          <w:sz w:val="26"/>
          <w:szCs w:val="26"/>
        </w:rPr>
        <w:t xml:space="preserve"> наилучшим временем</w:t>
      </w:r>
      <w:r>
        <w:rPr>
          <w:rFonts w:ascii="Times New Roman" w:hAnsi="Times New Roman" w:cs="Times New Roman"/>
          <w:color w:val="000000"/>
          <w:sz w:val="26"/>
          <w:szCs w:val="26"/>
        </w:rPr>
        <w:t>. Если у несколькои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участников количество кругов одинаковое, в расчет берется время котрое они затратили на прохождение. </w:t>
      </w:r>
    </w:p>
    <w:p w:rsidR="005F51EE" w:rsidRDefault="006C7E45">
      <w:pPr>
        <w:shd w:val="clear" w:color="auto" w:fill="FFFFFF"/>
        <w:spacing w:after="0" w:line="240" w:lineRule="auto"/>
        <w:ind w:right="3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Данные участники награждаются кубком, дипломом и ценным призом.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51EE" w:rsidRDefault="006C7E45">
      <w:pPr>
        <w:shd w:val="clear" w:color="auto" w:fill="FFFFFF"/>
        <w:spacing w:after="0" w:line="240" w:lineRule="auto"/>
        <w:ind w:right="3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абсолютном зачете участвую спортсмены, попадающие под условные категории Юниоры 13-18,</w:t>
      </w:r>
      <w:r>
        <w:rPr>
          <w:rFonts w:ascii="Times New Roman" w:hAnsi="Times New Roman" w:cs="Times New Roman"/>
          <w:sz w:val="26"/>
          <w:szCs w:val="26"/>
        </w:rPr>
        <w:t xml:space="preserve"> Юниорки 13 -18, а также Мужчины 19+ и Женщины 19+.</w:t>
      </w:r>
    </w:p>
    <w:p w:rsidR="005F51EE" w:rsidRDefault="005F51EE">
      <w:pPr>
        <w:shd w:val="clear" w:color="auto" w:fill="FFFFFF"/>
        <w:spacing w:after="0" w:line="240" w:lineRule="auto"/>
        <w:ind w:right="302"/>
        <w:jc w:val="both"/>
        <w:rPr>
          <w:rFonts w:ascii="Times New Roman" w:hAnsi="Times New Roman" w:cs="Times New Roman"/>
          <w:sz w:val="26"/>
          <w:szCs w:val="26"/>
        </w:rPr>
      </w:pPr>
    </w:p>
    <w:p w:rsidR="005F51EE" w:rsidRDefault="006C7E45">
      <w:pPr>
        <w:shd w:val="clear" w:color="auto" w:fill="FFFFFF"/>
        <w:spacing w:after="0" w:line="240" w:lineRule="auto"/>
        <w:ind w:right="3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в абсолютном зачете </w:t>
      </w:r>
      <w:proofErr w:type="gramStart"/>
      <w:r w:rsidRPr="00C67CC2">
        <w:rPr>
          <w:rFonts w:ascii="Times New Roman" w:hAnsi="Times New Roman" w:cs="Times New Roman"/>
          <w:sz w:val="26"/>
          <w:szCs w:val="26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t xml:space="preserve"> призовых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места: </w:t>
      </w:r>
      <w:r w:rsidRPr="00C67CC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–мужчин и </w:t>
      </w:r>
      <w:r w:rsidRPr="00C67CC2">
        <w:rPr>
          <w:rFonts w:ascii="Times New Roman" w:hAnsi="Times New Roman" w:cs="Times New Roman"/>
          <w:sz w:val="26"/>
          <w:szCs w:val="26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 xml:space="preserve"> женщин. </w:t>
      </w:r>
    </w:p>
    <w:p w:rsidR="005F51EE" w:rsidRDefault="005F51EE">
      <w:pPr>
        <w:shd w:val="clear" w:color="auto" w:fill="FFFFFF"/>
        <w:spacing w:after="0" w:line="240" w:lineRule="auto"/>
        <w:ind w:right="302"/>
        <w:jc w:val="both"/>
        <w:rPr>
          <w:rFonts w:ascii="Times New Roman" w:hAnsi="Times New Roman" w:cs="Times New Roman"/>
          <w:sz w:val="26"/>
          <w:szCs w:val="26"/>
        </w:rPr>
      </w:pPr>
    </w:p>
    <w:p w:rsidR="005F51EE" w:rsidRDefault="006C7E45">
      <w:pPr>
        <w:pStyle w:val="1"/>
        <w:spacing w:after="0" w:line="276" w:lineRule="auto"/>
        <w:ind w:left="0" w:right="17" w:hanging="1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8. Условия финансирования </w:t>
      </w:r>
    </w:p>
    <w:p w:rsidR="005F51EE" w:rsidRDefault="006C7E45">
      <w:pPr>
        <w:spacing w:after="0" w:line="240" w:lineRule="auto"/>
        <w:ind w:right="8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Расходы по организации и проведению соревнований осуществляются за счет средств бюджета Находкинского горо</w:t>
      </w:r>
      <w:r>
        <w:rPr>
          <w:rFonts w:ascii="Times New Roman" w:hAnsi="Times New Roman" w:cs="Times New Roman"/>
          <w:sz w:val="26"/>
          <w:szCs w:val="26"/>
        </w:rPr>
        <w:t>дского округа, предусмотренных отделом по физической культуре и спорту администрации Находкинского городского округа на реализацию календарного плана официальных физкультурных мероприятий и спортивных мероприятий отдела по физической культуре и спорту адми</w:t>
      </w:r>
      <w:r>
        <w:rPr>
          <w:rFonts w:ascii="Times New Roman" w:hAnsi="Times New Roman" w:cs="Times New Roman"/>
          <w:sz w:val="26"/>
          <w:szCs w:val="26"/>
        </w:rPr>
        <w:t>нистрации Находкинского городского округа на 2021 г. и переданных МАУ «ФиЗ» НГО в виде субсидий на иные цели.</w:t>
      </w:r>
    </w:p>
    <w:p w:rsidR="005F51EE" w:rsidRDefault="005F51EE">
      <w:pPr>
        <w:spacing w:after="0" w:line="240" w:lineRule="auto"/>
        <w:ind w:right="81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F51EE" w:rsidRDefault="006C7E45">
      <w:pPr>
        <w:spacing w:after="0" w:line="240" w:lineRule="auto"/>
        <w:ind w:right="8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Дополнительные расходы, связанные с проведением соревнований, несет велоклуб «Находка» в лице руководителя и волонтеров.</w:t>
      </w:r>
    </w:p>
    <w:p w:rsidR="005F51EE" w:rsidRDefault="005F51EE">
      <w:pPr>
        <w:spacing w:after="0" w:line="240" w:lineRule="auto"/>
        <w:ind w:right="81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F51EE" w:rsidRDefault="006C7E45">
      <w:pPr>
        <w:spacing w:after="0" w:line="240" w:lineRule="auto"/>
        <w:ind w:right="8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Участники соревнований </w:t>
      </w:r>
      <w:r>
        <w:rPr>
          <w:rFonts w:ascii="Times New Roman" w:hAnsi="Times New Roman" w:cs="Times New Roman"/>
          <w:sz w:val="26"/>
          <w:szCs w:val="26"/>
        </w:rPr>
        <w:t>самостоятельно несут расходы по транспорту, страхованию и проживанию.</w:t>
      </w:r>
    </w:p>
    <w:p w:rsidR="005F51EE" w:rsidRDefault="006C7E45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5F51EE" w:rsidRDefault="006C7E45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Благотворительный стартовый взнос при </w:t>
      </w:r>
      <w:r>
        <w:rPr>
          <w:rFonts w:ascii="Times New Roman" w:hAnsi="Times New Roman" w:cs="Times New Roman"/>
          <w:sz w:val="26"/>
          <w:szCs w:val="26"/>
        </w:rPr>
        <w:t xml:space="preserve">регистрации для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участников составляет - </w:t>
      </w:r>
      <w:r>
        <w:rPr>
          <w:rFonts w:hAnsi="Times New Roman" w:cs="Times New Roman"/>
          <w:sz w:val="26"/>
          <w:szCs w:val="26"/>
          <w:shd w:val="clear" w:color="auto" w:fill="FFFFFF"/>
        </w:rPr>
        <w:t>700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рублей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bookmarkStart w:id="0" w:name="_GoBack"/>
      <w:bookmarkEnd w:id="0"/>
    </w:p>
    <w:p w:rsidR="005F51EE" w:rsidRDefault="005F51EE">
      <w:pPr>
        <w:pStyle w:val="1"/>
        <w:spacing w:line="360" w:lineRule="auto"/>
        <w:ind w:left="0" w:right="19"/>
        <w:rPr>
          <w:b/>
          <w:sz w:val="26"/>
          <w:szCs w:val="26"/>
        </w:rPr>
      </w:pPr>
    </w:p>
    <w:p w:rsidR="005F51EE" w:rsidRDefault="006C7E45">
      <w:pPr>
        <w:pStyle w:val="1"/>
        <w:spacing w:line="360" w:lineRule="auto"/>
        <w:ind w:left="0" w:right="19"/>
        <w:rPr>
          <w:b/>
          <w:sz w:val="26"/>
          <w:szCs w:val="26"/>
        </w:rPr>
      </w:pPr>
      <w:r>
        <w:rPr>
          <w:b/>
          <w:sz w:val="26"/>
          <w:szCs w:val="26"/>
        </w:rPr>
        <w:t>9. Обеспечение безопасности участников и зрителей</w:t>
      </w:r>
    </w:p>
    <w:p w:rsidR="005F51EE" w:rsidRDefault="006C7E45">
      <w:pPr>
        <w:tabs>
          <w:tab w:val="left" w:pos="4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Спортивное </w:t>
      </w:r>
      <w:r>
        <w:rPr>
          <w:rFonts w:ascii="Times New Roman" w:hAnsi="Times New Roman" w:cs="Times New Roman"/>
          <w:sz w:val="26"/>
          <w:szCs w:val="26"/>
        </w:rPr>
        <w:t>мероприятие проводится на открытой территории. Меры безопасности для участников включают в себя: подготовку трассы, нанесение разметки, предупреждающих табличек, уборка трассы от мусора и камней, информирование экстренных служб и населения о времени и мест</w:t>
      </w:r>
      <w:r>
        <w:rPr>
          <w:rFonts w:ascii="Times New Roman" w:hAnsi="Times New Roman" w:cs="Times New Roman"/>
          <w:sz w:val="26"/>
          <w:szCs w:val="26"/>
        </w:rPr>
        <w:t>е проведения соревнований.</w:t>
      </w:r>
    </w:p>
    <w:p w:rsidR="005F51EE" w:rsidRDefault="006C7E45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5F51EE" w:rsidRDefault="006C7E45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Для зрителей будет размечена огороженная площадка вне участка трассы. </w:t>
      </w:r>
    </w:p>
    <w:p w:rsidR="005F51EE" w:rsidRDefault="006C7E45">
      <w:pPr>
        <w:tabs>
          <w:tab w:val="left" w:pos="418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</w:t>
      </w:r>
      <w:r>
        <w:rPr>
          <w:rFonts w:ascii="Times New Roman" w:hAnsi="Times New Roman" w:cs="Times New Roman"/>
          <w:sz w:val="26"/>
          <w:szCs w:val="26"/>
        </w:rPr>
        <w:t xml:space="preserve">53 «Об утверждении Правил обеспечения безопасности при проведении официальных спортивных соревнований». </w:t>
      </w:r>
    </w:p>
    <w:p w:rsidR="005F51EE" w:rsidRDefault="006C7E45">
      <w:pPr>
        <w:tabs>
          <w:tab w:val="left" w:pos="418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5F51EE" w:rsidRDefault="006C7E45">
      <w:pPr>
        <w:tabs>
          <w:tab w:val="left" w:pos="418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Ответственный исполнитель: главный судья соревнований.</w:t>
      </w:r>
    </w:p>
    <w:p w:rsidR="005F51EE" w:rsidRDefault="005F51EE">
      <w:pPr>
        <w:tabs>
          <w:tab w:val="left" w:pos="418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51EE" w:rsidRDefault="006C7E4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10. Страхование участников</w:t>
      </w:r>
    </w:p>
    <w:p w:rsidR="005F51EE" w:rsidRDefault="006C7E4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Все участники соревнований должны быть застрахованы от не</w:t>
      </w:r>
      <w:r>
        <w:rPr>
          <w:rFonts w:ascii="Times New Roman" w:hAnsi="Times New Roman" w:cs="Times New Roman"/>
          <w:sz w:val="26"/>
          <w:szCs w:val="26"/>
        </w:rPr>
        <w:t>счастного случая и обязаны иметь при себе страховой полис. При отсутствии  указанных документов участники к соревнованиям не допускаются.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</w:p>
    <w:p w:rsidR="005F51EE" w:rsidRDefault="006C7E4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отсутствии полиса, при регистрации, за дополнительную плату в </w:t>
      </w:r>
      <w:r>
        <w:rPr>
          <w:rFonts w:ascii="Times New Roman" w:hAnsi="Times New Roman" w:cs="Times New Roman"/>
          <w:b/>
          <w:sz w:val="26"/>
          <w:szCs w:val="26"/>
        </w:rPr>
        <w:t>100 руб.</w:t>
      </w:r>
      <w:r>
        <w:rPr>
          <w:rFonts w:ascii="Times New Roman" w:hAnsi="Times New Roman" w:cs="Times New Roman"/>
          <w:sz w:val="26"/>
          <w:szCs w:val="26"/>
        </w:rPr>
        <w:t xml:space="preserve"> можно оформить страховой полис к</w:t>
      </w:r>
      <w:r>
        <w:rPr>
          <w:rFonts w:ascii="Times New Roman" w:hAnsi="Times New Roman" w:cs="Times New Roman"/>
          <w:sz w:val="26"/>
          <w:szCs w:val="26"/>
        </w:rPr>
        <w:t xml:space="preserve">омпании </w:t>
      </w:r>
      <w:r>
        <w:rPr>
          <w:rFonts w:ascii="Times New Roman" w:hAnsi="Times New Roman" w:cs="Times New Roman"/>
          <w:b/>
          <w:sz w:val="26"/>
          <w:szCs w:val="26"/>
        </w:rPr>
        <w:t>«ЕвроИнс»</w:t>
      </w:r>
      <w:r>
        <w:rPr>
          <w:rFonts w:ascii="Times New Roman" w:hAnsi="Times New Roman" w:cs="Times New Roman"/>
          <w:sz w:val="26"/>
          <w:szCs w:val="26"/>
        </w:rPr>
        <w:t xml:space="preserve"> на период проведения соревнования. Для оформления необходимо иметь паспорт или свидетельство о рождении.</w:t>
      </w:r>
    </w:p>
    <w:p w:rsidR="005F51EE" w:rsidRDefault="005F51EE">
      <w:pPr>
        <w:pStyle w:val="1"/>
        <w:spacing w:after="0" w:line="240" w:lineRule="auto"/>
        <w:ind w:left="0" w:right="77" w:firstLine="0"/>
        <w:rPr>
          <w:b/>
          <w:sz w:val="26"/>
          <w:szCs w:val="26"/>
        </w:rPr>
      </w:pPr>
    </w:p>
    <w:p w:rsidR="005F51EE" w:rsidRDefault="006C7E45">
      <w:pPr>
        <w:pStyle w:val="1"/>
        <w:spacing w:after="0" w:line="240" w:lineRule="auto"/>
        <w:ind w:left="0" w:right="77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11. Подача заявок на участие</w:t>
      </w:r>
    </w:p>
    <w:p w:rsidR="005F51EE" w:rsidRDefault="006C7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Заявки на участие подаются на сайте: </w:t>
      </w:r>
      <w:r>
        <w:rPr>
          <w:rFonts w:ascii="Times New Roman" w:hAnsi="Times New Roman" w:cs="Times New Roman"/>
          <w:sz w:val="26"/>
          <w:szCs w:val="26"/>
          <w:lang w:val="en-US"/>
        </w:rPr>
        <w:t>www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orgeo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>event</w:t>
      </w:r>
      <w:r>
        <w:rPr>
          <w:rFonts w:ascii="Times New Roman" w:hAnsi="Times New Roman" w:cs="Times New Roman"/>
          <w:sz w:val="26"/>
          <w:szCs w:val="26"/>
        </w:rPr>
        <w:t>/16529</w:t>
      </w:r>
    </w:p>
    <w:p w:rsidR="005F51EE" w:rsidRDefault="005F5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F51EE" w:rsidRDefault="006C7E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телефону: +79146827019 (руководитель </w:t>
      </w:r>
      <w:r>
        <w:rPr>
          <w:rFonts w:ascii="Times New Roman" w:hAnsi="Times New Roman" w:cs="Times New Roman"/>
          <w:sz w:val="26"/>
          <w:szCs w:val="26"/>
        </w:rPr>
        <w:t>велоклуба Сидоров Антон Сергеевич)</w:t>
      </w:r>
    </w:p>
    <w:p w:rsidR="005F51EE" w:rsidRDefault="006C7E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электронную почту </w:t>
      </w:r>
      <w:hyperlink r:id="rId9" w:history="1">
        <w:r>
          <w:rPr>
            <w:rStyle w:val="a5"/>
            <w:rFonts w:ascii="Times New Roman" w:hAnsi="Times New Roman" w:cs="Times New Roman"/>
            <w:sz w:val="26"/>
            <w:szCs w:val="26"/>
          </w:rPr>
          <w:t>veloclubnakhodka@mail.ru</w:t>
        </w:r>
      </w:hyperlink>
    </w:p>
    <w:p w:rsidR="005F51EE" w:rsidRDefault="005F51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51EE" w:rsidRDefault="006C7E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Формат заявки: ФИО, дата рождения, номер телефона, категория, город.</w:t>
      </w:r>
    </w:p>
    <w:p w:rsidR="005F51EE" w:rsidRDefault="005F51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51EE" w:rsidRDefault="006C7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прохождения регистрации участник должен предоставить</w:t>
      </w:r>
      <w:r>
        <w:rPr>
          <w:rFonts w:ascii="Times New Roman" w:hAnsi="Times New Roman" w:cs="Times New Roman"/>
          <w:sz w:val="26"/>
          <w:szCs w:val="26"/>
        </w:rPr>
        <w:t xml:space="preserve"> удостоверение личности или свидетельство о рождении (копию) и действующий страховой полис.</w:t>
      </w:r>
    </w:p>
    <w:p w:rsidR="005F51EE" w:rsidRDefault="006C7E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 соревнований обязан предоставить свой велосипед организаторам соревнований для проверки технического состояния и соответствия велосипеда требованиям для уч</w:t>
      </w:r>
      <w:r>
        <w:rPr>
          <w:rFonts w:ascii="Times New Roman" w:hAnsi="Times New Roman" w:cs="Times New Roman"/>
          <w:sz w:val="26"/>
          <w:szCs w:val="26"/>
        </w:rPr>
        <w:t>астия в соревновании.</w:t>
      </w:r>
    </w:p>
    <w:p w:rsidR="005F51EE" w:rsidRDefault="006C7E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подачи заявок </w:t>
      </w:r>
      <w:r>
        <w:rPr>
          <w:rFonts w:ascii="Times New Roman" w:hAnsi="Times New Roman" w:cs="Times New Roman"/>
          <w:color w:val="000000"/>
          <w:sz w:val="26"/>
          <w:szCs w:val="26"/>
        </w:rPr>
        <w:t>до 16 мая 24:00</w:t>
      </w:r>
      <w:r>
        <w:rPr>
          <w:rFonts w:ascii="Times New Roman" w:hAnsi="Times New Roman" w:cs="Times New Roman"/>
          <w:sz w:val="26"/>
          <w:szCs w:val="26"/>
        </w:rPr>
        <w:t xml:space="preserve"> по местному времени</w:t>
      </w:r>
    </w:p>
    <w:p w:rsidR="005F51EE" w:rsidRDefault="005F5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F51EE" w:rsidRDefault="006C7E45">
      <w:pPr>
        <w:spacing w:after="0" w:line="240" w:lineRule="auto"/>
        <w:ind w:left="1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Данное положение является официальным вызовом на соревнования.</w:t>
      </w:r>
    </w:p>
    <w:sectPr w:rsidR="005F51EE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536CD5FA"/>
    <w:lvl w:ilvl="0" w:tplc="76ECA08A">
      <w:start w:val="1"/>
      <w:numFmt w:val="bullet"/>
      <w:lvlText w:val="•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BFEE528">
      <w:start w:val="1"/>
      <w:numFmt w:val="bullet"/>
      <w:lvlText w:val="o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76C3272">
      <w:start w:val="1"/>
      <w:numFmt w:val="bullet"/>
      <w:lvlText w:val="▪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E1CCF9E">
      <w:start w:val="1"/>
      <w:numFmt w:val="bullet"/>
      <w:lvlText w:val="•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340A1E">
      <w:start w:val="1"/>
      <w:numFmt w:val="bullet"/>
      <w:lvlText w:val="o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E92CEEA">
      <w:start w:val="1"/>
      <w:numFmt w:val="bullet"/>
      <w:lvlText w:val="▪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46A113E">
      <w:start w:val="1"/>
      <w:numFmt w:val="bullet"/>
      <w:lvlText w:val="•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78CEDDE">
      <w:start w:val="1"/>
      <w:numFmt w:val="bullet"/>
      <w:lvlText w:val="o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2F65B68">
      <w:start w:val="1"/>
      <w:numFmt w:val="bullet"/>
      <w:lvlText w:val="▪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000001"/>
    <w:multiLevelType w:val="hybridMultilevel"/>
    <w:tmpl w:val="8AD6D3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FF18DD1E"/>
    <w:lvl w:ilvl="0" w:tplc="04190001">
      <w:start w:val="1"/>
      <w:numFmt w:val="bullet"/>
      <w:lvlText w:val=""/>
      <w:lvlJc w:val="left"/>
      <w:pPr>
        <w:ind w:left="21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1EE"/>
    <w:rsid w:val="005F51EE"/>
    <w:rsid w:val="006C7E45"/>
    <w:rsid w:val="00C6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1EC50-6535-446A-A2EF-505AC097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keepNext/>
      <w:keepLines/>
      <w:spacing w:after="3"/>
      <w:ind w:left="942" w:right="142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4">
    <w:name w:val="List Paragraph"/>
    <w:basedOn w:val="a"/>
    <w:pPr>
      <w:suppressAutoHyphens/>
      <w:spacing w:after="200" w:line="276" w:lineRule="auto"/>
      <w:ind w:left="720"/>
      <w:contextualSpacing/>
    </w:pPr>
    <w:rPr>
      <w:rFonts w:eastAsia="Times New Roman" w:cs="Times New Roman"/>
      <w:lang w:eastAsia="ru-RU"/>
    </w:rPr>
  </w:style>
  <w:style w:type="character" w:styleId="a5">
    <w:name w:val="Hyperlink"/>
    <w:basedOn w:val="a0"/>
    <w:uiPriority w:val="99"/>
    <w:rPr>
      <w:color w:val="0563C1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k.com/nhkcyclers" TargetMode="External"/><Relationship Id="rId3" Type="http://schemas.openxmlformats.org/officeDocument/2006/relationships/styles" Target="styles.xml"/><Relationship Id="rId7" Type="http://schemas.openxmlformats.org/officeDocument/2006/relationships/hyperlink" Target="www.orgeo.ru/event/165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rgeo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eloclubnakhodk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506E3-20F2-4494-A1ED-BDC0EC958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cobra</dc:creator>
  <cp:lastModifiedBy>Cobra</cp:lastModifiedBy>
  <cp:revision>8</cp:revision>
  <cp:lastPrinted>2019-04-13T12:38:00Z</cp:lastPrinted>
  <dcterms:created xsi:type="dcterms:W3CDTF">2021-04-27T03:24:00Z</dcterms:created>
  <dcterms:modified xsi:type="dcterms:W3CDTF">2021-04-29T08:12:00Z</dcterms:modified>
</cp:coreProperties>
</file>