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91E" w:rsidRDefault="0058691E" w:rsidP="00781A7E">
      <w:pPr>
        <w:ind w:left="-180" w:firstLine="180"/>
        <w:rPr>
          <w:b/>
        </w:rPr>
      </w:pPr>
    </w:p>
    <w:p w:rsidR="00781A7E" w:rsidRDefault="00781A7E" w:rsidP="00781A7E">
      <w:pPr>
        <w:ind w:left="-180" w:firstLine="180"/>
        <w:rPr>
          <w:b/>
        </w:rPr>
      </w:pPr>
      <w:r>
        <w:rPr>
          <w:b/>
        </w:rPr>
        <w:t>«Утверждаю»</w:t>
      </w:r>
    </w:p>
    <w:p w:rsidR="00781A7E" w:rsidRDefault="00781A7E" w:rsidP="00781A7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Директор</w:t>
      </w:r>
    </w:p>
    <w:p w:rsidR="00781A7E" w:rsidRDefault="00781A7E" w:rsidP="00781A7E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МБУДО «ДЮСШ-5»</w:t>
      </w:r>
    </w:p>
    <w:p w:rsidR="00781A7E" w:rsidRDefault="00781A7E" w:rsidP="00781A7E">
      <w:pPr>
        <w:ind w:left="2832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________</w:t>
      </w:r>
      <w:proofErr w:type="spellStart"/>
      <w:r>
        <w:rPr>
          <w:b/>
        </w:rPr>
        <w:t>Ю.М.Шабалин</w:t>
      </w:r>
      <w:proofErr w:type="spellEnd"/>
    </w:p>
    <w:p w:rsidR="00781A7E" w:rsidRDefault="00781A7E" w:rsidP="00781A7E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«____» __________ 2020 г.</w:t>
      </w:r>
    </w:p>
    <w:p w:rsidR="00781A7E" w:rsidRDefault="00781A7E" w:rsidP="00781A7E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</w:pPr>
    </w:p>
    <w:p w:rsidR="00781A7E" w:rsidRDefault="00781A7E" w:rsidP="00781A7E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</w:p>
    <w:p w:rsidR="00781A7E" w:rsidRDefault="00781A7E" w:rsidP="00781A7E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соревнований</w:t>
      </w:r>
    </w:p>
    <w:p w:rsidR="00781A7E" w:rsidRDefault="00781A7E" w:rsidP="00781A7E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Чемпионата и Первенства г. Кургана по спортивному ориентированию </w:t>
      </w:r>
    </w:p>
    <w:p w:rsidR="00781A7E" w:rsidRDefault="00781A7E" w:rsidP="00781A7E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</w:pPr>
    </w:p>
    <w:p w:rsidR="00781A7E" w:rsidRDefault="00781A7E" w:rsidP="00781A7E">
      <w:pPr>
        <w:tabs>
          <w:tab w:val="left" w:pos="142"/>
          <w:tab w:val="left" w:pos="6080"/>
          <w:tab w:val="left" w:pos="7880"/>
        </w:tabs>
        <w:suppressAutoHyphens/>
        <w:autoSpaceDE w:val="0"/>
        <w:autoSpaceDN w:val="0"/>
        <w:adjustRightInd w:val="0"/>
        <w:ind w:left="142"/>
      </w:pPr>
      <w:r>
        <w:rPr>
          <w:b/>
        </w:rPr>
        <w:t xml:space="preserve">1.  Цели и задачи:                                                                                                                   </w:t>
      </w:r>
      <w:r>
        <w:t xml:space="preserve"> популяризация спортивного ориентирования среди учащихся и населения                                города, как общедоступного, оздоровительного и прикладного вида спорта;</w:t>
      </w:r>
    </w:p>
    <w:p w:rsidR="00781A7E" w:rsidRDefault="00781A7E" w:rsidP="00781A7E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</w:pPr>
      <w:r>
        <w:t xml:space="preserve">  -   определение сильнейших спортсменов;</w:t>
      </w:r>
    </w:p>
    <w:p w:rsidR="00781A7E" w:rsidRDefault="00781A7E" w:rsidP="00781A7E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</w:pPr>
      <w:r>
        <w:t xml:space="preserve">  -  повышение спортивной квалификации участников.   </w:t>
      </w:r>
    </w:p>
    <w:p w:rsidR="00781A7E" w:rsidRDefault="00781A7E" w:rsidP="00781A7E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</w:pPr>
      <w:r>
        <w:t xml:space="preserve">                                                            </w:t>
      </w:r>
    </w:p>
    <w:p w:rsidR="00781A7E" w:rsidRDefault="00781A7E" w:rsidP="00781A7E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  <w:rPr>
          <w:b/>
        </w:rPr>
      </w:pPr>
      <w:r>
        <w:t xml:space="preserve"> </w:t>
      </w:r>
      <w:r>
        <w:rPr>
          <w:b/>
        </w:rPr>
        <w:t>2. Руководство проведением:</w:t>
      </w:r>
    </w:p>
    <w:p w:rsidR="00781A7E" w:rsidRDefault="00781A7E" w:rsidP="00781A7E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</w:pPr>
      <w:r>
        <w:rPr>
          <w:b/>
        </w:rPr>
        <w:t xml:space="preserve">     </w:t>
      </w:r>
      <w:r>
        <w:t xml:space="preserve">Непосредственное проведение возлагается на судейскую коллегию, сформированную МБУДО «ДЮСШ № 5»                                                                                                                              Главный судья: </w:t>
      </w:r>
      <w:r w:rsidR="0058691E">
        <w:t>Воропаев Владимир Валерьевич</w:t>
      </w:r>
    </w:p>
    <w:p w:rsidR="00781A7E" w:rsidRDefault="00781A7E" w:rsidP="00781A7E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</w:pPr>
      <w:r>
        <w:t xml:space="preserve">Главный секретарь:  </w:t>
      </w:r>
      <w:r w:rsidR="0058691E">
        <w:t>Попова Кристина Борисовна</w:t>
      </w:r>
    </w:p>
    <w:p w:rsidR="00781A7E" w:rsidRDefault="00781A7E" w:rsidP="00781A7E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>3.   Сроки и место проведения и программа соревнований</w:t>
      </w:r>
    </w:p>
    <w:p w:rsidR="00781A7E" w:rsidRDefault="00781A7E" w:rsidP="00781A7E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</w:pPr>
      <w:r>
        <w:t xml:space="preserve">      Соревнования проводятся  11.01-12.01.2019 года в г. Кургане, район  п. </w:t>
      </w:r>
      <w:proofErr w:type="spellStart"/>
      <w:r>
        <w:t>Рябково</w:t>
      </w:r>
      <w:proofErr w:type="spellEnd"/>
      <w:r>
        <w:t xml:space="preserve">. Соревнования проводятся 11 января - на маркированной трассе, 12 января – в заданном направлении. Старт в 11.00.  </w:t>
      </w:r>
    </w:p>
    <w:p w:rsidR="00781A7E" w:rsidRDefault="00781A7E" w:rsidP="00781A7E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</w:pPr>
      <w:r>
        <w:t>В  соревнованиях  принимают участие спортсмены по следующим возрастным группам:</w:t>
      </w:r>
    </w:p>
    <w:p w:rsidR="00781A7E" w:rsidRDefault="00781A7E" w:rsidP="00781A7E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</w:pPr>
      <w:r>
        <w:t xml:space="preserve"> 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27"/>
        <w:gridCol w:w="1827"/>
        <w:gridCol w:w="1827"/>
        <w:gridCol w:w="1827"/>
      </w:tblGrid>
      <w:tr w:rsidR="00781A7E" w:rsidTr="00781A7E">
        <w:trPr>
          <w:trHeight w:val="4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E" w:rsidRDefault="00781A7E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МЖ - 10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E" w:rsidRDefault="00781A7E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МЖ – 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E" w:rsidRDefault="00781A7E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МЖ – 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E" w:rsidRDefault="00781A7E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МЖ – 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E" w:rsidRDefault="00781A7E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МЖ - 21</w:t>
            </w:r>
          </w:p>
        </w:tc>
      </w:tr>
      <w:tr w:rsidR="00781A7E" w:rsidTr="00781A7E">
        <w:trPr>
          <w:trHeight w:val="66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E" w:rsidRDefault="00781A7E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</w:pPr>
            <w:r>
              <w:t>2010 и младше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E" w:rsidRDefault="00781A7E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</w:pPr>
            <w:r>
              <w:t>2009  – 2008г.р.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E" w:rsidRDefault="00781A7E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</w:pPr>
            <w:r>
              <w:t xml:space="preserve">2007- </w:t>
            </w:r>
          </w:p>
          <w:p w:rsidR="00781A7E" w:rsidRDefault="00781A7E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</w:pPr>
            <w:r>
              <w:t>2006г.р.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E" w:rsidRDefault="00781A7E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</w:pPr>
            <w:r>
              <w:t>2005 –</w:t>
            </w:r>
          </w:p>
          <w:p w:rsidR="00781A7E" w:rsidRDefault="00781A7E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</w:pPr>
            <w:r>
              <w:t>2003 г.р.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E" w:rsidRDefault="00781A7E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</w:pPr>
            <w:r>
              <w:t>2002 – и старше</w:t>
            </w:r>
          </w:p>
        </w:tc>
      </w:tr>
    </w:tbl>
    <w:p w:rsidR="00781A7E" w:rsidRDefault="00781A7E" w:rsidP="00781A7E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</w:pPr>
    </w:p>
    <w:p w:rsidR="00781A7E" w:rsidRDefault="00781A7E" w:rsidP="00781A7E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>4.  Определение результатов  и награждение:</w:t>
      </w:r>
    </w:p>
    <w:p w:rsidR="00781A7E" w:rsidRDefault="00781A7E" w:rsidP="00781A7E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</w:pPr>
      <w:r>
        <w:t xml:space="preserve">    Соревнования личные. Победитель и призеры определяются в каждой возрастной группе</w:t>
      </w:r>
      <w:r w:rsidR="00727A48">
        <w:t>.</w:t>
      </w:r>
    </w:p>
    <w:p w:rsidR="00781A7E" w:rsidRDefault="00781A7E" w:rsidP="00781A7E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</w:pPr>
    </w:p>
    <w:p w:rsidR="00781A7E" w:rsidRDefault="00781A7E" w:rsidP="00781A7E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</w:pPr>
      <w:r>
        <w:rPr>
          <w:b/>
        </w:rPr>
        <w:t xml:space="preserve">5. Предварительные заявки </w:t>
      </w:r>
      <w:r>
        <w:t>на участие, с указанием группы, года рождения и разряда принимаются по адресу: Шатровский пер.- 89. Справки по телефонам: 42-06-89.</w:t>
      </w:r>
    </w:p>
    <w:p w:rsidR="00781A7E" w:rsidRDefault="00781A7E" w:rsidP="00781A7E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</w:pPr>
    </w:p>
    <w:p w:rsidR="00781A7E" w:rsidRDefault="00781A7E" w:rsidP="00781A7E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 xml:space="preserve">6.  Финансирование: </w:t>
      </w:r>
    </w:p>
    <w:p w:rsidR="00781A7E" w:rsidRDefault="00781A7E" w:rsidP="00781A7E">
      <w:pPr>
        <w:ind w:firstLine="708"/>
        <w:jc w:val="both"/>
        <w:rPr>
          <w:color w:val="FF0000"/>
        </w:rPr>
      </w:pPr>
      <w:r>
        <w:t>Расходы, связанные с проведением соревнований, награждением победителей и призёров несёт МБУДО «ДЮСШ № 5»</w:t>
      </w:r>
      <w:r>
        <w:rPr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Соревнования проводятся в соответствии с календарным планом физкультурных мероприятий и спортивных ме</w:t>
      </w:r>
      <w:r w:rsidR="007754F0">
        <w:rPr>
          <w:rStyle w:val="normaltextrun"/>
          <w:shd w:val="clear" w:color="auto" w:fill="FFFFFF"/>
        </w:rPr>
        <w:t>роприятий города Кургана на 2020</w:t>
      </w:r>
      <w:r>
        <w:rPr>
          <w:rStyle w:val="normaltextrun"/>
          <w:shd w:val="clear" w:color="auto" w:fill="FFFFFF"/>
        </w:rPr>
        <w:t> </w:t>
      </w:r>
      <w:r>
        <w:rPr>
          <w:rStyle w:val="contextualspellingandgrammarerror"/>
          <w:shd w:val="clear" w:color="auto" w:fill="FFFFFF"/>
        </w:rPr>
        <w:t>год.  На</w:t>
      </w:r>
      <w:r>
        <w:rPr>
          <w:rStyle w:val="normaltextrun"/>
          <w:shd w:val="clear" w:color="auto" w:fill="FFFFFF"/>
        </w:rPr>
        <w:t> основании приказа ДСП г. Кургана от 24.12.2018 г. № 523 «Об утверждении календарного плана официальных физкультурных и спортивных меропри</w:t>
      </w:r>
      <w:r w:rsidR="00CB35A7">
        <w:rPr>
          <w:rStyle w:val="normaltextrun"/>
          <w:shd w:val="clear" w:color="auto" w:fill="FFFFFF"/>
        </w:rPr>
        <w:t>ятий города Кургана на 2019</w:t>
      </w:r>
      <w:r>
        <w:rPr>
          <w:rStyle w:val="normaltextrun"/>
          <w:shd w:val="clear" w:color="auto" w:fill="FFFFFF"/>
        </w:rPr>
        <w:t xml:space="preserve"> год».  Постановления Администрации города Кургана от 14.11.2018 г. № 7420 «Об утверждении муниципальной Программы «Развитие физической культуры и спорта в городе Кургане». </w:t>
      </w:r>
      <w:r>
        <w:rPr>
          <w:rStyle w:val="contextualspellingandgrammarerror"/>
          <w:shd w:val="clear" w:color="auto" w:fill="FFFFFF"/>
        </w:rPr>
        <w:t>Приказа  Администрации</w:t>
      </w:r>
      <w:r>
        <w:rPr>
          <w:rStyle w:val="normaltextrun"/>
          <w:shd w:val="clear" w:color="auto" w:fill="FFFFFF"/>
        </w:rPr>
        <w:t> города Кургана  Департамента социальной политики от 26.12.2018 г. № 525  «О назначении исполнителей  муниципальной Программы «Развитие физической культуры и спорта в городе Кургане на 2019-2021 </w:t>
      </w:r>
      <w:proofErr w:type="spellStart"/>
      <w:r>
        <w:rPr>
          <w:rStyle w:val="spellingerror"/>
          <w:shd w:val="clear" w:color="auto" w:fill="FFFFFF"/>
        </w:rPr>
        <w:t>г.г</w:t>
      </w:r>
      <w:proofErr w:type="spellEnd"/>
      <w:r>
        <w:rPr>
          <w:rStyle w:val="normaltextrun"/>
          <w:color w:val="000000"/>
          <w:shd w:val="clear" w:color="auto" w:fill="FFFFFF"/>
        </w:rPr>
        <w:t>.». (по разделу 2). </w:t>
      </w:r>
      <w:r>
        <w:rPr>
          <w:rStyle w:val="eop"/>
          <w:color w:val="000000"/>
          <w:shd w:val="clear" w:color="auto" w:fill="FFFFFF"/>
        </w:rPr>
        <w:t> </w:t>
      </w:r>
    </w:p>
    <w:p w:rsidR="00781A7E" w:rsidRDefault="00781A7E" w:rsidP="00727A48">
      <w:pPr>
        <w:tabs>
          <w:tab w:val="left" w:pos="6080"/>
          <w:tab w:val="left" w:pos="7880"/>
        </w:tabs>
        <w:suppressAutoHyphens/>
        <w:autoSpaceDE w:val="0"/>
        <w:autoSpaceDN w:val="0"/>
        <w:adjustRightInd w:val="0"/>
      </w:pPr>
      <w:r>
        <w:rPr>
          <w:b/>
        </w:rPr>
        <w:t xml:space="preserve"> </w:t>
      </w:r>
    </w:p>
    <w:p w:rsidR="00AF7D2D" w:rsidRDefault="00AF7D2D">
      <w:bookmarkStart w:id="0" w:name="_GoBack"/>
      <w:bookmarkEnd w:id="0"/>
    </w:p>
    <w:sectPr w:rsidR="00AF7D2D" w:rsidSect="00727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41C"/>
    <w:rsid w:val="0003287B"/>
    <w:rsid w:val="0058691E"/>
    <w:rsid w:val="005C641C"/>
    <w:rsid w:val="00727A48"/>
    <w:rsid w:val="007754F0"/>
    <w:rsid w:val="00781A7E"/>
    <w:rsid w:val="00AF7D2D"/>
    <w:rsid w:val="00BC6B29"/>
    <w:rsid w:val="00CB35A7"/>
    <w:rsid w:val="00CC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07E6"/>
  <w15:docId w15:val="{DA13DDA1-2CC9-4E03-9161-8453C376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781A7E"/>
  </w:style>
  <w:style w:type="character" w:customStyle="1" w:styleId="contextualspellingandgrammarerror">
    <w:name w:val="contextualspellingandgrammarerror"/>
    <w:rsid w:val="00781A7E"/>
  </w:style>
  <w:style w:type="character" w:customStyle="1" w:styleId="spellingerror">
    <w:name w:val="spellingerror"/>
    <w:rsid w:val="00781A7E"/>
  </w:style>
  <w:style w:type="character" w:customStyle="1" w:styleId="eop">
    <w:name w:val="eop"/>
    <w:rsid w:val="0078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D8A6-4795-4AF4-9F45-B035A768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 ДЮСШ-5</dc:creator>
  <cp:keywords/>
  <dc:description/>
  <cp:lastModifiedBy>11</cp:lastModifiedBy>
  <cp:revision>6</cp:revision>
  <dcterms:created xsi:type="dcterms:W3CDTF">2019-12-23T08:49:00Z</dcterms:created>
  <dcterms:modified xsi:type="dcterms:W3CDTF">2020-01-06T06:36:00Z</dcterms:modified>
</cp:coreProperties>
</file>