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4252"/>
      </w:tblGrid>
      <w:tr w:rsidR="006F7759" w:rsidRPr="00E41C35" w14:paraId="5E5FA4A7" w14:textId="77777777" w:rsidTr="00872745">
        <w:trPr>
          <w:trHeight w:val="3212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65DBC6" w14:textId="56860AA7" w:rsidR="0087274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«С</w:t>
            </w:r>
            <w:r w:rsidR="0087274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ОГЛАСОВАНО»</w:t>
            </w:r>
          </w:p>
          <w:p w14:paraId="6F538F3E" w14:textId="566FD986" w:rsidR="00872745" w:rsidRDefault="00872745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Министр спорта Тульской области</w:t>
            </w:r>
          </w:p>
          <w:p w14:paraId="45160D6E" w14:textId="7A0E1757" w:rsidR="00872745" w:rsidRDefault="00872745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14:paraId="09A25168" w14:textId="624EB081" w:rsidR="00872745" w:rsidRDefault="00872745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__________________ </w:t>
            </w:r>
            <w:proofErr w:type="spellStart"/>
            <w:r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М.В.Трунов</w:t>
            </w:r>
            <w:proofErr w:type="spellEnd"/>
          </w:p>
          <w:p w14:paraId="7FD62C56" w14:textId="77777777" w:rsidR="00872745" w:rsidRDefault="00872745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14:paraId="1BF8D44E" w14:textId="77777777" w:rsidR="00872745" w:rsidRDefault="00872745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A17958B" w14:textId="7BC8CD14" w:rsidR="006F7759" w:rsidRPr="00E41C35" w:rsidRDefault="00872745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«С</w:t>
            </w:r>
            <w:r w:rsidR="006F7759"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ОГЛАСОВАНО»</w:t>
            </w:r>
          </w:p>
          <w:p w14:paraId="55D0ECEE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Президент Российской Федерации северной ходьбы</w:t>
            </w:r>
          </w:p>
          <w:p w14:paraId="4B1E54D4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___________ С.А. Мещеряков </w:t>
            </w:r>
          </w:p>
          <w:p w14:paraId="65A93835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«       » ______________ 20___ г. </w:t>
            </w:r>
          </w:p>
        </w:tc>
        <w:tc>
          <w:tcPr>
            <w:tcW w:w="42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E3860" w14:textId="77777777" w:rsidR="006F7759" w:rsidRPr="00E41C35" w:rsidRDefault="006F7759" w:rsidP="00872745">
            <w:pPr>
              <w:spacing w:before="0"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«УТВЕРЖДАЮ»</w:t>
            </w:r>
          </w:p>
          <w:p w14:paraId="751F2E2D" w14:textId="290CEE52" w:rsidR="00872745" w:rsidRPr="00E41C35" w:rsidRDefault="006F7759" w:rsidP="00872745">
            <w:pPr>
              <w:spacing w:before="0"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Председатель  </w:t>
            </w:r>
            <w:r w:rsidR="00C823ED"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Тульской региональной физкультурно-спортивной общественной организации «Тульская областная федерация северной ходьбы»</w:t>
            </w:r>
            <w:r w:rsidR="00872745"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872745"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___________ </w:t>
            </w:r>
            <w:proofErr w:type="spellStart"/>
            <w:r w:rsidR="00872745"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Н.В.Тимохина</w:t>
            </w:r>
            <w:proofErr w:type="spellEnd"/>
          </w:p>
          <w:p w14:paraId="13257CAA" w14:textId="483B6134" w:rsidR="006F7759" w:rsidRPr="00E41C35" w:rsidRDefault="00872745" w:rsidP="00872745">
            <w:pPr>
              <w:spacing w:before="0"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«__</w:t>
            </w: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_» ____</w:t>
            </w:r>
            <w:r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__</w:t>
            </w: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_______ 20___ г.</w:t>
            </w:r>
          </w:p>
          <w:p w14:paraId="202C4BAB" w14:textId="77777777" w:rsidR="006F7759" w:rsidRPr="00E41C35" w:rsidRDefault="006F7759" w:rsidP="00872745">
            <w:pPr>
              <w:spacing w:before="0"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6F7759" w:rsidRPr="00E41C35" w14:paraId="597C63FF" w14:textId="77777777" w:rsidTr="00872745">
        <w:trPr>
          <w:trHeight w:val="1050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C8A17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«УТВЕРЖДАЮ»</w:t>
            </w:r>
          </w:p>
          <w:p w14:paraId="2B8A4BA7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Руководитель Департамента</w:t>
            </w:r>
          </w:p>
          <w:p w14:paraId="73852174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соревнований РФСХ</w:t>
            </w:r>
          </w:p>
          <w:p w14:paraId="55614C89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>____________ И.Л. Шашурин</w:t>
            </w:r>
          </w:p>
          <w:p w14:paraId="10C2051B" w14:textId="77777777" w:rsidR="006F7759" w:rsidRPr="00E41C35" w:rsidRDefault="006F7759" w:rsidP="00872745">
            <w:pPr>
              <w:spacing w:before="0" w:after="0" w:line="240" w:lineRule="auto"/>
              <w:ind w:left="80" w:right="140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E41C35"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«       » ____________ 20___ г. </w:t>
            </w:r>
          </w:p>
        </w:tc>
        <w:tc>
          <w:tcPr>
            <w:tcW w:w="42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46356E" w14:textId="04F2E3F0" w:rsidR="006F7759" w:rsidRPr="00E41C35" w:rsidRDefault="006F7759" w:rsidP="00872745">
            <w:pPr>
              <w:spacing w:before="0"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60C3EE64" w14:textId="77777777" w:rsidR="006F7759" w:rsidRPr="00E41C35" w:rsidRDefault="006F7759" w:rsidP="003B0B7F">
      <w:pPr>
        <w:spacing w:before="0" w:after="0" w:line="360" w:lineRule="auto"/>
        <w:ind w:left="707" w:firstLine="709"/>
        <w:jc w:val="center"/>
        <w:rPr>
          <w:rFonts w:cstheme="minorHAnsi"/>
          <w:b/>
          <w:sz w:val="28"/>
          <w:szCs w:val="28"/>
        </w:rPr>
      </w:pPr>
    </w:p>
    <w:p w14:paraId="460C5424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eastAsia="Calibri" w:cstheme="minorHAnsi"/>
          <w:b/>
          <w:bCs/>
          <w:color w:val="000000"/>
          <w:sz w:val="32"/>
          <w:szCs w:val="24"/>
        </w:rPr>
      </w:pPr>
      <w:r w:rsidRPr="00610D21">
        <w:rPr>
          <w:rFonts w:eastAsia="Calibri" w:cstheme="minorHAnsi"/>
          <w:b/>
          <w:bCs/>
          <w:color w:val="000000"/>
          <w:sz w:val="32"/>
          <w:szCs w:val="24"/>
        </w:rPr>
        <w:t>ПОЛОЖЕНИЕ</w:t>
      </w:r>
    </w:p>
    <w:p w14:paraId="6204B880" w14:textId="69B05D4A" w:rsidR="00610D21" w:rsidRPr="00610D21" w:rsidRDefault="00E41C35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eastAsia="Calibri" w:cstheme="minorHAnsi"/>
          <w:b/>
          <w:color w:val="000000"/>
          <w:sz w:val="32"/>
          <w:szCs w:val="24"/>
        </w:rPr>
      </w:pPr>
      <w:r w:rsidRPr="00E41C35">
        <w:rPr>
          <w:rFonts w:eastAsia="Calibri" w:cstheme="minorHAnsi"/>
          <w:b/>
          <w:color w:val="000000"/>
          <w:sz w:val="32"/>
          <w:szCs w:val="24"/>
        </w:rPr>
        <w:t>О</w:t>
      </w:r>
    </w:p>
    <w:p w14:paraId="6A26F504" w14:textId="720DF2CF" w:rsidR="00610D21" w:rsidRPr="00610D21" w:rsidRDefault="00E41C35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eastAsia="Calibri" w:cstheme="minorHAnsi"/>
          <w:b/>
          <w:color w:val="000000"/>
          <w:sz w:val="32"/>
          <w:szCs w:val="24"/>
        </w:rPr>
      </w:pPr>
      <w:proofErr w:type="gramStart"/>
      <w:r w:rsidRPr="00E41C35">
        <w:rPr>
          <w:rFonts w:eastAsia="Calibri" w:cstheme="minorHAnsi"/>
          <w:b/>
          <w:color w:val="000000"/>
          <w:sz w:val="32"/>
          <w:szCs w:val="24"/>
        </w:rPr>
        <w:t>СОРЕВНОВАНИИ</w:t>
      </w:r>
      <w:proofErr w:type="gramEnd"/>
      <w:r w:rsidRPr="00E41C35">
        <w:rPr>
          <w:rFonts w:eastAsia="Calibri" w:cstheme="minorHAnsi"/>
          <w:b/>
          <w:color w:val="000000"/>
          <w:sz w:val="32"/>
          <w:szCs w:val="24"/>
        </w:rPr>
        <w:t xml:space="preserve"> по</w:t>
      </w:r>
      <w:r w:rsidR="00610D21" w:rsidRPr="00610D21">
        <w:rPr>
          <w:rFonts w:eastAsia="Calibri" w:cstheme="minorHAnsi"/>
          <w:b/>
          <w:color w:val="000000"/>
          <w:sz w:val="32"/>
          <w:szCs w:val="24"/>
        </w:rPr>
        <w:t xml:space="preserve"> СЕВЕРНОЙ ХОДЬБ</w:t>
      </w:r>
      <w:r w:rsidRPr="00E41C35">
        <w:rPr>
          <w:rFonts w:eastAsia="Calibri" w:cstheme="minorHAnsi"/>
          <w:b/>
          <w:color w:val="000000"/>
          <w:sz w:val="32"/>
          <w:szCs w:val="24"/>
        </w:rPr>
        <w:t>Е</w:t>
      </w:r>
      <w:r w:rsidR="00610D21" w:rsidRPr="00610D21">
        <w:rPr>
          <w:rFonts w:eastAsia="Calibri" w:cstheme="minorHAnsi"/>
          <w:b/>
          <w:color w:val="000000"/>
          <w:sz w:val="32"/>
          <w:szCs w:val="24"/>
        </w:rPr>
        <w:t xml:space="preserve"> </w:t>
      </w:r>
    </w:p>
    <w:p w14:paraId="73929795" w14:textId="77777777" w:rsidR="00610D21" w:rsidRPr="00E41C35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eastAsia="Calibri" w:cstheme="minorHAnsi"/>
          <w:b/>
          <w:color w:val="000000"/>
          <w:sz w:val="32"/>
          <w:szCs w:val="24"/>
        </w:rPr>
      </w:pPr>
      <w:r w:rsidRPr="00610D21">
        <w:rPr>
          <w:rFonts w:eastAsia="Calibri" w:cstheme="minorHAnsi"/>
          <w:b/>
          <w:color w:val="000000"/>
          <w:sz w:val="32"/>
          <w:szCs w:val="24"/>
        </w:rPr>
        <w:t>«Суровая десятка»</w:t>
      </w:r>
    </w:p>
    <w:p w14:paraId="3EC2159E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eastAsia="Calibri" w:cstheme="minorHAnsi"/>
          <w:b/>
          <w:color w:val="000000"/>
          <w:sz w:val="32"/>
          <w:szCs w:val="24"/>
        </w:rPr>
      </w:pPr>
    </w:p>
    <w:p w14:paraId="51F95F71" w14:textId="5F2A475A" w:rsidR="0059373B" w:rsidRDefault="003B0B7F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  <w:r w:rsidRPr="00E41C35">
        <w:rPr>
          <w:rFonts w:cstheme="minorHAnsi"/>
          <w:sz w:val="28"/>
          <w:szCs w:val="28"/>
        </w:rPr>
        <w:t>в рамках турнира</w:t>
      </w:r>
      <w:r w:rsidR="0059373B" w:rsidRPr="00E41C35">
        <w:rPr>
          <w:rFonts w:cstheme="minorHAnsi"/>
          <w:sz w:val="28"/>
          <w:szCs w:val="28"/>
        </w:rPr>
        <w:t xml:space="preserve"> по северной ходьбе</w:t>
      </w:r>
      <w:r w:rsidR="004160B3" w:rsidRPr="00E41C35">
        <w:rPr>
          <w:rFonts w:cstheme="minorHAnsi"/>
          <w:sz w:val="28"/>
          <w:szCs w:val="28"/>
        </w:rPr>
        <w:t xml:space="preserve"> </w:t>
      </w:r>
      <w:proofErr w:type="gramStart"/>
      <w:r w:rsidR="004160B3" w:rsidRPr="00E41C35">
        <w:rPr>
          <w:rFonts w:cstheme="minorHAnsi"/>
          <w:sz w:val="28"/>
          <w:szCs w:val="28"/>
        </w:rPr>
        <w:t>СВ</w:t>
      </w:r>
      <w:proofErr w:type="gramEnd"/>
      <w:r w:rsidR="005B0EA5" w:rsidRPr="00E41C35">
        <w:rPr>
          <w:rFonts w:cstheme="minorHAnsi"/>
          <w:sz w:val="28"/>
          <w:szCs w:val="28"/>
        </w:rPr>
        <w:t xml:space="preserve"> </w:t>
      </w:r>
      <w:r w:rsidR="0059373B" w:rsidRPr="00E41C35">
        <w:rPr>
          <w:rFonts w:cstheme="minorHAnsi"/>
          <w:sz w:val="28"/>
          <w:szCs w:val="28"/>
        </w:rPr>
        <w:t>«КУБОК РФСХ»</w:t>
      </w:r>
      <w:r w:rsidR="00610D21" w:rsidRPr="00E41C35">
        <w:rPr>
          <w:rFonts w:cstheme="minorHAnsi"/>
          <w:sz w:val="28"/>
          <w:szCs w:val="28"/>
        </w:rPr>
        <w:t xml:space="preserve"> в 2026</w:t>
      </w:r>
      <w:r w:rsidRPr="00E41C35">
        <w:rPr>
          <w:rFonts w:cstheme="minorHAnsi"/>
          <w:sz w:val="28"/>
          <w:szCs w:val="28"/>
        </w:rPr>
        <w:t xml:space="preserve"> г.</w:t>
      </w:r>
    </w:p>
    <w:p w14:paraId="74002354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44585356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0B81F3F8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13792FE3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2B2ED32F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3E6882FF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4A765112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3810F09D" w14:textId="77777777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7CEB7F0A" w14:textId="717591D3" w:rsidR="0087274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2026</w:t>
      </w:r>
    </w:p>
    <w:p w14:paraId="46683AC5" w14:textId="77777777" w:rsidR="00872745" w:rsidRPr="00E41C35" w:rsidRDefault="00872745" w:rsidP="002D72F6">
      <w:pPr>
        <w:spacing w:before="0" w:after="0" w:line="360" w:lineRule="auto"/>
        <w:jc w:val="center"/>
        <w:rPr>
          <w:rFonts w:cstheme="minorHAnsi"/>
          <w:sz w:val="28"/>
          <w:szCs w:val="28"/>
        </w:rPr>
      </w:pPr>
    </w:p>
    <w:p w14:paraId="7A51AC7C" w14:textId="7E36840A" w:rsidR="00C823ED" w:rsidRPr="00E41C35" w:rsidRDefault="00C823ED">
      <w:pPr>
        <w:rPr>
          <w:rFonts w:cstheme="minorHAnsi"/>
          <w:sz w:val="28"/>
          <w:szCs w:val="28"/>
        </w:rPr>
      </w:pPr>
      <w:r w:rsidRPr="00E41C35">
        <w:rPr>
          <w:rFonts w:cstheme="minorHAnsi"/>
          <w:sz w:val="28"/>
          <w:szCs w:val="28"/>
        </w:rPr>
        <w:br w:type="page"/>
      </w:r>
    </w:p>
    <w:p w14:paraId="5E6B419B" w14:textId="748A05EB" w:rsidR="00064FED" w:rsidRPr="00610D21" w:rsidRDefault="00064FED" w:rsidP="00610D21">
      <w:pPr>
        <w:pStyle w:val="a3"/>
        <w:numPr>
          <w:ilvl w:val="0"/>
          <w:numId w:val="7"/>
        </w:numPr>
        <w:spacing w:before="0"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10D21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1B9523BF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1.1.Региональное официальное физкультурное мероприятие (далее – физкультурное мероприятие) включено в настоящее положение в соответствии с Единым календарным планом региональных, межрегиональных, всероссийских и международных физкультурных мероприятий и спортивных мероприятий Тульской области на 2026 год, утвержденным министерством спорта Тульской области.</w:t>
      </w:r>
    </w:p>
    <w:p w14:paraId="438926A3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Обработка персональных данных участников спортивных соревнований осуществляется в соответствии с Федеральным законом от 27 июня 2006 года № 152-ФЗ «О персональных данных».    </w:t>
      </w:r>
    </w:p>
    <w:p w14:paraId="0103DA0E" w14:textId="77777777" w:rsidR="00610D21" w:rsidRDefault="00610D21" w:rsidP="00610D21">
      <w:pPr>
        <w:numPr>
          <w:ilvl w:val="1"/>
          <w:numId w:val="8"/>
        </w:numPr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Цели: </w:t>
      </w:r>
    </w:p>
    <w:p w14:paraId="7F9C034B" w14:textId="0BD0EC6F" w:rsidR="00610D21" w:rsidRPr="00610D21" w:rsidRDefault="00610D21" w:rsidP="00610D21">
      <w:pPr>
        <w:pStyle w:val="a3"/>
        <w:numPr>
          <w:ilvl w:val="0"/>
          <w:numId w:val="9"/>
        </w:num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пропаганда и популяризация здорового образа жизни, пропаганда северной ходьба как эффективного средства оздоровления и всестороннего формирования личности, наиболее доступного широкому кругу населения всех возрастных групп, развитие северной ходьбы – </w:t>
      </w:r>
      <w:proofErr w:type="spellStart"/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св</w:t>
      </w:r>
      <w:proofErr w:type="spellEnd"/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в Тульском регионе. </w:t>
      </w:r>
    </w:p>
    <w:p w14:paraId="312DE6B7" w14:textId="42EA2D2E" w:rsidR="00610D21" w:rsidRPr="00610D21" w:rsidRDefault="00610D21" w:rsidP="00610D21">
      <w:pPr>
        <w:pStyle w:val="a3"/>
        <w:numPr>
          <w:ilvl w:val="0"/>
          <w:numId w:val="9"/>
        </w:num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развитие спортивной версии северной ходьбы (далее - СХ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СВ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>) в Российской Федерации. Задачи Кубка:</w:t>
      </w:r>
    </w:p>
    <w:p w14:paraId="48F8C33C" w14:textId="0A49BBFD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пропаганда здорового образа жизни; </w:t>
      </w:r>
    </w:p>
    <w:p w14:paraId="0A66BCF3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• популяризация СХ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СВ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как наиболее эргономичного, наименее </w:t>
      </w:r>
      <w:proofErr w:type="spellStart"/>
      <w:r w:rsidRPr="00610D21">
        <w:rPr>
          <w:rFonts w:ascii="Calibri" w:eastAsia="Calibri" w:hAnsi="Calibri" w:cs="Calibri"/>
          <w:color w:val="000000"/>
          <w:sz w:val="24"/>
          <w:szCs w:val="24"/>
        </w:rPr>
        <w:t>травмоопасного</w:t>
      </w:r>
      <w:proofErr w:type="spell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и максимально доступного вида физической активности, широко распространенного за рубежом и имеющего несомненные перспективы спорта будущего;</w:t>
      </w:r>
    </w:p>
    <w:p w14:paraId="226B7C30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• выявление сильнейших, а также молодых перспективных спортсменов Российской Федерации;</w:t>
      </w:r>
    </w:p>
    <w:p w14:paraId="108802F9" w14:textId="710AD83B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повышение спортивного мастерства спортсменов, занимающихся СХ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СВ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>, для его приведения в соответствие со стандартами мирового уровня;</w:t>
      </w:r>
    </w:p>
    <w:p w14:paraId="01CFB290" w14:textId="79CE4304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>обмен опытом между спортсменами, тренерами, судьями и экспертами.</w:t>
      </w:r>
    </w:p>
    <w:p w14:paraId="1F374A69" w14:textId="3617A189" w:rsidR="00610D21" w:rsidRPr="00610D21" w:rsidRDefault="00610D21" w:rsidP="00610D21">
      <w:pPr>
        <w:numPr>
          <w:ilvl w:val="1"/>
          <w:numId w:val="8"/>
        </w:numPr>
        <w:autoSpaceDE w:val="0"/>
        <w:autoSpaceDN w:val="0"/>
        <w:adjustRightInd w:val="0"/>
        <w:spacing w:before="0" w:after="0" w:line="240" w:lineRule="auto"/>
        <w:ind w:left="709" w:hanging="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Соревнования на 10 км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трейл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с групповым стартов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, является Этапом Кубка РФСХ по северной ходьбе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СВ</w:t>
      </w:r>
      <w:proofErr w:type="gramEnd"/>
    </w:p>
    <w:p w14:paraId="00C8B6A8" w14:textId="77777777" w:rsid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1.4. Физкультурное мероприятие проводится с учетом требований, запрещающих оказывать противоправное влияние на результаты физкультурного мероприятия в соответствии со ст.26.2 Федерального закона № 329 от 4 декабря 2007 года «О физической культуре и спорте в Российской Федерации».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2F3AFBEB" w14:textId="2F140720" w:rsidR="001D7D7B" w:rsidRPr="00610D21" w:rsidRDefault="00947FBA" w:rsidP="00610D21">
      <w:pPr>
        <w:autoSpaceDE w:val="0"/>
        <w:autoSpaceDN w:val="0"/>
        <w:adjustRightInd w:val="0"/>
        <w:spacing w:before="0" w:after="0" w:line="240" w:lineRule="auto"/>
        <w:ind w:firstLine="708"/>
        <w:jc w:val="both"/>
        <w:rPr>
          <w:rFonts w:cstheme="minorHAnsi"/>
          <w:b/>
          <w:color w:val="000000"/>
          <w:sz w:val="24"/>
          <w:szCs w:val="24"/>
        </w:rPr>
      </w:pPr>
      <w:r w:rsidRPr="00610D21">
        <w:rPr>
          <w:rFonts w:cstheme="minorHAnsi"/>
          <w:sz w:val="24"/>
          <w:szCs w:val="24"/>
        </w:rPr>
        <w:t>1.</w:t>
      </w:r>
      <w:r w:rsidR="00610D21" w:rsidRPr="00610D21">
        <w:rPr>
          <w:rFonts w:cstheme="minorHAnsi"/>
          <w:sz w:val="24"/>
          <w:szCs w:val="24"/>
        </w:rPr>
        <w:t>5</w:t>
      </w:r>
      <w:r w:rsidRPr="00610D21">
        <w:rPr>
          <w:rFonts w:cstheme="minorHAnsi"/>
          <w:sz w:val="24"/>
          <w:szCs w:val="24"/>
        </w:rPr>
        <w:t xml:space="preserve">. </w:t>
      </w:r>
      <w:r w:rsidR="00E047F9" w:rsidRPr="00610D21">
        <w:rPr>
          <w:rFonts w:cstheme="minorHAnsi"/>
          <w:sz w:val="24"/>
          <w:szCs w:val="24"/>
        </w:rPr>
        <w:t>«Кубок РФСХ 202</w:t>
      </w:r>
      <w:r w:rsidR="00610D21" w:rsidRPr="00610D21">
        <w:rPr>
          <w:rFonts w:cstheme="minorHAnsi"/>
          <w:sz w:val="24"/>
          <w:szCs w:val="24"/>
        </w:rPr>
        <w:t>6</w:t>
      </w:r>
      <w:r w:rsidR="00E047F9" w:rsidRPr="00610D21">
        <w:rPr>
          <w:rFonts w:cstheme="minorHAnsi"/>
          <w:sz w:val="24"/>
          <w:szCs w:val="24"/>
        </w:rPr>
        <w:t xml:space="preserve">» </w:t>
      </w:r>
      <w:r w:rsidR="00F06F5F" w:rsidRPr="00610D21">
        <w:rPr>
          <w:rFonts w:cstheme="minorHAnsi"/>
          <w:sz w:val="24"/>
          <w:szCs w:val="24"/>
        </w:rPr>
        <w:t xml:space="preserve">(далее </w:t>
      </w:r>
      <w:r w:rsidR="00660D1F" w:rsidRPr="00610D21">
        <w:rPr>
          <w:rFonts w:cstheme="minorHAnsi"/>
          <w:sz w:val="24"/>
          <w:szCs w:val="24"/>
        </w:rPr>
        <w:t>-</w:t>
      </w:r>
      <w:r w:rsidR="00F06F5F" w:rsidRPr="00610D21">
        <w:rPr>
          <w:rFonts w:cstheme="minorHAnsi"/>
          <w:sz w:val="24"/>
          <w:szCs w:val="24"/>
        </w:rPr>
        <w:t xml:space="preserve"> Кубок) </w:t>
      </w:r>
      <w:r w:rsidR="00A811F7" w:rsidRPr="00610D21">
        <w:rPr>
          <w:rFonts w:cstheme="minorHAnsi"/>
          <w:sz w:val="24"/>
          <w:szCs w:val="24"/>
        </w:rPr>
        <w:t>провод</w:t>
      </w:r>
      <w:r w:rsidR="00E15730" w:rsidRPr="00610D21">
        <w:rPr>
          <w:rFonts w:cstheme="minorHAnsi"/>
          <w:sz w:val="24"/>
          <w:szCs w:val="24"/>
        </w:rPr>
        <w:t>и</w:t>
      </w:r>
      <w:r w:rsidR="00A811F7" w:rsidRPr="00610D21">
        <w:rPr>
          <w:rFonts w:cstheme="minorHAnsi"/>
          <w:sz w:val="24"/>
          <w:szCs w:val="24"/>
        </w:rPr>
        <w:t xml:space="preserve">тся в соответствии с </w:t>
      </w:r>
      <w:r w:rsidR="00660D1F" w:rsidRPr="00610D21">
        <w:rPr>
          <w:rFonts w:cstheme="minorHAnsi"/>
          <w:sz w:val="24"/>
          <w:szCs w:val="24"/>
        </w:rPr>
        <w:t>К</w:t>
      </w:r>
      <w:r w:rsidR="00A811F7" w:rsidRPr="00610D21">
        <w:rPr>
          <w:rFonts w:cstheme="minorHAnsi"/>
          <w:sz w:val="24"/>
          <w:szCs w:val="24"/>
        </w:rPr>
        <w:t xml:space="preserve">алендарным планом </w:t>
      </w:r>
      <w:r w:rsidR="00660D1F" w:rsidRPr="00610D21">
        <w:rPr>
          <w:rFonts w:cstheme="minorHAnsi"/>
          <w:sz w:val="24"/>
          <w:szCs w:val="24"/>
        </w:rPr>
        <w:t>соревнований</w:t>
      </w:r>
      <w:r w:rsidR="0097171A" w:rsidRPr="00610D21">
        <w:rPr>
          <w:rFonts w:cstheme="minorHAnsi"/>
          <w:sz w:val="24"/>
          <w:szCs w:val="24"/>
        </w:rPr>
        <w:t xml:space="preserve"> Российской Ф</w:t>
      </w:r>
      <w:r w:rsidR="00A811F7" w:rsidRPr="00610D21">
        <w:rPr>
          <w:rFonts w:cstheme="minorHAnsi"/>
          <w:sz w:val="24"/>
          <w:szCs w:val="24"/>
        </w:rPr>
        <w:t xml:space="preserve">едерации северной ходьбы (далее </w:t>
      </w:r>
      <w:r w:rsidR="009A7CD6" w:rsidRPr="00610D21">
        <w:rPr>
          <w:rFonts w:cstheme="minorHAnsi"/>
          <w:sz w:val="24"/>
          <w:szCs w:val="24"/>
        </w:rPr>
        <w:t>-</w:t>
      </w:r>
      <w:r w:rsidR="00A811F7" w:rsidRPr="00610D21">
        <w:rPr>
          <w:rFonts w:cstheme="minorHAnsi"/>
          <w:sz w:val="24"/>
          <w:szCs w:val="24"/>
        </w:rPr>
        <w:t xml:space="preserve"> РФСХ) на 202</w:t>
      </w:r>
      <w:r w:rsidR="00610D21" w:rsidRPr="00610D21">
        <w:rPr>
          <w:rFonts w:cstheme="minorHAnsi"/>
          <w:sz w:val="24"/>
          <w:szCs w:val="24"/>
        </w:rPr>
        <w:t>6</w:t>
      </w:r>
      <w:r w:rsidR="00A811F7" w:rsidRPr="00610D21">
        <w:rPr>
          <w:rFonts w:cstheme="minorHAnsi"/>
          <w:sz w:val="24"/>
          <w:szCs w:val="24"/>
        </w:rPr>
        <w:t xml:space="preserve"> год</w:t>
      </w:r>
      <w:r w:rsidR="008501B0" w:rsidRPr="00610D21">
        <w:rPr>
          <w:rFonts w:cstheme="minorHAnsi"/>
          <w:sz w:val="24"/>
          <w:szCs w:val="24"/>
        </w:rPr>
        <w:t>,</w:t>
      </w:r>
      <w:r w:rsidR="0059373B" w:rsidRPr="00610D21">
        <w:rPr>
          <w:rFonts w:cstheme="minorHAnsi"/>
          <w:sz w:val="24"/>
          <w:szCs w:val="24"/>
        </w:rPr>
        <w:t xml:space="preserve"> </w:t>
      </w:r>
      <w:r w:rsidR="00D76BCD" w:rsidRPr="00610D21">
        <w:rPr>
          <w:rFonts w:cstheme="minorHAnsi"/>
          <w:sz w:val="24"/>
          <w:szCs w:val="24"/>
        </w:rPr>
        <w:t>Правилами</w:t>
      </w:r>
      <w:r w:rsidR="00A649EC" w:rsidRPr="00610D21">
        <w:rPr>
          <w:rFonts w:cstheme="minorHAnsi"/>
          <w:sz w:val="24"/>
          <w:szCs w:val="24"/>
        </w:rPr>
        <w:t xml:space="preserve"> соревнований по </w:t>
      </w:r>
      <w:r w:rsidR="00133D44" w:rsidRPr="00610D21">
        <w:rPr>
          <w:rFonts w:cstheme="minorHAnsi"/>
          <w:sz w:val="24"/>
          <w:szCs w:val="24"/>
        </w:rPr>
        <w:t xml:space="preserve">спортивной версии </w:t>
      </w:r>
      <w:r w:rsidR="00D76BCD" w:rsidRPr="00610D21">
        <w:rPr>
          <w:rFonts w:cstheme="minorHAnsi"/>
          <w:sz w:val="24"/>
          <w:szCs w:val="24"/>
        </w:rPr>
        <w:t>северной ходьб</w:t>
      </w:r>
      <w:r w:rsidR="00133D44" w:rsidRPr="00610D21">
        <w:rPr>
          <w:rFonts w:cstheme="minorHAnsi"/>
          <w:sz w:val="24"/>
          <w:szCs w:val="24"/>
        </w:rPr>
        <w:t>ы</w:t>
      </w:r>
      <w:r w:rsidR="00A649EC" w:rsidRPr="00610D21">
        <w:rPr>
          <w:rFonts w:cstheme="minorHAnsi"/>
          <w:sz w:val="24"/>
          <w:szCs w:val="24"/>
        </w:rPr>
        <w:t xml:space="preserve"> </w:t>
      </w:r>
      <w:r w:rsidR="0097171A" w:rsidRPr="00610D21">
        <w:rPr>
          <w:rFonts w:cstheme="minorHAnsi"/>
          <w:sz w:val="24"/>
          <w:szCs w:val="24"/>
        </w:rPr>
        <w:t>(</w:t>
      </w:r>
      <w:r w:rsidR="00A649EC" w:rsidRPr="00610D21">
        <w:rPr>
          <w:rFonts w:cstheme="minorHAnsi"/>
          <w:sz w:val="24"/>
          <w:szCs w:val="24"/>
        </w:rPr>
        <w:t xml:space="preserve">далее </w:t>
      </w:r>
      <w:r w:rsidR="00660D1F" w:rsidRPr="00610D21">
        <w:rPr>
          <w:rFonts w:cstheme="minorHAnsi"/>
          <w:sz w:val="24"/>
          <w:szCs w:val="24"/>
        </w:rPr>
        <w:t>-</w:t>
      </w:r>
      <w:r w:rsidR="00A649EC" w:rsidRPr="00610D21">
        <w:rPr>
          <w:rFonts w:cstheme="minorHAnsi"/>
          <w:sz w:val="24"/>
          <w:szCs w:val="24"/>
        </w:rPr>
        <w:t xml:space="preserve"> Правила</w:t>
      </w:r>
      <w:r w:rsidR="0097171A" w:rsidRPr="00610D21">
        <w:rPr>
          <w:rFonts w:cstheme="minorHAnsi"/>
          <w:sz w:val="24"/>
          <w:szCs w:val="24"/>
        </w:rPr>
        <w:t>)</w:t>
      </w:r>
      <w:r w:rsidR="008501B0" w:rsidRPr="00610D21">
        <w:rPr>
          <w:rFonts w:cstheme="minorHAnsi"/>
          <w:sz w:val="24"/>
          <w:szCs w:val="24"/>
        </w:rPr>
        <w:t>,</w:t>
      </w:r>
      <w:r w:rsidR="004576BC" w:rsidRPr="00610D21">
        <w:rPr>
          <w:rFonts w:cstheme="minorHAnsi"/>
          <w:sz w:val="24"/>
          <w:szCs w:val="24"/>
        </w:rPr>
        <w:t xml:space="preserve"> Положением о рейтинговых соревнованиях</w:t>
      </w:r>
      <w:r w:rsidR="00A811F7" w:rsidRPr="00610D21">
        <w:rPr>
          <w:rFonts w:cstheme="minorHAnsi"/>
          <w:sz w:val="24"/>
          <w:szCs w:val="24"/>
        </w:rPr>
        <w:t>.</w:t>
      </w:r>
      <w:r w:rsidR="00E15730" w:rsidRPr="00610D21">
        <w:rPr>
          <w:rFonts w:cstheme="minorHAnsi"/>
          <w:sz w:val="24"/>
          <w:szCs w:val="24"/>
        </w:rPr>
        <w:t xml:space="preserve"> </w:t>
      </w:r>
    </w:p>
    <w:p w14:paraId="59AD64EF" w14:textId="77777777" w:rsidR="005B0EA5" w:rsidRPr="005B0EA5" w:rsidRDefault="005B0EA5" w:rsidP="001D7D7B">
      <w:p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5538237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b/>
          <w:color w:val="000000"/>
          <w:sz w:val="24"/>
          <w:szCs w:val="24"/>
        </w:rPr>
        <w:t>2. МЕСТО И СРОКИ ПРОВЕДЕНИЯ ФИЗКУЛЬТУРНОГО МЕРОПРИЯТИЯ</w:t>
      </w:r>
    </w:p>
    <w:p w14:paraId="0FB73D84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03BFBA03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2.1. </w:t>
      </w:r>
      <w:r w:rsidRPr="00610D21">
        <w:rPr>
          <w:rFonts w:ascii="Calibri" w:eastAsia="Calibri" w:hAnsi="Calibri" w:cs="Calibri"/>
          <w:sz w:val="24"/>
          <w:szCs w:val="24"/>
        </w:rPr>
        <w:t xml:space="preserve">Место проведения мероприятия: 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Территория </w:t>
      </w:r>
      <w:proofErr w:type="spellStart"/>
      <w:r w:rsidRPr="00610D21">
        <w:rPr>
          <w:rFonts w:ascii="Calibri" w:eastAsia="Calibri" w:hAnsi="Calibri" w:cs="Calibri"/>
          <w:color w:val="000000"/>
          <w:sz w:val="24"/>
          <w:szCs w:val="24"/>
        </w:rPr>
        <w:t>лыжероллерного</w:t>
      </w:r>
      <w:proofErr w:type="spell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центра им. </w:t>
      </w:r>
      <w:proofErr w:type="spellStart"/>
      <w:r w:rsidRPr="00610D21">
        <w:rPr>
          <w:rFonts w:ascii="Calibri" w:eastAsia="Calibri" w:hAnsi="Calibri" w:cs="Calibri"/>
          <w:color w:val="000000"/>
          <w:sz w:val="24"/>
          <w:szCs w:val="24"/>
        </w:rPr>
        <w:t>Веденина</w:t>
      </w:r>
      <w:proofErr w:type="spell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, город Тула, Косая гора, ул. Максима Горького, д.72 </w:t>
      </w:r>
    </w:p>
    <w:p w14:paraId="6D4FBC62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610D21">
        <w:rPr>
          <w:rFonts w:ascii="Calibri" w:eastAsia="Calibri" w:hAnsi="Calibri" w:cs="Calibri"/>
          <w:sz w:val="24"/>
          <w:szCs w:val="24"/>
        </w:rPr>
        <w:t>2.2. Дата мероприятия: 25 октября 2026 г.</w:t>
      </w:r>
    </w:p>
    <w:p w14:paraId="26FAFDC1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709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2.3.Виды программы:</w:t>
      </w:r>
    </w:p>
    <w:p w14:paraId="05E59C39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709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Трейл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10 км,  5 км.</w:t>
      </w:r>
    </w:p>
    <w:p w14:paraId="54A6F8A5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709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2.4. Программа мероприятия: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018"/>
        <w:gridCol w:w="6836"/>
      </w:tblGrid>
      <w:tr w:rsidR="00610D21" w:rsidRPr="00610D21" w14:paraId="4EEDF3AC" w14:textId="77777777" w:rsidTr="007622A3">
        <w:tc>
          <w:tcPr>
            <w:tcW w:w="10138" w:type="dxa"/>
            <w:gridSpan w:val="2"/>
          </w:tcPr>
          <w:p w14:paraId="249DA5CA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24.10.2026 г. </w:t>
            </w:r>
          </w:p>
        </w:tc>
      </w:tr>
      <w:tr w:rsidR="00610D21" w:rsidRPr="00610D21" w14:paraId="7FE7B775" w14:textId="77777777" w:rsidTr="007622A3">
        <w:tc>
          <w:tcPr>
            <w:tcW w:w="3102" w:type="dxa"/>
          </w:tcPr>
          <w:p w14:paraId="19A9FDA8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7036" w:type="dxa"/>
          </w:tcPr>
          <w:p w14:paraId="2974C649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Действие</w:t>
            </w:r>
          </w:p>
        </w:tc>
      </w:tr>
      <w:tr w:rsidR="00610D21" w:rsidRPr="00610D21" w14:paraId="7A01B2C7" w14:textId="77777777" w:rsidTr="007622A3">
        <w:tc>
          <w:tcPr>
            <w:tcW w:w="3102" w:type="dxa"/>
          </w:tcPr>
          <w:p w14:paraId="7775F4A5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15:30-16:30</w:t>
            </w:r>
          </w:p>
        </w:tc>
        <w:tc>
          <w:tcPr>
            <w:tcW w:w="7036" w:type="dxa"/>
          </w:tcPr>
          <w:p w14:paraId="03374293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Регистрация участников</w:t>
            </w:r>
          </w:p>
        </w:tc>
      </w:tr>
      <w:tr w:rsidR="00610D21" w:rsidRPr="00610D21" w14:paraId="56151E7C" w14:textId="77777777" w:rsidTr="007622A3">
        <w:tc>
          <w:tcPr>
            <w:tcW w:w="3102" w:type="dxa"/>
          </w:tcPr>
          <w:p w14:paraId="2E347109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16:00</w:t>
            </w:r>
          </w:p>
        </w:tc>
        <w:tc>
          <w:tcPr>
            <w:tcW w:w="7036" w:type="dxa"/>
          </w:tcPr>
          <w:p w14:paraId="2CE130AD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Показ дистанции</w:t>
            </w:r>
          </w:p>
        </w:tc>
      </w:tr>
      <w:tr w:rsidR="00610D21" w:rsidRPr="00610D21" w14:paraId="41179B8C" w14:textId="77777777" w:rsidTr="007622A3">
        <w:tc>
          <w:tcPr>
            <w:tcW w:w="3102" w:type="dxa"/>
          </w:tcPr>
          <w:p w14:paraId="033F5963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16:00-18:00</w:t>
            </w:r>
          </w:p>
        </w:tc>
        <w:tc>
          <w:tcPr>
            <w:tcW w:w="7036" w:type="dxa"/>
          </w:tcPr>
          <w:p w14:paraId="3054D261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Тренировка на дистанции</w:t>
            </w:r>
          </w:p>
        </w:tc>
      </w:tr>
      <w:tr w:rsidR="00610D21" w:rsidRPr="00610D21" w14:paraId="2934E376" w14:textId="77777777" w:rsidTr="007622A3">
        <w:tc>
          <w:tcPr>
            <w:tcW w:w="10138" w:type="dxa"/>
            <w:gridSpan w:val="2"/>
          </w:tcPr>
          <w:p w14:paraId="41B71F34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25.10.2026 г. </w:t>
            </w:r>
          </w:p>
        </w:tc>
      </w:tr>
      <w:tr w:rsidR="00610D21" w:rsidRPr="00610D21" w14:paraId="0062FEB3" w14:textId="77777777" w:rsidTr="007622A3">
        <w:tc>
          <w:tcPr>
            <w:tcW w:w="3102" w:type="dxa"/>
          </w:tcPr>
          <w:p w14:paraId="6D06E9F9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9:00-10:30</w:t>
            </w:r>
          </w:p>
        </w:tc>
        <w:tc>
          <w:tcPr>
            <w:tcW w:w="7036" w:type="dxa"/>
          </w:tcPr>
          <w:p w14:paraId="3D4AF9EE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Регистрация участников </w:t>
            </w:r>
          </w:p>
        </w:tc>
      </w:tr>
      <w:tr w:rsidR="00610D21" w:rsidRPr="00610D21" w14:paraId="2ECDDF2A" w14:textId="77777777" w:rsidTr="007622A3">
        <w:tc>
          <w:tcPr>
            <w:tcW w:w="3102" w:type="dxa"/>
          </w:tcPr>
          <w:p w14:paraId="70D1C755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10:30</w:t>
            </w:r>
          </w:p>
        </w:tc>
        <w:tc>
          <w:tcPr>
            <w:tcW w:w="7036" w:type="dxa"/>
          </w:tcPr>
          <w:p w14:paraId="3AD8EB76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Открытие соревнований</w:t>
            </w:r>
          </w:p>
        </w:tc>
      </w:tr>
      <w:tr w:rsidR="00610D21" w:rsidRPr="00610D21" w14:paraId="1B6B7306" w14:textId="77777777" w:rsidTr="007622A3">
        <w:tc>
          <w:tcPr>
            <w:tcW w:w="3102" w:type="dxa"/>
          </w:tcPr>
          <w:p w14:paraId="2AF72B2C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10:40</w:t>
            </w:r>
          </w:p>
        </w:tc>
        <w:tc>
          <w:tcPr>
            <w:tcW w:w="7036" w:type="dxa"/>
          </w:tcPr>
          <w:p w14:paraId="673FF373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Выступление творческого коллектива</w:t>
            </w:r>
          </w:p>
        </w:tc>
      </w:tr>
      <w:tr w:rsidR="00610D21" w:rsidRPr="00610D21" w14:paraId="57FD2750" w14:textId="77777777" w:rsidTr="007622A3">
        <w:tc>
          <w:tcPr>
            <w:tcW w:w="3102" w:type="dxa"/>
          </w:tcPr>
          <w:p w14:paraId="04286468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10:50</w:t>
            </w:r>
          </w:p>
        </w:tc>
        <w:tc>
          <w:tcPr>
            <w:tcW w:w="7036" w:type="dxa"/>
          </w:tcPr>
          <w:p w14:paraId="1CA0983D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Разминка</w:t>
            </w:r>
          </w:p>
        </w:tc>
      </w:tr>
      <w:tr w:rsidR="00610D21" w:rsidRPr="00610D21" w14:paraId="5BE1E1DB" w14:textId="77777777" w:rsidTr="007622A3">
        <w:tc>
          <w:tcPr>
            <w:tcW w:w="3102" w:type="dxa"/>
          </w:tcPr>
          <w:p w14:paraId="25DA0906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11:10</w:t>
            </w:r>
          </w:p>
        </w:tc>
        <w:tc>
          <w:tcPr>
            <w:tcW w:w="7036" w:type="dxa"/>
          </w:tcPr>
          <w:p w14:paraId="3898E04E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Предстартовая проверка</w:t>
            </w:r>
          </w:p>
        </w:tc>
      </w:tr>
      <w:tr w:rsidR="00610D21" w:rsidRPr="00610D21" w14:paraId="518A2FF9" w14:textId="77777777" w:rsidTr="007622A3">
        <w:tc>
          <w:tcPr>
            <w:tcW w:w="3102" w:type="dxa"/>
          </w:tcPr>
          <w:p w14:paraId="03A28061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11:20</w:t>
            </w:r>
          </w:p>
        </w:tc>
        <w:tc>
          <w:tcPr>
            <w:tcW w:w="7036" w:type="dxa"/>
          </w:tcPr>
          <w:p w14:paraId="0C23B959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Старт </w:t>
            </w:r>
            <w:proofErr w:type="spellStart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трейл</w:t>
            </w:r>
            <w:proofErr w:type="spellEnd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10 км. Мужчины </w:t>
            </w:r>
          </w:p>
        </w:tc>
      </w:tr>
      <w:tr w:rsidR="00610D21" w:rsidRPr="00610D21" w14:paraId="5A89257E" w14:textId="77777777" w:rsidTr="007622A3">
        <w:tc>
          <w:tcPr>
            <w:tcW w:w="3102" w:type="dxa"/>
          </w:tcPr>
          <w:p w14:paraId="3D5F367A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11:25</w:t>
            </w:r>
          </w:p>
        </w:tc>
        <w:tc>
          <w:tcPr>
            <w:tcW w:w="7036" w:type="dxa"/>
          </w:tcPr>
          <w:p w14:paraId="08B9CA0E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Старт </w:t>
            </w:r>
            <w:proofErr w:type="spellStart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трейл</w:t>
            </w:r>
            <w:proofErr w:type="spellEnd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10 км. Женщины</w:t>
            </w:r>
          </w:p>
        </w:tc>
      </w:tr>
      <w:tr w:rsidR="00610D21" w:rsidRPr="00610D21" w14:paraId="58D9BBE0" w14:textId="77777777" w:rsidTr="007622A3">
        <w:tc>
          <w:tcPr>
            <w:tcW w:w="3102" w:type="dxa"/>
          </w:tcPr>
          <w:p w14:paraId="5A704BA2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11:30</w:t>
            </w:r>
          </w:p>
        </w:tc>
        <w:tc>
          <w:tcPr>
            <w:tcW w:w="7036" w:type="dxa"/>
          </w:tcPr>
          <w:p w14:paraId="21125F2B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Старт </w:t>
            </w:r>
            <w:proofErr w:type="spellStart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трейл</w:t>
            </w:r>
            <w:proofErr w:type="spellEnd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5 км. Мужчины</w:t>
            </w:r>
          </w:p>
        </w:tc>
      </w:tr>
      <w:tr w:rsidR="00610D21" w:rsidRPr="00610D21" w14:paraId="3D0EC19F" w14:textId="77777777" w:rsidTr="007622A3">
        <w:tc>
          <w:tcPr>
            <w:tcW w:w="3102" w:type="dxa"/>
          </w:tcPr>
          <w:p w14:paraId="3409769D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11:35</w:t>
            </w:r>
          </w:p>
        </w:tc>
        <w:tc>
          <w:tcPr>
            <w:tcW w:w="7036" w:type="dxa"/>
          </w:tcPr>
          <w:p w14:paraId="6A1830A3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Старт </w:t>
            </w:r>
            <w:proofErr w:type="spellStart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трейл</w:t>
            </w:r>
            <w:proofErr w:type="spellEnd"/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5 км. Женщины</w:t>
            </w:r>
          </w:p>
        </w:tc>
      </w:tr>
      <w:tr w:rsidR="00610D21" w:rsidRPr="00610D21" w14:paraId="600BEB9D" w14:textId="77777777" w:rsidTr="007622A3">
        <w:tc>
          <w:tcPr>
            <w:tcW w:w="3102" w:type="dxa"/>
          </w:tcPr>
          <w:p w14:paraId="7A26B385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13:00</w:t>
            </w:r>
          </w:p>
        </w:tc>
        <w:tc>
          <w:tcPr>
            <w:tcW w:w="7036" w:type="dxa"/>
          </w:tcPr>
          <w:p w14:paraId="39C1EF73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Обед для участников.</w:t>
            </w:r>
          </w:p>
        </w:tc>
      </w:tr>
      <w:tr w:rsidR="00610D21" w:rsidRPr="00610D21" w14:paraId="2A4ABECC" w14:textId="77777777" w:rsidTr="007622A3">
        <w:tc>
          <w:tcPr>
            <w:tcW w:w="3102" w:type="dxa"/>
          </w:tcPr>
          <w:p w14:paraId="445AC1E6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13:00-13:45</w:t>
            </w:r>
          </w:p>
        </w:tc>
        <w:tc>
          <w:tcPr>
            <w:tcW w:w="7036" w:type="dxa"/>
          </w:tcPr>
          <w:p w14:paraId="68CD628E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Подведение итогов </w:t>
            </w:r>
          </w:p>
        </w:tc>
      </w:tr>
      <w:tr w:rsidR="00610D21" w:rsidRPr="00610D21" w14:paraId="375125DB" w14:textId="77777777" w:rsidTr="007622A3">
        <w:tc>
          <w:tcPr>
            <w:tcW w:w="3102" w:type="dxa"/>
          </w:tcPr>
          <w:p w14:paraId="10867074" w14:textId="77777777" w:rsidR="00610D21" w:rsidRPr="00610D21" w:rsidRDefault="00610D21" w:rsidP="00610D2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13:45-14:30</w:t>
            </w:r>
          </w:p>
        </w:tc>
        <w:tc>
          <w:tcPr>
            <w:tcW w:w="7036" w:type="dxa"/>
          </w:tcPr>
          <w:p w14:paraId="1094CB8A" w14:textId="77777777" w:rsidR="00610D21" w:rsidRPr="00610D21" w:rsidRDefault="00610D21" w:rsidP="00610D2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10D21">
              <w:rPr>
                <w:rFonts w:ascii="Calibri" w:hAnsi="Calibri" w:cs="Calibri"/>
                <w:b/>
                <w:bCs/>
                <w:sz w:val="24"/>
                <w:szCs w:val="24"/>
              </w:rPr>
              <w:t>Награждение победителей и призеров.</w:t>
            </w:r>
          </w:p>
        </w:tc>
      </w:tr>
    </w:tbl>
    <w:p w14:paraId="3F26094B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13F47B5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3. </w:t>
      </w:r>
      <w:r w:rsidRPr="00610D21">
        <w:rPr>
          <w:rFonts w:ascii="Calibri" w:eastAsia="Calibri" w:hAnsi="Calibri" w:cs="Calibri"/>
          <w:b/>
          <w:color w:val="000000"/>
          <w:sz w:val="24"/>
          <w:szCs w:val="24"/>
        </w:rPr>
        <w:t>ОРГАНИЗАТОРЫ ФИЗКУЛЬТУРНОГО МЕРОПРИЯТИЯ</w:t>
      </w:r>
    </w:p>
    <w:p w14:paraId="63AEACD7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3F2995E3" w14:textId="77777777" w:rsid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3.1. Министерство спорта Тульской области, Тульская региональная физкультурно-спортивная общественная организация «Тульская областная федерация северной ходьбы»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.</w:t>
      </w:r>
      <w:proofErr w:type="gramEnd"/>
    </w:p>
    <w:p w14:paraId="27BB60A5" w14:textId="01510F51" w:rsidR="002A0176" w:rsidRDefault="002A0176" w:rsidP="00610D21">
      <w:pPr>
        <w:autoSpaceDE w:val="0"/>
        <w:autoSpaceDN w:val="0"/>
        <w:adjustRightInd w:val="0"/>
        <w:spacing w:before="0" w:after="0" w:line="240" w:lineRule="auto"/>
        <w:ind w:firstLine="70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3.2. Непосредственное проведение осуществляет 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>Тульская региональная физкультурно-спортивная общественная организация «Тульская областная федерация северной ходьбы»</w:t>
      </w:r>
      <w:r w:rsidR="00864ED3">
        <w:rPr>
          <w:rFonts w:ascii="Calibri" w:eastAsia="Calibri" w:hAnsi="Calibri" w:cs="Calibri"/>
          <w:color w:val="000000"/>
          <w:sz w:val="24"/>
          <w:szCs w:val="24"/>
        </w:rPr>
        <w:t>, далее ОПС</w:t>
      </w:r>
    </w:p>
    <w:p w14:paraId="3A7A922A" w14:textId="33A29A6E" w:rsidR="002A0176" w:rsidRPr="002A0176" w:rsidRDefault="002A0176" w:rsidP="0092029A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2A0176">
        <w:rPr>
          <w:rFonts w:cstheme="minorHAnsi"/>
          <w:sz w:val="24"/>
          <w:szCs w:val="24"/>
        </w:rPr>
        <w:t>Главный судья соревнований – Тимохина Наталия Владимировна</w:t>
      </w:r>
      <w:r>
        <w:rPr>
          <w:rFonts w:cstheme="minorHAnsi"/>
          <w:sz w:val="24"/>
          <w:szCs w:val="24"/>
        </w:rPr>
        <w:t>, +79036972248</w:t>
      </w:r>
    </w:p>
    <w:p w14:paraId="0B46231D" w14:textId="53B0A6A1" w:rsidR="002A0176" w:rsidRPr="002A0176" w:rsidRDefault="002A0176" w:rsidP="0092029A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2A0176">
        <w:rPr>
          <w:rFonts w:cstheme="minorHAnsi"/>
          <w:sz w:val="24"/>
          <w:szCs w:val="24"/>
        </w:rPr>
        <w:t>Главный секретарь соревнований – Тимохина Василиса Владимировна</w:t>
      </w:r>
      <w:r>
        <w:rPr>
          <w:rFonts w:cstheme="minorHAnsi"/>
          <w:sz w:val="24"/>
          <w:szCs w:val="24"/>
        </w:rPr>
        <w:t xml:space="preserve"> </w:t>
      </w:r>
      <w:hyperlink r:id="rId9" w:history="1">
        <w:r w:rsidRPr="000B48A9">
          <w:rPr>
            <w:rStyle w:val="af9"/>
            <w:rFonts w:cstheme="minorHAnsi"/>
            <w:sz w:val="24"/>
            <w:szCs w:val="24"/>
          </w:rPr>
          <w:t>vasilisa052019@yandex.ru</w:t>
        </w:r>
      </w:hyperlink>
      <w:r>
        <w:rPr>
          <w:rFonts w:cstheme="minorHAnsi"/>
          <w:sz w:val="24"/>
          <w:szCs w:val="24"/>
        </w:rPr>
        <w:t>, +79066291946</w:t>
      </w:r>
    </w:p>
    <w:p w14:paraId="00F6229A" w14:textId="77777777" w:rsidR="002A0176" w:rsidRPr="00610D21" w:rsidRDefault="002A0176" w:rsidP="00610D21">
      <w:pPr>
        <w:autoSpaceDE w:val="0"/>
        <w:autoSpaceDN w:val="0"/>
        <w:adjustRightInd w:val="0"/>
        <w:spacing w:before="0" w:after="0" w:line="240" w:lineRule="auto"/>
        <w:ind w:firstLine="708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96800E1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b/>
          <w:color w:val="000000"/>
          <w:sz w:val="24"/>
          <w:szCs w:val="24"/>
        </w:rPr>
        <w:t xml:space="preserve">4. ТРЕБОВАНИЯ К УЧАСТНИКАМ ФИЗКУЛЬТУРНОГО МЕРОПРИЯТИЯ </w:t>
      </w:r>
    </w:p>
    <w:p w14:paraId="65F6824A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b/>
          <w:color w:val="000000"/>
          <w:sz w:val="24"/>
          <w:szCs w:val="24"/>
        </w:rPr>
        <w:t>И УСЛОВИЯ ИХ ДОПУСКА</w:t>
      </w:r>
    </w:p>
    <w:p w14:paraId="3CF146D2" w14:textId="77777777" w:rsidR="00610D21" w:rsidRPr="00610D21" w:rsidRDefault="00610D21" w:rsidP="00610D21">
      <w:pPr>
        <w:spacing w:before="0" w:after="0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4.1. Соревнования лично-командные. </w:t>
      </w:r>
    </w:p>
    <w:p w14:paraId="0F36BC63" w14:textId="7B58A46E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4.2. К участию в соревнованиях допускаются мужчины и женщины</w:t>
      </w:r>
      <w:r w:rsidRPr="00610D21">
        <w:rPr>
          <w:rFonts w:ascii="Calibri" w:eastAsia="Times New Roman" w:hAnsi="Calibri" w:cs="Calibri"/>
          <w:sz w:val="24"/>
          <w:szCs w:val="24"/>
          <w:shd w:val="clear" w:color="auto" w:fill="FFFFFF"/>
          <w:lang w:eastAsia="ru-RU"/>
        </w:rPr>
        <w:t xml:space="preserve"> 1</w:t>
      </w:r>
      <w:r w:rsidR="0092029A">
        <w:rPr>
          <w:rFonts w:ascii="Calibri" w:eastAsia="Times New Roman" w:hAnsi="Calibri" w:cs="Calibri"/>
          <w:sz w:val="24"/>
          <w:szCs w:val="24"/>
          <w:shd w:val="clear" w:color="auto" w:fill="FFFFFF"/>
          <w:lang w:eastAsia="ru-RU"/>
        </w:rPr>
        <w:t>4</w:t>
      </w:r>
      <w:r w:rsidRPr="00610D21">
        <w:rPr>
          <w:rFonts w:ascii="Calibri" w:eastAsia="Times New Roman" w:hAnsi="Calibri" w:cs="Calibri"/>
          <w:sz w:val="24"/>
          <w:szCs w:val="24"/>
          <w:shd w:val="clear" w:color="auto" w:fill="FFFFFF"/>
          <w:lang w:eastAsia="ru-RU"/>
        </w:rPr>
        <w:t xml:space="preserve"> лет и старше, в</w:t>
      </w: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озраст участников (количество полных лет) определяется на </w:t>
      </w: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31 декабря 2026 г., и оформившие заявку на участие. </w:t>
      </w:r>
    </w:p>
    <w:p w14:paraId="41E5CA20" w14:textId="7968D4F8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4.3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К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соревнованиям допускаются участники, подавшие  Заявку, в соответствии с </w:t>
      </w:r>
      <w:r w:rsidR="0092029A">
        <w:rPr>
          <w:rFonts w:ascii="Calibri" w:eastAsia="Times New Roman" w:hAnsi="Calibri" w:cs="Calibri"/>
          <w:sz w:val="24"/>
          <w:szCs w:val="24"/>
          <w:lang w:eastAsia="ru-RU"/>
        </w:rPr>
        <w:t>приложением 1</w:t>
      </w: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, имеющие медицинский допуск, возраст, удовлетворяющий возрастным ограничениям, имеющие необходимый инвентарь и застрахованные от несчастного случая на период проведения соревнований.</w:t>
      </w:r>
      <w:r w:rsidR="0092029A">
        <w:rPr>
          <w:rFonts w:ascii="Calibri" w:eastAsia="Times New Roman" w:hAnsi="Calibri" w:cs="Calibri"/>
          <w:sz w:val="24"/>
          <w:szCs w:val="24"/>
          <w:lang w:eastAsia="ru-RU"/>
        </w:rPr>
        <w:t xml:space="preserve"> Участники моложе 18 лет предоставляют письменное разрешение  от законных представителей </w:t>
      </w:r>
      <w:proofErr w:type="gramStart"/>
      <w:r w:rsidR="0092029A">
        <w:rPr>
          <w:rFonts w:ascii="Calibri" w:eastAsia="Times New Roman" w:hAnsi="Calibri" w:cs="Calibri"/>
          <w:sz w:val="24"/>
          <w:szCs w:val="24"/>
          <w:lang w:eastAsia="ru-RU"/>
        </w:rPr>
        <w:t xml:space="preserve">( </w:t>
      </w:r>
      <w:proofErr w:type="gramEnd"/>
      <w:r w:rsidR="0092029A">
        <w:rPr>
          <w:rFonts w:ascii="Calibri" w:eastAsia="Times New Roman" w:hAnsi="Calibri" w:cs="Calibri"/>
          <w:sz w:val="24"/>
          <w:szCs w:val="24"/>
          <w:lang w:eastAsia="ru-RU"/>
        </w:rPr>
        <w:t>родителей)</w:t>
      </w:r>
    </w:p>
    <w:p w14:paraId="27881541" w14:textId="77777777" w:rsidR="00610D21" w:rsidRPr="00610D21" w:rsidRDefault="00610D21" w:rsidP="00610D21">
      <w:pPr>
        <w:spacing w:before="0" w:after="0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4.4. Участники должны иметь свой инвентарь (палки для северной ходьбы). В случае отсутствия инвентаря, необходимо приложить  к заявке на участие команды, заявление о предоставлении инвентаря в аренду, на время соревнований, в свободной форме, с указанием количества комплектов палок и </w:t>
      </w:r>
      <w:proofErr w:type="spell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фио</w:t>
      </w:r>
      <w:proofErr w:type="spell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ответственного лица.</w:t>
      </w:r>
    </w:p>
    <w:p w14:paraId="2AA41A1C" w14:textId="77777777" w:rsidR="00610D21" w:rsidRPr="00610D21" w:rsidRDefault="00610D21" w:rsidP="00610D21">
      <w:pPr>
        <w:spacing w:before="0" w:after="0" w:line="240" w:lineRule="auto"/>
        <w:ind w:left="1800"/>
        <w:contextualSpacing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748A6030" w14:textId="77777777" w:rsidR="00610D21" w:rsidRPr="00610D21" w:rsidRDefault="00610D21" w:rsidP="00610D21">
      <w:pPr>
        <w:spacing w:before="0" w:after="0" w:line="240" w:lineRule="auto"/>
        <w:ind w:left="360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5. ПРОГРАММА ФИЗКУЛЬТУРНОГО МЕРОПРИЯТИЯ</w:t>
      </w:r>
    </w:p>
    <w:p w14:paraId="7B98FE3B" w14:textId="77777777" w:rsidR="00610D21" w:rsidRPr="00610D21" w:rsidRDefault="00610D21" w:rsidP="00610D21">
      <w:pPr>
        <w:autoSpaceDN w:val="0"/>
        <w:spacing w:before="0" w:after="6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5.1. Соревнования лично-командные. </w:t>
      </w:r>
    </w:p>
    <w:p w14:paraId="375E13BF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851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Виды программы:</w:t>
      </w:r>
    </w:p>
    <w:p w14:paraId="2F285909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851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Трейл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10 км </w:t>
      </w:r>
    </w:p>
    <w:p w14:paraId="39EC6F28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851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Трейл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5 км</w:t>
      </w:r>
    </w:p>
    <w:p w14:paraId="3E7136E9" w14:textId="77777777" w:rsidR="00610D21" w:rsidRDefault="00610D21" w:rsidP="00864ED3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Стартовым временем участника считается время, указанное в стартовом протоколе. Финишем участника на соревнованиях считается момент пересечения финишной линии ноги с транспондером. </w:t>
      </w:r>
    </w:p>
    <w:p w14:paraId="231800F6" w14:textId="20EC01A1" w:rsidR="00864ED3" w:rsidRPr="00864ED3" w:rsidRDefault="00864ED3" w:rsidP="00864ED3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864ED3">
        <w:rPr>
          <w:rFonts w:cstheme="minorHAnsi"/>
          <w:sz w:val="24"/>
          <w:szCs w:val="24"/>
        </w:rPr>
        <w:t xml:space="preserve">Результаты </w:t>
      </w:r>
      <w:proofErr w:type="gramStart"/>
      <w:r w:rsidRPr="00864ED3">
        <w:rPr>
          <w:rFonts w:cstheme="minorHAnsi"/>
          <w:sz w:val="24"/>
          <w:szCs w:val="24"/>
        </w:rPr>
        <w:t>засчитываются отдельно каждому участнику и отдельно проводится</w:t>
      </w:r>
      <w:proofErr w:type="gramEnd"/>
      <w:r w:rsidRPr="00864ED3">
        <w:rPr>
          <w:rFonts w:cstheme="minorHAnsi"/>
          <w:sz w:val="24"/>
          <w:szCs w:val="24"/>
        </w:rPr>
        <w:t xml:space="preserve"> командный зачет.</w:t>
      </w:r>
    </w:p>
    <w:p w14:paraId="7ECF68E3" w14:textId="75782F81" w:rsidR="00864ED3" w:rsidRPr="00610D21" w:rsidRDefault="00864ED3" w:rsidP="00864ED3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eastAsia="Calibri" w:cstheme="minorHAnsi"/>
          <w:color w:val="000000"/>
          <w:sz w:val="24"/>
          <w:szCs w:val="24"/>
        </w:rPr>
      </w:pPr>
      <w:r w:rsidRPr="00864ED3">
        <w:rPr>
          <w:rFonts w:cstheme="minorHAnsi"/>
          <w:sz w:val="24"/>
          <w:szCs w:val="24"/>
        </w:rPr>
        <w:t>Оргкомитет Кубка РФСХ утверждает список участников и определяет их расстановку на стартах каждого этапа, осуществляет контроль, оказывая возможное техническое содействие, и информационное обеспечение.</w:t>
      </w:r>
    </w:p>
    <w:p w14:paraId="18545945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5.2.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10D21">
        <w:rPr>
          <w:rFonts w:ascii="Calibri" w:eastAsia="Times New Roman" w:hAnsi="Calibri" w:cs="Calibri"/>
          <w:color w:val="000000"/>
          <w:sz w:val="24"/>
          <w:szCs w:val="24"/>
        </w:rPr>
        <w:t xml:space="preserve">Соревнования на дистанции </w:t>
      </w:r>
      <w:proofErr w:type="spellStart"/>
      <w:r w:rsidRPr="00610D21">
        <w:rPr>
          <w:rFonts w:ascii="Calibri" w:eastAsia="Times New Roman" w:hAnsi="Calibri" w:cs="Calibri"/>
          <w:color w:val="000000"/>
          <w:sz w:val="24"/>
          <w:szCs w:val="24"/>
        </w:rPr>
        <w:t>трейл</w:t>
      </w:r>
      <w:proofErr w:type="spellEnd"/>
      <w:r w:rsidRPr="00610D21">
        <w:rPr>
          <w:rFonts w:ascii="Calibri" w:eastAsia="Times New Roman" w:hAnsi="Calibri" w:cs="Calibri"/>
          <w:color w:val="000000"/>
          <w:sz w:val="24"/>
          <w:szCs w:val="24"/>
        </w:rPr>
        <w:t xml:space="preserve">  10 км , 5 км, - личные в абсолютном зачете среди мужчин и женщин, командные</w:t>
      </w:r>
      <w:proofErr w:type="gramStart"/>
      <w:r w:rsidRPr="00610D21">
        <w:rPr>
          <w:rFonts w:ascii="Calibri" w:eastAsia="Times New Roman" w:hAnsi="Calibri" w:cs="Calibri"/>
          <w:color w:val="000000"/>
          <w:sz w:val="24"/>
          <w:szCs w:val="24"/>
        </w:rPr>
        <w:t xml:space="preserve"> ,</w:t>
      </w:r>
      <w:proofErr w:type="gramEnd"/>
      <w:r w:rsidRPr="00610D21">
        <w:rPr>
          <w:rFonts w:ascii="Calibri" w:eastAsia="Times New Roman" w:hAnsi="Calibri" w:cs="Calibri"/>
          <w:color w:val="000000"/>
          <w:sz w:val="24"/>
          <w:szCs w:val="24"/>
        </w:rPr>
        <w:t xml:space="preserve"> в соответствии с командной заявкой от региона.</w:t>
      </w:r>
    </w:p>
    <w:p w14:paraId="76F1709F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5.3. Участниками </w:t>
      </w:r>
      <w:proofErr w:type="spell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трейла</w:t>
      </w:r>
      <w:proofErr w:type="spell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на 10 км являются спортсмены, имеющие опыт соревнований по северной ходьбе.</w:t>
      </w: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</w:p>
    <w:p w14:paraId="277A8BAF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color w:val="1A1A1A"/>
          <w:sz w:val="24"/>
          <w:szCs w:val="24"/>
          <w:shd w:val="clear" w:color="auto" w:fill="FFFFFF"/>
          <w:lang w:eastAsia="ru-RU"/>
        </w:rPr>
      </w:pPr>
      <w:r w:rsidRPr="00610D21">
        <w:rPr>
          <w:rFonts w:ascii="Calibri" w:eastAsia="Times New Roman" w:hAnsi="Calibri" w:cs="Calibri"/>
          <w:color w:val="1A1A1A"/>
          <w:sz w:val="24"/>
          <w:szCs w:val="24"/>
          <w:shd w:val="clear" w:color="auto" w:fill="FFFFFF"/>
          <w:lang w:eastAsia="ru-RU"/>
        </w:rPr>
        <w:t>5.4. Участники соревнований стартуют в группах, состав которых определяется Оргкомитетом.</w:t>
      </w:r>
    </w:p>
    <w:p w14:paraId="234D7F3C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5.5. Контрольное время </w:t>
      </w:r>
      <w:r w:rsidRPr="00610D21">
        <w:rPr>
          <w:rFonts w:ascii="Calibri" w:eastAsia="Times New Roman" w:hAnsi="Calibri" w:cs="Calibri"/>
          <w:color w:val="000000"/>
          <w:sz w:val="24"/>
          <w:szCs w:val="24"/>
        </w:rPr>
        <w:t>нахождения на дистанции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610D21">
        <w:rPr>
          <w:rFonts w:ascii="Calibri" w:eastAsia="Calibri" w:hAnsi="Calibri" w:cs="Calibri"/>
          <w:sz w:val="24"/>
          <w:szCs w:val="24"/>
        </w:rPr>
        <w:t xml:space="preserve">10 км – 120 мин , 5 км. – 70 мин. </w:t>
      </w:r>
      <w:r w:rsidRPr="00610D21">
        <w:rPr>
          <w:rFonts w:ascii="Calibri" w:eastAsia="Times New Roman" w:hAnsi="Calibri" w:cs="Calibri"/>
          <w:sz w:val="24"/>
          <w:szCs w:val="24"/>
        </w:rPr>
        <w:t>Судьи могут снять с дистанции участника, не уложившегося в контрольное время.</w:t>
      </w:r>
    </w:p>
    <w:p w14:paraId="6F16DF49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Times New Roman" w:hAnsi="Calibri" w:cs="Calibri"/>
          <w:sz w:val="24"/>
          <w:szCs w:val="24"/>
        </w:rPr>
        <w:t xml:space="preserve">5.6. 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>Участники должны прибыть в зону предстартовой проверки за 10 минут до времени старта.</w:t>
      </w:r>
    </w:p>
    <w:p w14:paraId="5B80E017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5.7. Участники, опоздавшие ко времени проведения предстартовой проверки, но пришедшие на нее до времени старта, проходят предстартовую проверку на общих основаниях, даже если это приведет к опозданию на старт.</w:t>
      </w:r>
    </w:p>
    <w:p w14:paraId="7A21B3D5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5.8. Участники, инвентарь и экипировка которых не соответствует требованиям Правил, не допускаются к старту до устранения всех несоответствий. </w:t>
      </w:r>
    </w:p>
    <w:p w14:paraId="79FCFEA4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5.9. На предстартовой проверке проверяется: - соответствие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инвентаря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и экипировки требованиям Правил; - наличие и правильность закрепления стартового номера участника; Предстартовую проверку проводит специально уполномоченный представитель ГСК. </w:t>
      </w:r>
    </w:p>
    <w:p w14:paraId="79C1DAFA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5.10. На соревнованиях используется система электронной отметки.</w:t>
      </w:r>
    </w:p>
    <w:p w14:paraId="1CFA9D56" w14:textId="77777777" w:rsid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5.11. На предстартовой проверке контролируется правильность закрепления электронного устройства (чипа). </w:t>
      </w:r>
    </w:p>
    <w:p w14:paraId="5572B11A" w14:textId="77777777" w:rsidR="00610D21" w:rsidRPr="00610D21" w:rsidRDefault="00610D21" w:rsidP="00610D21">
      <w:pPr>
        <w:spacing w:before="0" w:after="0" w:line="240" w:lineRule="auto"/>
        <w:ind w:firstLine="709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2C010983" w14:textId="77777777" w:rsidR="00610D21" w:rsidRPr="00610D21" w:rsidRDefault="00610D21" w:rsidP="00610D21">
      <w:pPr>
        <w:spacing w:before="0" w:after="0" w:line="240" w:lineRule="auto"/>
        <w:ind w:firstLine="709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6. УСЛОВИЯ ПОДВЕДЕНИЯ ИТОГОВ</w:t>
      </w:r>
    </w:p>
    <w:p w14:paraId="3ED6C2FA" w14:textId="77777777" w:rsidR="00610D21" w:rsidRPr="00610D21" w:rsidRDefault="00610D21" w:rsidP="00610D21">
      <w:pPr>
        <w:autoSpaceDN w:val="0"/>
        <w:spacing w:before="0" w:after="60" w:line="24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5002C93C" w14:textId="2965CEE7" w:rsidR="00610D21" w:rsidRPr="00610D21" w:rsidRDefault="00610D21" w:rsidP="00610D21">
      <w:pPr>
        <w:autoSpaceDN w:val="0"/>
        <w:spacing w:before="0" w:after="60" w:line="24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6.1. ОПРЕДЕЛЕНИЕ ПОБЕДИТЕЛЕЙ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: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Наилучшим результатом на дистанциях </w:t>
      </w:r>
      <w:proofErr w:type="spell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Трейл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10 км, 5 км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.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с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читается результат спортсмена преодолевшего дистанцию за более короткое время.</w:t>
      </w:r>
      <w:r w:rsidR="001F24D5">
        <w:rPr>
          <w:rFonts w:ascii="Calibri" w:eastAsia="Times New Roman" w:hAnsi="Calibri" w:cs="Calibri"/>
          <w:sz w:val="24"/>
          <w:szCs w:val="24"/>
          <w:lang w:eastAsia="ru-RU"/>
        </w:rPr>
        <w:t xml:space="preserve"> Итоги соревнования проводятся  раздельно среди  Мужчин и Женщин. </w:t>
      </w:r>
    </w:p>
    <w:p w14:paraId="15EEE987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1A1A1A"/>
          <w:sz w:val="24"/>
          <w:szCs w:val="24"/>
          <w:shd w:val="clear" w:color="auto" w:fill="FFFFFF"/>
          <w:lang w:eastAsia="ru-RU"/>
        </w:rPr>
        <w:t>6.2. Право публичного использования фото- и видеоматериалов соревнований (включая изображения портретного характера, идентифицирующие лицо на фото) принадлежит организаторам.</w:t>
      </w:r>
    </w:p>
    <w:p w14:paraId="098194A5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6.3. Соревнования проводятся по правилам Северная ходьба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СВ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>, утвержденным Российской федерацией северной ходьбы ( Правила).</w:t>
      </w:r>
    </w:p>
    <w:p w14:paraId="4B30450C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5D5C5AA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b/>
          <w:color w:val="000000"/>
          <w:sz w:val="24"/>
          <w:szCs w:val="24"/>
        </w:rPr>
        <w:t>7. НАГРАЖДЕНИЕ</w:t>
      </w:r>
    </w:p>
    <w:p w14:paraId="450CB83D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7.1. </w:t>
      </w: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По итогам </w:t>
      </w:r>
      <w:proofErr w:type="spell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трейла</w:t>
      </w:r>
      <w:proofErr w:type="spell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10 км и 5 км</w:t>
      </w:r>
      <w:proofErr w:type="gram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  <w:proofErr w:type="gram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gram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</w:t>
      </w:r>
      <w:proofErr w:type="gram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существляются командные зачеты. Коллективы формируются в соответствии с предварительными заявками.</w:t>
      </w:r>
      <w:r w:rsidRPr="00610D21">
        <w:rPr>
          <w:rFonts w:ascii="Calibri" w:eastAsia="Times New Roman" w:hAnsi="Calibri" w:cs="Calibri"/>
          <w:color w:val="1A1A1A"/>
          <w:sz w:val="24"/>
          <w:szCs w:val="24"/>
          <w:shd w:val="clear" w:color="auto" w:fill="FFFFFF"/>
          <w:lang w:eastAsia="ru-RU"/>
        </w:rPr>
        <w:t xml:space="preserve"> Призеры определяются по сумме очков, набранных участниками команд.</w:t>
      </w: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 Команды </w:t>
      </w:r>
      <w:proofErr w:type="gram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регионов</w:t>
      </w:r>
      <w:proofErr w:type="gram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занявшие 1, 2 и 3 места награждаются Кубками.</w:t>
      </w:r>
    </w:p>
    <w:p w14:paraId="1404DFD1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7.2. По завершении соревнований в </w:t>
      </w:r>
      <w:proofErr w:type="spellStart"/>
      <w:r w:rsidRPr="00610D21">
        <w:rPr>
          <w:rFonts w:ascii="Calibri" w:eastAsia="Calibri" w:hAnsi="Calibri" w:cs="Calibri"/>
          <w:color w:val="000000"/>
          <w:sz w:val="24"/>
          <w:szCs w:val="24"/>
        </w:rPr>
        <w:t>трейле</w:t>
      </w:r>
      <w:proofErr w:type="spell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10 км, проводится церемония</w:t>
      </w:r>
      <w:r w:rsidRPr="00610D21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>награждения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,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в ходе которого 6 лучшим спортсменам вручают цветы, дипломы, а занявшим 1-3 места – медали и денежный приз.</w:t>
      </w:r>
    </w:p>
    <w:p w14:paraId="1A0B1EBC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lastRenderedPageBreak/>
        <w:t>На дистанции 5 км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.: 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медалями и дипломом за 1 место награждаются победители в возрастных категориях: МЖ18-29, МЖ30-39, МЖ40-49, МЖ50-59, МЖ60-69, МЖ 70+, медалями и дипломами в абсолютном зачете награждаются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спортсмены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занявшие 1-3 место.</w:t>
      </w:r>
    </w:p>
    <w:p w14:paraId="37A6C28D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7.3.Денежный приз распределяется среди победителей и призеров на дистанции 10 км среди мужчин и женщин следующим образом: за 1 место – 30000 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( 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>Тридцать тысяч) рублей, за 2 место – 20000 ( Двадцать тысяч) рублей, за 3 место – 10000 ( Десять тысяч) рублей.</w:t>
      </w:r>
    </w:p>
    <w:p w14:paraId="1382742A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7.4. В командном зачете, участники команд, занявших призовые места, награждаются кубками и дипломами.</w:t>
      </w:r>
    </w:p>
    <w:p w14:paraId="0EAF3A0A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7.5. Все участники мероприятия, преодолевшие свою дистанцию, на финише получают оригинальную медаль финишера.</w:t>
      </w:r>
    </w:p>
    <w:p w14:paraId="73524FBF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7.6. Организаторы оставляют за собой право по проведению дополнительного награждения и вручению специальных призов от спонсоров и других организаций.</w:t>
      </w:r>
    </w:p>
    <w:p w14:paraId="37CA427B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7.7. Все участники награждаются сувенирами (медалями) с символикой мероприятия.</w:t>
      </w:r>
    </w:p>
    <w:p w14:paraId="65653855" w14:textId="77777777" w:rsidR="00610D21" w:rsidRPr="00610D21" w:rsidRDefault="00610D21" w:rsidP="00610D21">
      <w:pPr>
        <w:spacing w:before="0" w:after="0" w:line="240" w:lineRule="auto"/>
        <w:ind w:left="426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772EF1F0" w14:textId="77777777" w:rsidR="00610D21" w:rsidRPr="00610D21" w:rsidRDefault="00610D21" w:rsidP="00610D21">
      <w:pPr>
        <w:spacing w:before="0" w:after="0" w:line="240" w:lineRule="auto"/>
        <w:ind w:left="426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8. УСЛОВИЯ ФИНАНСИРОВАНИЯ</w:t>
      </w:r>
    </w:p>
    <w:p w14:paraId="5F0474F4" w14:textId="77777777" w:rsidR="00610D21" w:rsidRPr="00610D21" w:rsidRDefault="00610D21" w:rsidP="00610D21">
      <w:pPr>
        <w:spacing w:before="0" w:after="0" w:line="240" w:lineRule="auto"/>
        <w:ind w:left="426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49079CB7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8.1. Финансовое обеспечение, связанное с организационными расходами по подготовке и проведению спортивных соревнований, обеспечивается за счет средств субсидии, выделенной из бюджета Тульской области и внебюджетных сре</w:t>
      </w:r>
      <w:proofErr w:type="gramStart"/>
      <w:r w:rsidRPr="00610D21">
        <w:rPr>
          <w:rFonts w:ascii="Calibri" w:eastAsia="Calibri" w:hAnsi="Calibri" w:cs="Calibri"/>
          <w:color w:val="000000"/>
          <w:sz w:val="24"/>
          <w:szCs w:val="24"/>
        </w:rPr>
        <w:t>дств др</w:t>
      </w:r>
      <w:proofErr w:type="gramEnd"/>
      <w:r w:rsidRPr="00610D21">
        <w:rPr>
          <w:rFonts w:ascii="Calibri" w:eastAsia="Calibri" w:hAnsi="Calibri" w:cs="Calibri"/>
          <w:color w:val="000000"/>
          <w:sz w:val="24"/>
          <w:szCs w:val="24"/>
        </w:rPr>
        <w:t>угих участвующих организаций, стартовые взносы участников</w:t>
      </w:r>
    </w:p>
    <w:p w14:paraId="4413FDC9" w14:textId="77777777" w:rsidR="00610D21" w:rsidRPr="00610D21" w:rsidRDefault="00610D21" w:rsidP="00610D21">
      <w:pPr>
        <w:autoSpaceDE w:val="0"/>
        <w:autoSpaceDN w:val="0"/>
        <w:adjustRightInd w:val="0"/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Calibri" w:hAnsi="Calibri" w:cs="Calibri"/>
          <w:color w:val="000000"/>
          <w:sz w:val="24"/>
          <w:szCs w:val="24"/>
        </w:rPr>
        <w:t>8.2. Расходы по командированию участников соревнования (проезд, питание, страхование) обеспечивают командирующие организации.</w:t>
      </w:r>
    </w:p>
    <w:p w14:paraId="4DFBD1AC" w14:textId="048877B6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709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8.3. Размер стартовых</w:t>
      </w:r>
      <w:r w:rsidR="0001001A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proofErr w:type="gramStart"/>
      <w:r w:rsidR="0001001A">
        <w:rPr>
          <w:rFonts w:ascii="Calibri" w:eastAsia="Times New Roman" w:hAnsi="Calibri" w:cs="Calibri"/>
          <w:sz w:val="24"/>
          <w:szCs w:val="24"/>
          <w:lang w:eastAsia="ru-RU"/>
        </w:rPr>
        <w:t xml:space="preserve">( </w:t>
      </w:r>
      <w:proofErr w:type="gramEnd"/>
      <w:r w:rsidR="0001001A">
        <w:rPr>
          <w:rFonts w:ascii="Calibri" w:eastAsia="Times New Roman" w:hAnsi="Calibri" w:cs="Calibri"/>
          <w:sz w:val="24"/>
          <w:szCs w:val="24"/>
          <w:lang w:eastAsia="ru-RU"/>
        </w:rPr>
        <w:t>заявочных)</w:t>
      </w: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взносов:  </w:t>
      </w:r>
      <w:proofErr w:type="spell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Трейл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10 км - 2500 р.</w:t>
      </w:r>
    </w:p>
    <w:p w14:paraId="50A7A287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Трейл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5 км – 2000 р., Участие в командном зачете  - без стартового взноса. Участники: женщины старше 60 лет, мужчины старше 65 – без стартового взноса.</w:t>
      </w:r>
    </w:p>
    <w:p w14:paraId="4A12F63A" w14:textId="77777777" w:rsidR="00610D21" w:rsidRPr="00610D21" w:rsidRDefault="00610D21" w:rsidP="00610D21">
      <w:pPr>
        <w:tabs>
          <w:tab w:val="left" w:pos="1276"/>
        </w:tabs>
        <w:spacing w:before="0" w:after="0" w:line="240" w:lineRule="auto"/>
        <w:ind w:firstLine="709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8.4. Призовой фонд сформирован из внебюджетных средств и составляет 100 000 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( 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Сто тысяч) рублей.</w:t>
      </w:r>
    </w:p>
    <w:p w14:paraId="547CD919" w14:textId="77777777" w:rsidR="00610D21" w:rsidRPr="00610D21" w:rsidRDefault="00610D21" w:rsidP="00610D21">
      <w:pPr>
        <w:spacing w:before="0" w:after="0" w:line="240" w:lineRule="auto"/>
        <w:ind w:left="426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54A17F9A" w14:textId="77777777" w:rsidR="00610D21" w:rsidRPr="00610D21" w:rsidRDefault="00610D21" w:rsidP="00610D21">
      <w:pPr>
        <w:spacing w:before="0" w:after="0" w:line="240" w:lineRule="auto"/>
        <w:ind w:left="426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9. ОБЕСПЕЧЕНИЕ БЕЗОПАСНОСТИ УЧАСТНИКОВ И ЗРИТЕЛЕЙ</w:t>
      </w:r>
    </w:p>
    <w:p w14:paraId="52A929E2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9.1. Обеспечение безопасности участников и зрителей на физкультурных мероприятиях осуществляется 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согласно требований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 «Об утверждении правил безопасности при проведении официальных спортивных соревнований».</w:t>
      </w:r>
    </w:p>
    <w:p w14:paraId="3EB8B55E" w14:textId="77777777" w:rsidR="00610D21" w:rsidRPr="00610D21" w:rsidRDefault="00610D21" w:rsidP="00610D21">
      <w:pPr>
        <w:spacing w:before="0"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9.2. 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Оказание скорой медицинской помощи осуществляется 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4F12B110" w14:textId="77777777" w:rsidR="00610D21" w:rsidRPr="00610D21" w:rsidRDefault="00610D21" w:rsidP="00610D21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9.3. 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Основанием для допуска спортсмена к физкультурным мероприятиям по медицинским заключениям является заявка на участие с отметкой врача или справкой лечебного учреждения, заверенной подписью врача и его личной печатью, с расшифровкой фамилии, имени и отчества с датой медосмотра не позднее, чем за 6 месяцев до </w:t>
      </w: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lastRenderedPageBreak/>
        <w:t>физкультурного мероприятия и заверяется печатью медицинской организации, предусматривающей работы (услуги) по лечебной физкультуре и спортивной медицине.</w:t>
      </w:r>
      <w:proofErr w:type="gramEnd"/>
    </w:p>
    <w:p w14:paraId="1B1F8B75" w14:textId="77777777" w:rsidR="00610D21" w:rsidRPr="00610D21" w:rsidRDefault="00610D21" w:rsidP="00610D21">
      <w:pPr>
        <w:tabs>
          <w:tab w:val="left" w:pos="709"/>
        </w:tabs>
        <w:spacing w:before="0"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9.4. </w:t>
      </w:r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Физкультурные мероприятия проводятся в соответствии с Приказом </w:t>
      </w:r>
      <w:proofErr w:type="spellStart"/>
      <w:r w:rsidRPr="00610D21">
        <w:rPr>
          <w:rFonts w:ascii="Calibri" w:eastAsia="Calibri" w:hAnsi="Calibri" w:cs="Calibri"/>
          <w:color w:val="000000"/>
          <w:sz w:val="24"/>
          <w:szCs w:val="24"/>
        </w:rPr>
        <w:t>Минспорта</w:t>
      </w:r>
      <w:proofErr w:type="spellEnd"/>
      <w:r w:rsidRPr="00610D21">
        <w:rPr>
          <w:rFonts w:ascii="Calibri" w:eastAsia="Calibri" w:hAnsi="Calibri" w:cs="Calibri"/>
          <w:color w:val="000000"/>
          <w:sz w:val="24"/>
          <w:szCs w:val="24"/>
        </w:rPr>
        <w:t xml:space="preserve"> России от 08 июля 2020 года № 497 «О проведении спортивных мероприятий на территории Российской Федерации».</w:t>
      </w:r>
    </w:p>
    <w:p w14:paraId="2435B669" w14:textId="77777777" w:rsidR="00610D21" w:rsidRPr="00610D21" w:rsidRDefault="00610D21" w:rsidP="00610D21">
      <w:pPr>
        <w:spacing w:before="0" w:after="0" w:line="240" w:lineRule="auto"/>
        <w:ind w:left="1080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10. ПОДАЧА ЗАЯВОК НА УЧАСТИЕ</w:t>
      </w:r>
    </w:p>
    <w:p w14:paraId="3BA3A8BF" w14:textId="77777777" w:rsidR="00610D21" w:rsidRPr="00610D21" w:rsidRDefault="00610D21" w:rsidP="00610D21">
      <w:pPr>
        <w:spacing w:before="0" w:after="0" w:line="240" w:lineRule="auto"/>
        <w:ind w:left="1080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108D6F9F" w14:textId="77777777" w:rsidR="00610D21" w:rsidRPr="00610D21" w:rsidRDefault="00610D21" w:rsidP="00610D2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10.1. Предварительная регистрация начинается: 26 августа 2026 г.</w:t>
      </w:r>
    </w:p>
    <w:p w14:paraId="1CFFDE23" w14:textId="77777777" w:rsidR="00610D21" w:rsidRPr="00610D21" w:rsidRDefault="00610D21" w:rsidP="00610D21">
      <w:pPr>
        <w:spacing w:before="0"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Предварительная регистрация закрывается 19 октября 2026 г. в 23:00 </w:t>
      </w:r>
      <w:proofErr w:type="spellStart"/>
      <w:proofErr w:type="gram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мск</w:t>
      </w:r>
      <w:proofErr w:type="spellEnd"/>
      <w:proofErr w:type="gram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или при достижении лимита слотов: 10 км : 60 мужчин и 60 женщин, 5 км.: 60 мужчин и 60 женщин.</w:t>
      </w:r>
    </w:p>
    <w:p w14:paraId="1EF9A11C" w14:textId="77777777" w:rsidR="00610D21" w:rsidRPr="00610D21" w:rsidRDefault="00610D21" w:rsidP="00610D2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firstLine="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10.2. Подача заявки одновременно подразумевает согласие с требованиями правил соревнований данного Положения, а также ответственность за состояние здоровья и уровень собственной физической подготовленности.</w:t>
      </w:r>
    </w:p>
    <w:p w14:paraId="69A67215" w14:textId="77777777" w:rsidR="00610D21" w:rsidRPr="00610D21" w:rsidRDefault="00610D21" w:rsidP="00610D21">
      <w:pPr>
        <w:spacing w:before="0" w:after="60" w:line="240" w:lineRule="auto"/>
        <w:ind w:firstLine="284"/>
        <w:jc w:val="both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10.3. Без подачи предварительной заявки на участие в старте, </w:t>
      </w: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регистрация в день соревнований не проводится.</w:t>
      </w:r>
    </w:p>
    <w:p w14:paraId="31737156" w14:textId="77777777" w:rsidR="00610D21" w:rsidRPr="00610D21" w:rsidRDefault="00610D21" w:rsidP="00610D21">
      <w:pPr>
        <w:spacing w:before="0" w:after="60" w:line="240" w:lineRule="auto"/>
        <w:ind w:firstLine="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10.4. Жеребьевка участников не проводится. На дистанции 5 км расстановка по порядковым 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номерам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 которые определяются в порядке поступления предварительных заявок.</w:t>
      </w:r>
    </w:p>
    <w:p w14:paraId="34CFC4B0" w14:textId="77777777" w:rsidR="00610D21" w:rsidRPr="00610D21" w:rsidRDefault="00610D21" w:rsidP="00610D21">
      <w:pPr>
        <w:spacing w:before="0" w:after="60" w:line="240" w:lineRule="auto"/>
        <w:ind w:firstLine="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На дистанции 10 км участники получают номера в соответствии с рейтингом РФСХ сформированным на дату соревнования. Расстановка на старте по 6 спортсменов в ряду с интервалом 1,5 метров между рядами. Фиксация стартового времени - по времени старта группы </w:t>
      </w:r>
      <w:proofErr w:type="gramStart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( </w:t>
      </w:r>
      <w:proofErr w:type="gram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без учета времени пересечения стартовой линии)</w:t>
      </w:r>
    </w:p>
    <w:p w14:paraId="21B9629D" w14:textId="77777777" w:rsidR="00610D21" w:rsidRPr="00610D21" w:rsidRDefault="00610D21" w:rsidP="00610D2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firstLine="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 xml:space="preserve">10.5. Отправка предварительной заявки на участие осуществляется на сайте </w:t>
      </w:r>
      <w:proofErr w:type="spellStart"/>
      <w:r w:rsidRPr="00610D21">
        <w:rPr>
          <w:rFonts w:ascii="Calibri" w:eastAsia="Times New Roman" w:hAnsi="Calibri" w:cs="Calibri"/>
          <w:sz w:val="24"/>
          <w:szCs w:val="24"/>
          <w:lang w:val="en-US" w:eastAsia="ru-RU"/>
        </w:rPr>
        <w:t>orgeo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.</w:t>
      </w:r>
      <w:proofErr w:type="spellStart"/>
      <w:r w:rsidRPr="00610D21">
        <w:rPr>
          <w:rFonts w:ascii="Calibri" w:eastAsia="Times New Roman" w:hAnsi="Calibri" w:cs="Calibri"/>
          <w:sz w:val="24"/>
          <w:szCs w:val="24"/>
          <w:lang w:val="en-US" w:eastAsia="ru-RU"/>
        </w:rPr>
        <w:t>ru</w:t>
      </w:r>
      <w:proofErr w:type="spellEnd"/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>. Все заявки должны быть надлежаще оформлены.</w:t>
      </w:r>
    </w:p>
    <w:p w14:paraId="6008F03C" w14:textId="77777777" w:rsidR="00610D21" w:rsidRPr="00610D21" w:rsidRDefault="00610D21" w:rsidP="00610D21">
      <w:pPr>
        <w:spacing w:before="0" w:after="0"/>
        <w:ind w:firstLine="28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Спортсмен обязан иметь страховой полис (копия) по виду спорта «спортивный туризм» или «ходьба» или «скандинавская ходьба» или «северная ходьба» в зависимости от страховой компании, на дни проведения соревнования 24-25.10.2026 г. Страховые полисы мандатной комиссией не проверяются. Организаторы считают, что заявка на соревнование означает согласие спортсмена на риски связанные с его жизнью и здоровьем и декларацию о том, что спортсмен имеет страховой полис на даты соревнования.</w:t>
      </w:r>
    </w:p>
    <w:p w14:paraId="51F50769" w14:textId="77777777" w:rsidR="00610D21" w:rsidRPr="00610D21" w:rsidRDefault="00610D21" w:rsidP="00610D21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firstLine="284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402A2A46" w14:textId="77777777" w:rsidR="00610D21" w:rsidRPr="00610D21" w:rsidRDefault="00610D21" w:rsidP="00610D21">
      <w:pPr>
        <w:spacing w:before="0" w:after="0"/>
        <w:ind w:firstLine="28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10.6. На мандатную комиссию на месте проведения соревнований 24 или 25 октября 2026 г. представитель команды или лично спортсмен представляет:</w:t>
      </w:r>
    </w:p>
    <w:p w14:paraId="2CA4A52F" w14:textId="77777777" w:rsidR="00610D21" w:rsidRPr="00610D21" w:rsidRDefault="00610D21" w:rsidP="00610D21">
      <w:pPr>
        <w:numPr>
          <w:ilvl w:val="0"/>
          <w:numId w:val="10"/>
        </w:numPr>
        <w:spacing w:before="0" w:after="61" w:line="240" w:lineRule="auto"/>
        <w:ind w:left="0" w:firstLine="28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Заявку (Приложение 1) и, при наличии, Командную заявку;</w:t>
      </w:r>
    </w:p>
    <w:p w14:paraId="4361C92D" w14:textId="77777777" w:rsidR="00610D21" w:rsidRPr="00610D21" w:rsidRDefault="00610D21" w:rsidP="00610D21">
      <w:pPr>
        <w:numPr>
          <w:ilvl w:val="0"/>
          <w:numId w:val="10"/>
        </w:numPr>
        <w:spacing w:before="0" w:after="61" w:line="240" w:lineRule="auto"/>
        <w:ind w:left="0" w:firstLine="28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Паспор</w:t>
      </w:r>
      <w:proofErr w:type="gram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т(</w:t>
      </w:r>
      <w:proofErr w:type="gram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а) участника(</w:t>
      </w:r>
      <w:proofErr w:type="spell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ов</w:t>
      </w:r>
      <w:proofErr w:type="spell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).</w:t>
      </w:r>
    </w:p>
    <w:p w14:paraId="196F99AB" w14:textId="77777777" w:rsidR="00610D21" w:rsidRPr="00610D21" w:rsidRDefault="00610D21" w:rsidP="00610D21">
      <w:pPr>
        <w:numPr>
          <w:ilvl w:val="0"/>
          <w:numId w:val="10"/>
        </w:numPr>
        <w:spacing w:before="0" w:after="0" w:line="240" w:lineRule="auto"/>
        <w:ind w:left="709" w:hanging="425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Медицинский допуск, или отметка врача на бланке командной заявки, заверенная печатью врача или медицинского учреждения. Или медицинская справка выданная </w:t>
      </w:r>
      <w:proofErr w:type="gram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лицензированным</w:t>
      </w:r>
      <w:proofErr w:type="gram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proofErr w:type="spellStart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медучереждением</w:t>
      </w:r>
      <w:proofErr w:type="spellEnd"/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 Медицинские справки не возвращаются (можно сдать в мандатную комиссию копию).</w:t>
      </w:r>
    </w:p>
    <w:p w14:paraId="6966F22F" w14:textId="77777777" w:rsidR="00610D21" w:rsidRDefault="00610D21" w:rsidP="00610D21">
      <w:pPr>
        <w:spacing w:before="0" w:after="0"/>
        <w:contextualSpacing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Участники, не прошедшие мандатную комиссию, к соревнованиям не допускаются.</w:t>
      </w:r>
    </w:p>
    <w:p w14:paraId="6B77E6B2" w14:textId="30AB3890" w:rsidR="0001001A" w:rsidRPr="0001001A" w:rsidRDefault="0001001A" w:rsidP="0001001A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1001A">
        <w:rPr>
          <w:rFonts w:cstheme="minorHAnsi"/>
          <w:sz w:val="24"/>
          <w:szCs w:val="24"/>
        </w:rPr>
        <w:t>10.7. После открытия регистрации начинается публикация на сайте списка зарегистрированных участников на каждую дисциплину с указанием их спортивной (командной) принадлежности и/или места жительства. В случае индивидуального участия спортсмена в Кубке в графе команда ставится прочерк, а по итогам турнира – вносится формулировка «лично».</w:t>
      </w:r>
    </w:p>
    <w:p w14:paraId="5C0E4899" w14:textId="33A5C4F4" w:rsidR="0001001A" w:rsidRPr="0001001A" w:rsidRDefault="0001001A" w:rsidP="0001001A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1001A">
        <w:rPr>
          <w:rFonts w:cstheme="minorHAnsi"/>
          <w:sz w:val="24"/>
          <w:szCs w:val="24"/>
        </w:rPr>
        <w:lastRenderedPageBreak/>
        <w:t>10.8.При регистрации представители команд регионов обязаны сообщить достоверные данные (ФИО и прописка) о спортсменах и следить за правильностью публикуемой информации, а также вносить при необходимости соответствующие коррективы.</w:t>
      </w:r>
    </w:p>
    <w:p w14:paraId="2B04011B" w14:textId="798199E8" w:rsidR="0001001A" w:rsidRPr="0001001A" w:rsidRDefault="0001001A" w:rsidP="0001001A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1001A">
        <w:rPr>
          <w:rFonts w:cstheme="minorHAnsi"/>
          <w:sz w:val="24"/>
          <w:szCs w:val="24"/>
        </w:rPr>
        <w:t>10.9.Не допускается участие 1 спортсмена в этапах Кубка в двух разных командах.</w:t>
      </w:r>
    </w:p>
    <w:p w14:paraId="33CE3C8E" w14:textId="72A3D651" w:rsidR="0001001A" w:rsidRPr="00551523" w:rsidRDefault="0001001A" w:rsidP="00551523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551523">
        <w:rPr>
          <w:rFonts w:cstheme="minorHAnsi"/>
          <w:sz w:val="24"/>
          <w:szCs w:val="24"/>
        </w:rPr>
        <w:t>10.10. В заявке на регистрацию указываются: фамилия, имя; отчество, год рождения; регион спортивной принадлежности на период проведения этапов Кубка в 2026 году (а также регион и населенный пункт проживания в случае различия); клуб или команда; личные контакты.</w:t>
      </w:r>
    </w:p>
    <w:p w14:paraId="09F5DF58" w14:textId="4C0847EB" w:rsidR="0001001A" w:rsidRPr="00551523" w:rsidRDefault="0001001A" w:rsidP="00551523">
      <w:pPr>
        <w:pStyle w:val="a3"/>
        <w:spacing w:before="0" w:after="0" w:line="240" w:lineRule="auto"/>
        <w:ind w:left="0" w:firstLine="709"/>
        <w:jc w:val="both"/>
        <w:rPr>
          <w:rFonts w:cstheme="minorHAnsi"/>
          <w:sz w:val="24"/>
          <w:szCs w:val="24"/>
        </w:rPr>
      </w:pPr>
      <w:r w:rsidRPr="00551523">
        <w:rPr>
          <w:rFonts w:cstheme="minorHAnsi"/>
          <w:sz w:val="24"/>
          <w:szCs w:val="24"/>
        </w:rPr>
        <w:t>10.11. Заявочный взнос, в случае неучастия спортсмена в старте по любой причине, не возвращается.</w:t>
      </w:r>
    </w:p>
    <w:p w14:paraId="579ADF5D" w14:textId="77777777" w:rsidR="0001001A" w:rsidRPr="00610D21" w:rsidRDefault="0001001A" w:rsidP="00610D21">
      <w:pPr>
        <w:spacing w:before="0" w:after="0"/>
        <w:contextualSpacing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532A688B" w14:textId="77777777" w:rsidR="00610D21" w:rsidRPr="00610D21" w:rsidRDefault="00610D21" w:rsidP="00610D21">
      <w:pPr>
        <w:tabs>
          <w:tab w:val="left" w:pos="284"/>
        </w:tabs>
        <w:spacing w:before="0" w:after="0" w:line="240" w:lineRule="auto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b/>
          <w:sz w:val="24"/>
          <w:szCs w:val="24"/>
          <w:lang w:eastAsia="ru-RU"/>
        </w:rPr>
        <w:t>11. Протесты, апелляции</w:t>
      </w:r>
    </w:p>
    <w:p w14:paraId="28911AAD" w14:textId="77777777" w:rsidR="00610D21" w:rsidRPr="00610D21" w:rsidRDefault="00610D21" w:rsidP="00610D21">
      <w:pPr>
        <w:tabs>
          <w:tab w:val="left" w:pos="1134"/>
        </w:tabs>
        <w:spacing w:before="0"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ab/>
        <w:t>11.1. Протесты могут подавать только представители команд (клубов) на действия организатора соревнований, судей. Протесты на действия других участников не принимаются. Протесты, связанные с допуском к соревнованиям, состоянием трассы, изменениями в программе соревнований, подаются не позже, чем за 60 минут до начала соревнований. Остальные протесты – не позже, чем в течение 15 минут после публикации предварительных результатов соревнований. Протесты, поданные не в надлежащее время, не рассматриваются. Протест может быть снят протестующей стороной до публикации решения по нему.</w:t>
      </w:r>
    </w:p>
    <w:p w14:paraId="61B922F5" w14:textId="77777777" w:rsidR="00610D21" w:rsidRPr="00610D21" w:rsidRDefault="00610D21" w:rsidP="00610D21">
      <w:pPr>
        <w:tabs>
          <w:tab w:val="left" w:pos="1134"/>
        </w:tabs>
        <w:spacing w:before="0"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ab/>
        <w:t>11.2. Протесты подаются в письменном виде на имя Главного судьи соревнований. Протесты должны детально обосновываться, т.е. включать все доказательства и показания, включая фото и видео съемку, а также содержать информацию о нарушении пункта Правил или настоящего положения или иных документов, регламентирующих настоящее соревнование. Депозит за подачу протеста составляет 5000 (Пять тысяч) рублей. Протесты рассматриваются с привлечением представителей организатора и ГСК. В случае удовлетворения протеста, депозит возвращается. В случае если протест безосновательный, и решением ГСК не признан, депозит остается у организаторов и приходуется как взнос на организацию соревнования.</w:t>
      </w:r>
    </w:p>
    <w:p w14:paraId="7999451B" w14:textId="77777777" w:rsidR="001F24D5" w:rsidRDefault="00610D21" w:rsidP="00610D21">
      <w:pPr>
        <w:tabs>
          <w:tab w:val="left" w:pos="1134"/>
        </w:tabs>
        <w:spacing w:before="0"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11.3. Спортсмен может указать в Заявке, что он является представителем команды из 1 спортсмена. От спортсменов, не указавших в заявке своего представителя, протесты не принимаются. </w:t>
      </w:r>
    </w:p>
    <w:p w14:paraId="17826376" w14:textId="77777777" w:rsidR="00551523" w:rsidRDefault="00551523" w:rsidP="001F24D5">
      <w:pPr>
        <w:spacing w:before="0"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5B9CF5C" w14:textId="46659110" w:rsidR="001F24D5" w:rsidRPr="001F24D5" w:rsidRDefault="001F24D5" w:rsidP="001F24D5">
      <w:pPr>
        <w:spacing w:before="0" w:after="0" w:line="240" w:lineRule="auto"/>
        <w:jc w:val="center"/>
        <w:rPr>
          <w:rFonts w:eastAsia="Times New Roman" w:cstheme="minorHAnsi"/>
          <w:sz w:val="24"/>
          <w:szCs w:val="24"/>
          <w:lang w:eastAsia="ru-RU"/>
        </w:rPr>
      </w:pPr>
      <w:r w:rsidRPr="001F24D5">
        <w:rPr>
          <w:rFonts w:cstheme="minorHAnsi"/>
          <w:b/>
          <w:sz w:val="24"/>
          <w:szCs w:val="24"/>
        </w:rPr>
        <w:t>12.</w:t>
      </w:r>
      <w:r w:rsidRPr="001F24D5">
        <w:rPr>
          <w:rFonts w:cstheme="minorHAnsi"/>
          <w:sz w:val="24"/>
          <w:szCs w:val="24"/>
        </w:rPr>
        <w:t xml:space="preserve"> </w:t>
      </w:r>
      <w:r w:rsidRPr="001F24D5">
        <w:rPr>
          <w:rFonts w:eastAsia="Times New Roman" w:cstheme="minorHAnsi"/>
          <w:b/>
          <w:bCs/>
          <w:sz w:val="24"/>
          <w:szCs w:val="24"/>
          <w:lang w:eastAsia="ru-RU"/>
        </w:rPr>
        <w:t>ХАРАКТЕРИСТИКИ ДИСТАНЦИИ</w:t>
      </w:r>
    </w:p>
    <w:p w14:paraId="7E57E521" w14:textId="77777777" w:rsidR="001F24D5" w:rsidRPr="001F24D5" w:rsidRDefault="001F24D5" w:rsidP="001F24D5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1F24D5">
        <w:rPr>
          <w:rFonts w:cstheme="minorHAnsi"/>
          <w:sz w:val="24"/>
          <w:szCs w:val="24"/>
          <w:lang w:eastAsia="ru-RU"/>
        </w:rPr>
        <w:t>12.1.</w:t>
      </w:r>
      <w:r w:rsidRPr="001F24D5">
        <w:rPr>
          <w:rFonts w:cstheme="minorHAnsi"/>
          <w:sz w:val="24"/>
          <w:szCs w:val="24"/>
        </w:rPr>
        <w:t xml:space="preserve"> Дистанция 10 км</w:t>
      </w:r>
      <w:proofErr w:type="gramStart"/>
      <w:r w:rsidRPr="001F24D5">
        <w:rPr>
          <w:rFonts w:cstheme="minorHAnsi"/>
          <w:sz w:val="24"/>
          <w:szCs w:val="24"/>
        </w:rPr>
        <w:t xml:space="preserve">., </w:t>
      </w:r>
      <w:proofErr w:type="gramEnd"/>
      <w:r w:rsidRPr="001F24D5">
        <w:rPr>
          <w:rFonts w:cstheme="minorHAnsi"/>
          <w:sz w:val="24"/>
          <w:szCs w:val="24"/>
        </w:rPr>
        <w:t xml:space="preserve">5 км, расположена на территории </w:t>
      </w:r>
      <w:proofErr w:type="spellStart"/>
      <w:r w:rsidRPr="00610D21">
        <w:rPr>
          <w:rFonts w:eastAsia="Calibri" w:cstheme="minorHAnsi"/>
          <w:sz w:val="24"/>
          <w:szCs w:val="24"/>
        </w:rPr>
        <w:t>лыжероллерного</w:t>
      </w:r>
      <w:proofErr w:type="spellEnd"/>
      <w:r w:rsidRPr="00610D21">
        <w:rPr>
          <w:rFonts w:eastAsia="Calibri" w:cstheme="minorHAnsi"/>
          <w:sz w:val="24"/>
          <w:szCs w:val="24"/>
        </w:rPr>
        <w:t xml:space="preserve"> центра им. </w:t>
      </w:r>
      <w:proofErr w:type="spellStart"/>
      <w:r w:rsidRPr="00610D21">
        <w:rPr>
          <w:rFonts w:eastAsia="Calibri" w:cstheme="minorHAnsi"/>
          <w:sz w:val="24"/>
          <w:szCs w:val="24"/>
        </w:rPr>
        <w:t>Веденина</w:t>
      </w:r>
      <w:proofErr w:type="spellEnd"/>
      <w:r w:rsidRPr="00610D21">
        <w:rPr>
          <w:rFonts w:eastAsia="Calibri" w:cstheme="minorHAnsi"/>
          <w:sz w:val="24"/>
          <w:szCs w:val="24"/>
        </w:rPr>
        <w:t xml:space="preserve">, город Тула, Косая гора, ул. Максима Горького, д.72 </w:t>
      </w:r>
      <w:r w:rsidRPr="001F24D5">
        <w:rPr>
          <w:rFonts w:eastAsia="Calibri" w:cstheme="minorHAnsi"/>
          <w:sz w:val="24"/>
          <w:szCs w:val="24"/>
        </w:rPr>
        <w:t>.</w:t>
      </w:r>
      <w:r w:rsidRPr="001F24D5">
        <w:rPr>
          <w:rFonts w:cstheme="minorHAnsi"/>
          <w:sz w:val="24"/>
          <w:szCs w:val="24"/>
        </w:rPr>
        <w:t xml:space="preserve"> </w:t>
      </w:r>
    </w:p>
    <w:p w14:paraId="0454E0D4" w14:textId="4374E30E" w:rsidR="001F24D5" w:rsidRPr="001F24D5" w:rsidRDefault="001F24D5" w:rsidP="001F24D5">
      <w:pPr>
        <w:spacing w:before="0"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1F24D5">
        <w:rPr>
          <w:rFonts w:cstheme="minorHAnsi"/>
          <w:sz w:val="24"/>
          <w:szCs w:val="24"/>
        </w:rPr>
        <w:t xml:space="preserve">12.2. Покрытие трассы: 90% грунтовое, 7% грунтовое с покрытием щепа, 3% асфальт. </w:t>
      </w:r>
      <w:proofErr w:type="gramStart"/>
      <w:r w:rsidRPr="001F24D5">
        <w:rPr>
          <w:rFonts w:cstheme="minorHAnsi"/>
          <w:sz w:val="24"/>
          <w:szCs w:val="24"/>
        </w:rPr>
        <w:t>Промаркирована</w:t>
      </w:r>
      <w:proofErr w:type="gramEnd"/>
      <w:r w:rsidRPr="001F24D5">
        <w:rPr>
          <w:rFonts w:cstheme="minorHAnsi"/>
          <w:sz w:val="24"/>
          <w:szCs w:val="24"/>
        </w:rPr>
        <w:t xml:space="preserve"> </w:t>
      </w:r>
      <w:r w:rsidR="00551523">
        <w:rPr>
          <w:rFonts w:cstheme="minorHAnsi"/>
          <w:sz w:val="24"/>
          <w:szCs w:val="24"/>
        </w:rPr>
        <w:t>по всей дли</w:t>
      </w:r>
      <w:r w:rsidRPr="001F24D5">
        <w:rPr>
          <w:rFonts w:cstheme="minorHAnsi"/>
          <w:sz w:val="24"/>
          <w:szCs w:val="24"/>
        </w:rPr>
        <w:t>не, с расстановкой маркировки таким образом, чтобы участник все время движения по дистанции видел не менее 2 элементов маркировки. На дистанции необходимо придерживаться правой стороны, давая возможность обгона</w:t>
      </w:r>
    </w:p>
    <w:p w14:paraId="675512A9" w14:textId="77777777" w:rsidR="001F24D5" w:rsidRDefault="001F24D5" w:rsidP="00610D21">
      <w:pPr>
        <w:tabs>
          <w:tab w:val="left" w:pos="1134"/>
        </w:tabs>
        <w:spacing w:before="0" w:after="0" w:line="240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167EEF1E" w14:textId="07FD1D50" w:rsidR="00610D21" w:rsidRPr="00610D21" w:rsidRDefault="00610D21" w:rsidP="00610D21">
      <w:pPr>
        <w:tabs>
          <w:tab w:val="left" w:pos="1134"/>
        </w:tabs>
        <w:spacing w:before="0"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10D2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br w:type="page"/>
      </w:r>
    </w:p>
    <w:p w14:paraId="19843F64" w14:textId="77777777" w:rsidR="00551523" w:rsidRPr="00551523" w:rsidRDefault="00551523" w:rsidP="00551523">
      <w:pPr>
        <w:spacing w:before="0" w:after="0" w:line="240" w:lineRule="auto"/>
        <w:ind w:firstLine="709"/>
        <w:jc w:val="both"/>
        <w:rPr>
          <w:rFonts w:ascii="Calibri" w:eastAsia="Times New Roman" w:hAnsi="Calibri" w:cs="Calibri"/>
          <w:bCs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b/>
          <w:sz w:val="24"/>
          <w:szCs w:val="24"/>
          <w:lang w:eastAsia="ru-RU"/>
        </w:rPr>
        <w:lastRenderedPageBreak/>
        <w:t xml:space="preserve">Приложение 1. </w:t>
      </w:r>
    </w:p>
    <w:p w14:paraId="018094E8" w14:textId="77777777" w:rsidR="00551523" w:rsidRPr="00551523" w:rsidRDefault="00551523" w:rsidP="00551523">
      <w:pPr>
        <w:keepNext/>
        <w:keepLines/>
        <w:spacing w:before="240" w:after="160" w:line="240" w:lineRule="auto"/>
        <w:jc w:val="center"/>
        <w:outlineLvl w:val="0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ЗАЯВКА</w:t>
      </w:r>
    </w:p>
    <w:p w14:paraId="3CDD36E3" w14:textId="77777777" w:rsidR="00551523" w:rsidRPr="00551523" w:rsidRDefault="00551523" w:rsidP="00551523">
      <w:pPr>
        <w:spacing w:before="0" w:after="0" w:line="240" w:lineRule="auto"/>
        <w:ind w:left="1415" w:firstLine="709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на участие в соревнованиях по северной ходьбе </w:t>
      </w:r>
    </w:p>
    <w:p w14:paraId="0D8F7B8F" w14:textId="77777777" w:rsidR="00551523" w:rsidRPr="00551523" w:rsidRDefault="00551523" w:rsidP="00551523">
      <w:pPr>
        <w:spacing w:before="0"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Фестиваль северной ходьбы «Суровая десятка» </w:t>
      </w:r>
    </w:p>
    <w:p w14:paraId="5483DAC4" w14:textId="77777777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616C656C" w14:textId="77777777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Дата соревнования: 25.10.2026 г.</w:t>
      </w:r>
    </w:p>
    <w:p w14:paraId="167BC05F" w14:textId="6F6B837F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от ______________________________________________________________________________</w:t>
      </w:r>
    </w:p>
    <w:p w14:paraId="248FB1B6" w14:textId="77777777" w:rsidR="00551523" w:rsidRPr="00551523" w:rsidRDefault="00551523" w:rsidP="00551523">
      <w:pPr>
        <w:spacing w:before="0" w:after="0" w:line="240" w:lineRule="auto"/>
        <w:jc w:val="center"/>
        <w:rPr>
          <w:rFonts w:ascii="Calibri" w:eastAsia="Times New Roman" w:hAnsi="Calibri" w:cs="Calibri"/>
          <w:i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>(наименование организации, или команды, если заявку подает организация или команда)</w:t>
      </w:r>
    </w:p>
    <w:p w14:paraId="37A16B9C" w14:textId="77777777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Вид программы __</w:t>
      </w:r>
      <w:r w:rsidRPr="00551523">
        <w:rPr>
          <w:rFonts w:ascii="Calibri" w:eastAsia="Times New Roman" w:hAnsi="Calibri" w:cs="Calibri"/>
          <w:i/>
          <w:sz w:val="24"/>
          <w:szCs w:val="24"/>
          <w:u w:val="single"/>
          <w:lang w:eastAsia="ru-RU"/>
        </w:rPr>
        <w:t>ТРЕЙЛ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_______</w:t>
      </w:r>
    </w:p>
    <w:p w14:paraId="46AA0701" w14:textId="77777777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 xml:space="preserve">Дистанция ___________ </w:t>
      </w:r>
      <w:proofErr w:type="gramStart"/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км</w:t>
      </w:r>
      <w:proofErr w:type="gramEnd"/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.</w:t>
      </w:r>
    </w:p>
    <w:p w14:paraId="03DB8836" w14:textId="77777777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</w:p>
    <w:tbl>
      <w:tblPr>
        <w:tblW w:w="9457" w:type="dxa"/>
        <w:jc w:val="center"/>
        <w:tblInd w:w="-3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761"/>
        <w:gridCol w:w="1449"/>
        <w:gridCol w:w="1226"/>
        <w:gridCol w:w="1534"/>
        <w:gridCol w:w="1850"/>
      </w:tblGrid>
      <w:tr w:rsidR="00551523" w:rsidRPr="00551523" w14:paraId="1E7A5F7E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180520BD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2761" w:type="dxa"/>
            <w:vAlign w:val="center"/>
          </w:tcPr>
          <w:p w14:paraId="17C5B114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449" w:type="dxa"/>
            <w:vAlign w:val="center"/>
          </w:tcPr>
          <w:p w14:paraId="16270B82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Дата рождения </w:t>
            </w:r>
            <w:proofErr w:type="spellStart"/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д.м.г</w:t>
            </w:r>
            <w:proofErr w:type="spellEnd"/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6" w:type="dxa"/>
          </w:tcPr>
          <w:p w14:paraId="72F13963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Рейтинговый номер</w:t>
            </w:r>
          </w:p>
        </w:tc>
        <w:tc>
          <w:tcPr>
            <w:tcW w:w="1534" w:type="dxa"/>
          </w:tcPr>
          <w:p w14:paraId="2B338FE4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Номер страхового полиса</w:t>
            </w:r>
          </w:p>
        </w:tc>
        <w:tc>
          <w:tcPr>
            <w:tcW w:w="1850" w:type="dxa"/>
            <w:vAlign w:val="center"/>
          </w:tcPr>
          <w:p w14:paraId="7423DA4B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Подпись врача и печать о допуске*</w:t>
            </w:r>
          </w:p>
        </w:tc>
      </w:tr>
      <w:tr w:rsidR="00551523" w:rsidRPr="00551523" w14:paraId="48FE6E87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57AE1C25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1" w:type="dxa"/>
            <w:vAlign w:val="center"/>
          </w:tcPr>
          <w:p w14:paraId="4D7A9A32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737A596F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37C5FF65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41E39A23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539CFF64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51523" w:rsidRPr="00551523" w14:paraId="340277EE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63E30AA8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1" w:type="dxa"/>
            <w:vAlign w:val="center"/>
          </w:tcPr>
          <w:p w14:paraId="181CB22A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1FEBB4A6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307E1168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6F6E9919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00F43784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51523" w:rsidRPr="00551523" w14:paraId="7F8AE2B6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5DBFA90C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1" w:type="dxa"/>
            <w:vAlign w:val="center"/>
          </w:tcPr>
          <w:p w14:paraId="1CC5108F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4F18FBFD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0C88020A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58C2E70A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48264752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51523" w:rsidRPr="00551523" w14:paraId="73234BBE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0E285CBA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1" w:type="dxa"/>
            <w:vAlign w:val="center"/>
          </w:tcPr>
          <w:p w14:paraId="3D7A01BE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0CA1BC61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33C48D5C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166FDE23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5CA9A4C7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51523" w:rsidRPr="00551523" w14:paraId="6A82E42E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2C1DB5FB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61" w:type="dxa"/>
            <w:vAlign w:val="center"/>
          </w:tcPr>
          <w:p w14:paraId="0ADB1EB3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13357B91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05D2288B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6A6A1F2E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043B1AE1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51523" w:rsidRPr="00551523" w14:paraId="28221DC5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3A78ACA0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1" w:type="dxa"/>
            <w:vAlign w:val="center"/>
          </w:tcPr>
          <w:p w14:paraId="42834FE4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429CA888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0EFA46EC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327F7339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5E7420FB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51523" w:rsidRPr="00551523" w14:paraId="0659B5FB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3FDCC736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n-US"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val="en-US" w:eastAsia="ru-RU"/>
              </w:rPr>
              <w:t>…</w:t>
            </w:r>
          </w:p>
        </w:tc>
        <w:tc>
          <w:tcPr>
            <w:tcW w:w="2761" w:type="dxa"/>
            <w:vAlign w:val="center"/>
          </w:tcPr>
          <w:p w14:paraId="13D348BF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2B9A90F8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63B83BCE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2DDB3324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4D45B5BB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51523" w:rsidRPr="00551523" w14:paraId="77C874AA" w14:textId="77777777" w:rsidTr="007622A3">
        <w:trPr>
          <w:cantSplit/>
          <w:jc w:val="center"/>
        </w:trPr>
        <w:tc>
          <w:tcPr>
            <w:tcW w:w="637" w:type="dxa"/>
            <w:vAlign w:val="center"/>
          </w:tcPr>
          <w:p w14:paraId="3AA71901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n-US" w:eastAsia="ru-RU"/>
              </w:rPr>
            </w:pPr>
            <w:r w:rsidRPr="00551523">
              <w:rPr>
                <w:rFonts w:ascii="Calibri" w:eastAsia="Times New Roman" w:hAnsi="Calibri" w:cs="Calibri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2761" w:type="dxa"/>
            <w:vAlign w:val="center"/>
          </w:tcPr>
          <w:p w14:paraId="37770565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Align w:val="center"/>
          </w:tcPr>
          <w:p w14:paraId="6C16B8D9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</w:tcPr>
          <w:p w14:paraId="3EBE4FC6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</w:tcPr>
          <w:p w14:paraId="26072AFC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vAlign w:val="center"/>
          </w:tcPr>
          <w:p w14:paraId="7C08C708" w14:textId="77777777" w:rsidR="00551523" w:rsidRPr="00551523" w:rsidRDefault="00551523" w:rsidP="0055152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</w:tbl>
    <w:p w14:paraId="60309A36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</w:p>
    <w:p w14:paraId="4398FE95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 xml:space="preserve">К участию в соревнованиях допущено  _______чел. </w:t>
      </w:r>
    </w:p>
    <w:p w14:paraId="5F6B625C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35A94128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 </w:t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  <w:t>____________</w:t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</w:p>
    <w:p w14:paraId="39357E4A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  <w:t>(подпись врача, печать медицинского учреждения)</w:t>
      </w:r>
    </w:p>
    <w:p w14:paraId="543A9FCB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68111073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 xml:space="preserve">Представитель команды     </w:t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  <w:t xml:space="preserve"> 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  <w:t>_________</w:t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</w:p>
    <w:p w14:paraId="71B10695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  <w:t xml:space="preserve">   (ФИО) </w:t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  <w:t xml:space="preserve"> (подпись) </w:t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  <w:t xml:space="preserve"> </w:t>
      </w:r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ab/>
        <w:t>(контактный</w:t>
      </w:r>
      <w:proofErr w:type="gramStart"/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>.</w:t>
      </w:r>
      <w:proofErr w:type="gramEnd"/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 xml:space="preserve"> </w:t>
      </w:r>
      <w:proofErr w:type="gramStart"/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>т</w:t>
      </w:r>
      <w:proofErr w:type="gramEnd"/>
      <w:r w:rsidRPr="00551523">
        <w:rPr>
          <w:rFonts w:ascii="Calibri" w:eastAsia="Times New Roman" w:hAnsi="Calibri" w:cs="Calibri"/>
          <w:i/>
          <w:sz w:val="24"/>
          <w:szCs w:val="24"/>
          <w:lang w:eastAsia="ru-RU"/>
        </w:rPr>
        <w:t>ел.)</w:t>
      </w:r>
    </w:p>
    <w:p w14:paraId="2F56772B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23267BF9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 xml:space="preserve">Руководитель организации или федерации 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  <w:t xml:space="preserve">         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     </w:t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</w:r>
    </w:p>
    <w:p w14:paraId="166EC0A6" w14:textId="77777777" w:rsidR="00551523" w:rsidRPr="00551523" w:rsidRDefault="00551523" w:rsidP="00551523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>(заполняется для Всероссийских соревнований)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 (подпись) 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       (ФИО)</w:t>
      </w:r>
    </w:p>
    <w:p w14:paraId="31E154D5" w14:textId="77777777" w:rsidR="00551523" w:rsidRPr="00551523" w:rsidRDefault="00551523" w:rsidP="00551523">
      <w:pPr>
        <w:spacing w:before="0" w:after="0" w:line="240" w:lineRule="auto"/>
        <w:ind w:left="4956" w:firstLine="708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 xml:space="preserve"> Место печати 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ab/>
      </w:r>
    </w:p>
    <w:p w14:paraId="2C802F85" w14:textId="77777777" w:rsidR="00551523" w:rsidRPr="00551523" w:rsidRDefault="00551523" w:rsidP="00551523">
      <w:pPr>
        <w:spacing w:before="0" w:after="0" w:line="240" w:lineRule="auto"/>
        <w:ind w:left="4956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 xml:space="preserve">«     » </w:t>
      </w:r>
      <w:r w:rsidRPr="00551523">
        <w:rPr>
          <w:rFonts w:ascii="Calibri" w:eastAsia="Times New Roman" w:hAnsi="Calibri" w:cs="Calibri"/>
          <w:sz w:val="24"/>
          <w:szCs w:val="24"/>
          <w:u w:val="single"/>
          <w:lang w:eastAsia="ru-RU"/>
        </w:rPr>
        <w:tab/>
        <w:t>______________</w:t>
      </w:r>
      <w:r w:rsidRPr="00551523">
        <w:rPr>
          <w:rFonts w:ascii="Calibri" w:eastAsia="Times New Roman" w:hAnsi="Calibri" w:cs="Calibri"/>
          <w:sz w:val="24"/>
          <w:szCs w:val="24"/>
          <w:lang w:eastAsia="ru-RU"/>
        </w:rPr>
        <w:t xml:space="preserve"> 2026 года</w:t>
      </w:r>
    </w:p>
    <w:p w14:paraId="4CABC760" w14:textId="77777777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750C8158" w14:textId="77777777" w:rsidR="00551523" w:rsidRPr="00551523" w:rsidRDefault="00551523" w:rsidP="00551523">
      <w:pPr>
        <w:spacing w:before="0" w:after="0" w:line="240" w:lineRule="auto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551523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*Примечание: </w:t>
      </w:r>
      <w:r w:rsidRPr="00551523">
        <w:rPr>
          <w:rFonts w:ascii="Calibri" w:eastAsia="Times New Roman" w:hAnsi="Calibri" w:cs="Calibri"/>
          <w:b/>
          <w:i/>
          <w:sz w:val="24"/>
          <w:szCs w:val="24"/>
          <w:lang w:eastAsia="ru-RU"/>
        </w:rPr>
        <w:t>В случае отсутствия подписи врача на заявке, к заявке должен быть приложен медицинский допуск медицинского учреждения имеющего лицензию, с подписью врача и печатью медицинского учреждения.</w:t>
      </w:r>
    </w:p>
    <w:p w14:paraId="59C50BBE" w14:textId="3ACD500A" w:rsidR="00322936" w:rsidRPr="006A6F2F" w:rsidRDefault="00322936" w:rsidP="00551523">
      <w:pPr>
        <w:keepNext/>
        <w:keepLines/>
        <w:spacing w:before="480"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22936" w:rsidRPr="006A6F2F" w:rsidSect="00CA7CF2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EB6C4D" w14:textId="77777777" w:rsidR="00557184" w:rsidRDefault="00557184" w:rsidP="005B422A">
      <w:pPr>
        <w:spacing w:before="0" w:after="0" w:line="240" w:lineRule="auto"/>
      </w:pPr>
      <w:r>
        <w:separator/>
      </w:r>
    </w:p>
  </w:endnote>
  <w:endnote w:type="continuationSeparator" w:id="0">
    <w:p w14:paraId="5C68789E" w14:textId="77777777" w:rsidR="00557184" w:rsidRDefault="00557184" w:rsidP="005B42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9442D" w14:textId="77777777" w:rsidR="00557184" w:rsidRDefault="00557184" w:rsidP="005B422A">
      <w:pPr>
        <w:spacing w:before="0" w:after="0" w:line="240" w:lineRule="auto"/>
      </w:pPr>
      <w:r>
        <w:separator/>
      </w:r>
    </w:p>
  </w:footnote>
  <w:footnote w:type="continuationSeparator" w:id="0">
    <w:p w14:paraId="0E93CFBD" w14:textId="77777777" w:rsidR="00557184" w:rsidRDefault="00557184" w:rsidP="005B422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9983985"/>
      <w:docPartObj>
        <w:docPartGallery w:val="Page Numbers (Top of Page)"/>
        <w:docPartUnique/>
      </w:docPartObj>
    </w:sdtPr>
    <w:sdtEndPr/>
    <w:sdtContent>
      <w:p w14:paraId="607EB7E7" w14:textId="76EA9D33" w:rsidR="005B422A" w:rsidRDefault="005B422A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745">
          <w:rPr>
            <w:noProof/>
          </w:rPr>
          <w:t>8</w:t>
        </w:r>
        <w:r>
          <w:fldChar w:fldCharType="end"/>
        </w:r>
      </w:p>
    </w:sdtContent>
  </w:sdt>
  <w:p w14:paraId="45C002EC" w14:textId="77777777" w:rsidR="005B422A" w:rsidRDefault="005B422A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7509107"/>
      <w:docPartObj>
        <w:docPartGallery w:val="Page Numbers (Top of Page)"/>
        <w:docPartUnique/>
      </w:docPartObj>
    </w:sdtPr>
    <w:sdtEndPr/>
    <w:sdtContent>
      <w:p w14:paraId="16AD1534" w14:textId="272B4E03" w:rsidR="005C2F61" w:rsidRDefault="005C2F61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745">
          <w:rPr>
            <w:noProof/>
          </w:rPr>
          <w:t>1</w:t>
        </w:r>
        <w:r>
          <w:fldChar w:fldCharType="end"/>
        </w:r>
      </w:p>
    </w:sdtContent>
  </w:sdt>
  <w:p w14:paraId="086E7C4F" w14:textId="77777777" w:rsidR="005B422A" w:rsidRDefault="005B422A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10E8"/>
    <w:multiLevelType w:val="hybridMultilevel"/>
    <w:tmpl w:val="D214CF76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">
    <w:nsid w:val="056E034A"/>
    <w:multiLevelType w:val="multilevel"/>
    <w:tmpl w:val="DA9641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6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4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2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">
    <w:nsid w:val="23CC089E"/>
    <w:multiLevelType w:val="hybridMultilevel"/>
    <w:tmpl w:val="A7F6F23E"/>
    <w:lvl w:ilvl="0" w:tplc="CDF2593E">
      <w:start w:val="1"/>
      <w:numFmt w:val="bullet"/>
      <w:lvlText w:val="•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30B258">
      <w:start w:val="1"/>
      <w:numFmt w:val="bullet"/>
      <w:lvlText w:val="o"/>
      <w:lvlJc w:val="left"/>
      <w:pPr>
        <w:ind w:left="2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4E1814">
      <w:start w:val="1"/>
      <w:numFmt w:val="bullet"/>
      <w:lvlText w:val="▪"/>
      <w:lvlJc w:val="left"/>
      <w:pPr>
        <w:ind w:left="32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6639E4">
      <w:start w:val="1"/>
      <w:numFmt w:val="bullet"/>
      <w:lvlText w:val="•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20D5E0">
      <w:start w:val="1"/>
      <w:numFmt w:val="bullet"/>
      <w:lvlText w:val="o"/>
      <w:lvlJc w:val="left"/>
      <w:pPr>
        <w:ind w:left="47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7C8B02">
      <w:start w:val="1"/>
      <w:numFmt w:val="bullet"/>
      <w:lvlText w:val="▪"/>
      <w:lvlJc w:val="left"/>
      <w:pPr>
        <w:ind w:left="54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92090A">
      <w:start w:val="1"/>
      <w:numFmt w:val="bullet"/>
      <w:lvlText w:val="•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EEF334">
      <w:start w:val="1"/>
      <w:numFmt w:val="bullet"/>
      <w:lvlText w:val="o"/>
      <w:lvlJc w:val="left"/>
      <w:pPr>
        <w:ind w:left="6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3239B0">
      <w:start w:val="1"/>
      <w:numFmt w:val="bullet"/>
      <w:lvlText w:val="▪"/>
      <w:lvlJc w:val="left"/>
      <w:pPr>
        <w:ind w:left="7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A1469AD"/>
    <w:multiLevelType w:val="hybridMultilevel"/>
    <w:tmpl w:val="ED489E1A"/>
    <w:lvl w:ilvl="0" w:tplc="D68C3B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D2192"/>
    <w:multiLevelType w:val="hybridMultilevel"/>
    <w:tmpl w:val="1EB0C72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DE35D95"/>
    <w:multiLevelType w:val="multilevel"/>
    <w:tmpl w:val="6CC8A12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85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abstractNum w:abstractNumId="6">
    <w:nsid w:val="6E114488"/>
    <w:multiLevelType w:val="hybridMultilevel"/>
    <w:tmpl w:val="1A3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847552"/>
    <w:multiLevelType w:val="hybridMultilevel"/>
    <w:tmpl w:val="C48E07CA"/>
    <w:lvl w:ilvl="0" w:tplc="61460EF8">
      <w:start w:val="3"/>
      <w:numFmt w:val="decimal"/>
      <w:lvlText w:val="%1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>
    <w:nsid w:val="7BE55FE5"/>
    <w:multiLevelType w:val="hybridMultilevel"/>
    <w:tmpl w:val="E6BC4DB8"/>
    <w:lvl w:ilvl="0" w:tplc="8E1652C6">
      <w:start w:val="3"/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5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/>
          <w:sz w:val="24"/>
          <w:szCs w:val="24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>
    <w:abstractNumId w:val="4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A7"/>
    <w:rsid w:val="0001001A"/>
    <w:rsid w:val="000107FF"/>
    <w:rsid w:val="00021BC4"/>
    <w:rsid w:val="00023309"/>
    <w:rsid w:val="000552D9"/>
    <w:rsid w:val="00064FED"/>
    <w:rsid w:val="000676F1"/>
    <w:rsid w:val="0007485A"/>
    <w:rsid w:val="000874B5"/>
    <w:rsid w:val="000921C0"/>
    <w:rsid w:val="000923DA"/>
    <w:rsid w:val="000A75CD"/>
    <w:rsid w:val="000B1791"/>
    <w:rsid w:val="000B28BC"/>
    <w:rsid w:val="000C1EEB"/>
    <w:rsid w:val="000C2DF8"/>
    <w:rsid w:val="000C7204"/>
    <w:rsid w:val="000D0319"/>
    <w:rsid w:val="000D0A35"/>
    <w:rsid w:val="000E54A7"/>
    <w:rsid w:val="000F05ED"/>
    <w:rsid w:val="000F0940"/>
    <w:rsid w:val="000F7F30"/>
    <w:rsid w:val="00106003"/>
    <w:rsid w:val="001205A5"/>
    <w:rsid w:val="00124C6E"/>
    <w:rsid w:val="00133D44"/>
    <w:rsid w:val="0013490F"/>
    <w:rsid w:val="001405BB"/>
    <w:rsid w:val="0015422A"/>
    <w:rsid w:val="001569F1"/>
    <w:rsid w:val="00173EBE"/>
    <w:rsid w:val="0017536E"/>
    <w:rsid w:val="00177CE5"/>
    <w:rsid w:val="00185528"/>
    <w:rsid w:val="001869AA"/>
    <w:rsid w:val="00196053"/>
    <w:rsid w:val="001A5A9F"/>
    <w:rsid w:val="001B1320"/>
    <w:rsid w:val="001B61B0"/>
    <w:rsid w:val="001B6630"/>
    <w:rsid w:val="001D3594"/>
    <w:rsid w:val="001D7D59"/>
    <w:rsid w:val="001D7D7B"/>
    <w:rsid w:val="001E285F"/>
    <w:rsid w:val="001E5A1A"/>
    <w:rsid w:val="001E5BAA"/>
    <w:rsid w:val="001F24D5"/>
    <w:rsid w:val="001F3877"/>
    <w:rsid w:val="001F6D8D"/>
    <w:rsid w:val="00210048"/>
    <w:rsid w:val="00216CB9"/>
    <w:rsid w:val="00226423"/>
    <w:rsid w:val="002430F8"/>
    <w:rsid w:val="00244915"/>
    <w:rsid w:val="002506E1"/>
    <w:rsid w:val="002644D6"/>
    <w:rsid w:val="00265531"/>
    <w:rsid w:val="00267DAF"/>
    <w:rsid w:val="002722A4"/>
    <w:rsid w:val="00273D58"/>
    <w:rsid w:val="00297CDB"/>
    <w:rsid w:val="002A0176"/>
    <w:rsid w:val="002A36C1"/>
    <w:rsid w:val="002B1B9E"/>
    <w:rsid w:val="002B4C04"/>
    <w:rsid w:val="002C50A9"/>
    <w:rsid w:val="002D2A96"/>
    <w:rsid w:val="002D669B"/>
    <w:rsid w:val="002D72F6"/>
    <w:rsid w:val="002E684D"/>
    <w:rsid w:val="002F0874"/>
    <w:rsid w:val="00307A34"/>
    <w:rsid w:val="00307F17"/>
    <w:rsid w:val="003174B8"/>
    <w:rsid w:val="00322936"/>
    <w:rsid w:val="003326CD"/>
    <w:rsid w:val="00352220"/>
    <w:rsid w:val="003527E4"/>
    <w:rsid w:val="00353910"/>
    <w:rsid w:val="003555EB"/>
    <w:rsid w:val="00357CF5"/>
    <w:rsid w:val="0036035F"/>
    <w:rsid w:val="003658F2"/>
    <w:rsid w:val="00370F0E"/>
    <w:rsid w:val="00372BD4"/>
    <w:rsid w:val="0037606A"/>
    <w:rsid w:val="00376C13"/>
    <w:rsid w:val="00381EAC"/>
    <w:rsid w:val="00384334"/>
    <w:rsid w:val="00385017"/>
    <w:rsid w:val="0039172B"/>
    <w:rsid w:val="003925A8"/>
    <w:rsid w:val="003966E0"/>
    <w:rsid w:val="003A22B6"/>
    <w:rsid w:val="003A5511"/>
    <w:rsid w:val="003A5A48"/>
    <w:rsid w:val="003B0B7F"/>
    <w:rsid w:val="003B4DBC"/>
    <w:rsid w:val="003C76E1"/>
    <w:rsid w:val="003C773E"/>
    <w:rsid w:val="003D0E89"/>
    <w:rsid w:val="003D2D0B"/>
    <w:rsid w:val="003E00B9"/>
    <w:rsid w:val="003E4D1B"/>
    <w:rsid w:val="003E4DBA"/>
    <w:rsid w:val="003E7C9D"/>
    <w:rsid w:val="0041373E"/>
    <w:rsid w:val="0041515B"/>
    <w:rsid w:val="004160B3"/>
    <w:rsid w:val="004203E0"/>
    <w:rsid w:val="00433B54"/>
    <w:rsid w:val="00437A3D"/>
    <w:rsid w:val="00446174"/>
    <w:rsid w:val="00453FF7"/>
    <w:rsid w:val="00456EFC"/>
    <w:rsid w:val="004576BC"/>
    <w:rsid w:val="00491FCE"/>
    <w:rsid w:val="004A0780"/>
    <w:rsid w:val="004B3C92"/>
    <w:rsid w:val="004B5B49"/>
    <w:rsid w:val="004C4F46"/>
    <w:rsid w:val="004C5BE1"/>
    <w:rsid w:val="004D0645"/>
    <w:rsid w:val="004D2992"/>
    <w:rsid w:val="004E04F8"/>
    <w:rsid w:val="004E46A1"/>
    <w:rsid w:val="004F7FBD"/>
    <w:rsid w:val="00503726"/>
    <w:rsid w:val="005104F5"/>
    <w:rsid w:val="0051202E"/>
    <w:rsid w:val="005152D3"/>
    <w:rsid w:val="00516B6C"/>
    <w:rsid w:val="00520236"/>
    <w:rsid w:val="00526A54"/>
    <w:rsid w:val="0054531B"/>
    <w:rsid w:val="00551523"/>
    <w:rsid w:val="00557184"/>
    <w:rsid w:val="00566A03"/>
    <w:rsid w:val="005731B6"/>
    <w:rsid w:val="00573AF2"/>
    <w:rsid w:val="005750BE"/>
    <w:rsid w:val="00581A9D"/>
    <w:rsid w:val="00590F79"/>
    <w:rsid w:val="0059373B"/>
    <w:rsid w:val="00594E0B"/>
    <w:rsid w:val="0059610B"/>
    <w:rsid w:val="00596F6F"/>
    <w:rsid w:val="005A3636"/>
    <w:rsid w:val="005A3839"/>
    <w:rsid w:val="005A4B21"/>
    <w:rsid w:val="005A61CE"/>
    <w:rsid w:val="005A6507"/>
    <w:rsid w:val="005B0EA5"/>
    <w:rsid w:val="005B422A"/>
    <w:rsid w:val="005B4E6C"/>
    <w:rsid w:val="005B5DBA"/>
    <w:rsid w:val="005C208C"/>
    <w:rsid w:val="005C2F61"/>
    <w:rsid w:val="005C32B0"/>
    <w:rsid w:val="005C4471"/>
    <w:rsid w:val="005D454A"/>
    <w:rsid w:val="005D5BB7"/>
    <w:rsid w:val="005E1B78"/>
    <w:rsid w:val="00602B14"/>
    <w:rsid w:val="0061031C"/>
    <w:rsid w:val="00610D21"/>
    <w:rsid w:val="00610D2B"/>
    <w:rsid w:val="00620220"/>
    <w:rsid w:val="00621606"/>
    <w:rsid w:val="00627467"/>
    <w:rsid w:val="00640AF3"/>
    <w:rsid w:val="00645137"/>
    <w:rsid w:val="00646242"/>
    <w:rsid w:val="00656633"/>
    <w:rsid w:val="0065671D"/>
    <w:rsid w:val="00660D1F"/>
    <w:rsid w:val="0066560A"/>
    <w:rsid w:val="0066686A"/>
    <w:rsid w:val="00680649"/>
    <w:rsid w:val="00691AA7"/>
    <w:rsid w:val="00694FD1"/>
    <w:rsid w:val="00697198"/>
    <w:rsid w:val="006A3F46"/>
    <w:rsid w:val="006A50FD"/>
    <w:rsid w:val="006A6F2F"/>
    <w:rsid w:val="006A73E9"/>
    <w:rsid w:val="006B112E"/>
    <w:rsid w:val="006B485C"/>
    <w:rsid w:val="006C2C95"/>
    <w:rsid w:val="006D4CF9"/>
    <w:rsid w:val="006E0203"/>
    <w:rsid w:val="006E67E5"/>
    <w:rsid w:val="006F7759"/>
    <w:rsid w:val="00704955"/>
    <w:rsid w:val="00710E17"/>
    <w:rsid w:val="007122EE"/>
    <w:rsid w:val="0071752B"/>
    <w:rsid w:val="007336EE"/>
    <w:rsid w:val="007418B6"/>
    <w:rsid w:val="00772341"/>
    <w:rsid w:val="00772665"/>
    <w:rsid w:val="00773331"/>
    <w:rsid w:val="00775751"/>
    <w:rsid w:val="00776A59"/>
    <w:rsid w:val="00777BB5"/>
    <w:rsid w:val="00794F43"/>
    <w:rsid w:val="007967CA"/>
    <w:rsid w:val="007C062A"/>
    <w:rsid w:val="007C3D6F"/>
    <w:rsid w:val="007C533C"/>
    <w:rsid w:val="007E2351"/>
    <w:rsid w:val="007F4D5D"/>
    <w:rsid w:val="007F67B1"/>
    <w:rsid w:val="00807F84"/>
    <w:rsid w:val="00812B15"/>
    <w:rsid w:val="00813985"/>
    <w:rsid w:val="0081644E"/>
    <w:rsid w:val="00823056"/>
    <w:rsid w:val="0082483E"/>
    <w:rsid w:val="00825BBF"/>
    <w:rsid w:val="00831DEE"/>
    <w:rsid w:val="00834A66"/>
    <w:rsid w:val="008369B8"/>
    <w:rsid w:val="00842D97"/>
    <w:rsid w:val="00845680"/>
    <w:rsid w:val="00845A8A"/>
    <w:rsid w:val="00847557"/>
    <w:rsid w:val="008501B0"/>
    <w:rsid w:val="008510C7"/>
    <w:rsid w:val="00853ED0"/>
    <w:rsid w:val="00864ED3"/>
    <w:rsid w:val="00872745"/>
    <w:rsid w:val="0088386D"/>
    <w:rsid w:val="008871EF"/>
    <w:rsid w:val="00891E42"/>
    <w:rsid w:val="008965E0"/>
    <w:rsid w:val="00896630"/>
    <w:rsid w:val="008A0FDF"/>
    <w:rsid w:val="008A6FDE"/>
    <w:rsid w:val="008B0C40"/>
    <w:rsid w:val="008B58ED"/>
    <w:rsid w:val="008C0789"/>
    <w:rsid w:val="008C6418"/>
    <w:rsid w:val="008D27A5"/>
    <w:rsid w:val="008D3D3F"/>
    <w:rsid w:val="008E5413"/>
    <w:rsid w:val="008F23D9"/>
    <w:rsid w:val="008F48B0"/>
    <w:rsid w:val="008F7F35"/>
    <w:rsid w:val="009018BD"/>
    <w:rsid w:val="00903B30"/>
    <w:rsid w:val="009102B9"/>
    <w:rsid w:val="00915385"/>
    <w:rsid w:val="00917AE6"/>
    <w:rsid w:val="0092029A"/>
    <w:rsid w:val="009208CE"/>
    <w:rsid w:val="0093043D"/>
    <w:rsid w:val="00934626"/>
    <w:rsid w:val="00947FB6"/>
    <w:rsid w:val="00947FBA"/>
    <w:rsid w:val="00951E0D"/>
    <w:rsid w:val="00952508"/>
    <w:rsid w:val="00957815"/>
    <w:rsid w:val="0097171A"/>
    <w:rsid w:val="00975A1B"/>
    <w:rsid w:val="00994898"/>
    <w:rsid w:val="009A09B7"/>
    <w:rsid w:val="009A1DA4"/>
    <w:rsid w:val="009A7CD6"/>
    <w:rsid w:val="009B0981"/>
    <w:rsid w:val="009C7645"/>
    <w:rsid w:val="009C791C"/>
    <w:rsid w:val="009D4B85"/>
    <w:rsid w:val="009E16D2"/>
    <w:rsid w:val="009E2B27"/>
    <w:rsid w:val="009E7FB5"/>
    <w:rsid w:val="009F46AF"/>
    <w:rsid w:val="009F6257"/>
    <w:rsid w:val="009F627C"/>
    <w:rsid w:val="009F6985"/>
    <w:rsid w:val="00A07CBD"/>
    <w:rsid w:val="00A12857"/>
    <w:rsid w:val="00A16926"/>
    <w:rsid w:val="00A22913"/>
    <w:rsid w:val="00A24299"/>
    <w:rsid w:val="00A24C08"/>
    <w:rsid w:val="00A27FD4"/>
    <w:rsid w:val="00A40CCD"/>
    <w:rsid w:val="00A468C6"/>
    <w:rsid w:val="00A5092B"/>
    <w:rsid w:val="00A5215E"/>
    <w:rsid w:val="00A649EC"/>
    <w:rsid w:val="00A66676"/>
    <w:rsid w:val="00A67022"/>
    <w:rsid w:val="00A73CD2"/>
    <w:rsid w:val="00A811F7"/>
    <w:rsid w:val="00A82FB0"/>
    <w:rsid w:val="00A913E3"/>
    <w:rsid w:val="00A96220"/>
    <w:rsid w:val="00AB03BB"/>
    <w:rsid w:val="00AB3FF6"/>
    <w:rsid w:val="00AB77E4"/>
    <w:rsid w:val="00AC7B33"/>
    <w:rsid w:val="00AD0EDB"/>
    <w:rsid w:val="00AD2A10"/>
    <w:rsid w:val="00AF14F2"/>
    <w:rsid w:val="00B034A1"/>
    <w:rsid w:val="00B1008A"/>
    <w:rsid w:val="00B163D8"/>
    <w:rsid w:val="00B2440A"/>
    <w:rsid w:val="00B304B4"/>
    <w:rsid w:val="00B324A7"/>
    <w:rsid w:val="00B34B97"/>
    <w:rsid w:val="00B440DA"/>
    <w:rsid w:val="00B51560"/>
    <w:rsid w:val="00B56A7F"/>
    <w:rsid w:val="00B73BD2"/>
    <w:rsid w:val="00B843F9"/>
    <w:rsid w:val="00B86B17"/>
    <w:rsid w:val="00B96AA5"/>
    <w:rsid w:val="00BA214E"/>
    <w:rsid w:val="00BA2EE1"/>
    <w:rsid w:val="00BB223E"/>
    <w:rsid w:val="00BB2D1D"/>
    <w:rsid w:val="00BB35F8"/>
    <w:rsid w:val="00BC1991"/>
    <w:rsid w:val="00BC2F69"/>
    <w:rsid w:val="00BC6E68"/>
    <w:rsid w:val="00BD1143"/>
    <w:rsid w:val="00BD4B66"/>
    <w:rsid w:val="00C06BC1"/>
    <w:rsid w:val="00C161BE"/>
    <w:rsid w:val="00C179F1"/>
    <w:rsid w:val="00C22541"/>
    <w:rsid w:val="00C26CD7"/>
    <w:rsid w:val="00C351AF"/>
    <w:rsid w:val="00C46AB8"/>
    <w:rsid w:val="00C52E84"/>
    <w:rsid w:val="00C53627"/>
    <w:rsid w:val="00C54ABD"/>
    <w:rsid w:val="00C61D82"/>
    <w:rsid w:val="00C62FD7"/>
    <w:rsid w:val="00C67131"/>
    <w:rsid w:val="00C6785B"/>
    <w:rsid w:val="00C800E4"/>
    <w:rsid w:val="00C811EB"/>
    <w:rsid w:val="00C823ED"/>
    <w:rsid w:val="00C8588F"/>
    <w:rsid w:val="00C93F3E"/>
    <w:rsid w:val="00C9613A"/>
    <w:rsid w:val="00CA1145"/>
    <w:rsid w:val="00CA34D0"/>
    <w:rsid w:val="00CA7CF2"/>
    <w:rsid w:val="00CB2211"/>
    <w:rsid w:val="00CB3AE8"/>
    <w:rsid w:val="00CC5AB9"/>
    <w:rsid w:val="00CC6652"/>
    <w:rsid w:val="00CD1F63"/>
    <w:rsid w:val="00CD58E1"/>
    <w:rsid w:val="00CF6E4E"/>
    <w:rsid w:val="00D02D1B"/>
    <w:rsid w:val="00D032CB"/>
    <w:rsid w:val="00D06520"/>
    <w:rsid w:val="00D129F8"/>
    <w:rsid w:val="00D12D1C"/>
    <w:rsid w:val="00D14FF5"/>
    <w:rsid w:val="00D169D5"/>
    <w:rsid w:val="00D16BD4"/>
    <w:rsid w:val="00D21CA5"/>
    <w:rsid w:val="00D238CF"/>
    <w:rsid w:val="00D33D27"/>
    <w:rsid w:val="00D424D6"/>
    <w:rsid w:val="00D43260"/>
    <w:rsid w:val="00D4333B"/>
    <w:rsid w:val="00D440DA"/>
    <w:rsid w:val="00D45C76"/>
    <w:rsid w:val="00D4657A"/>
    <w:rsid w:val="00D50064"/>
    <w:rsid w:val="00D5176D"/>
    <w:rsid w:val="00D5191F"/>
    <w:rsid w:val="00D535D2"/>
    <w:rsid w:val="00D655D7"/>
    <w:rsid w:val="00D66ADD"/>
    <w:rsid w:val="00D73926"/>
    <w:rsid w:val="00D76BCD"/>
    <w:rsid w:val="00D7736C"/>
    <w:rsid w:val="00D8236A"/>
    <w:rsid w:val="00D82947"/>
    <w:rsid w:val="00D83219"/>
    <w:rsid w:val="00D84B7C"/>
    <w:rsid w:val="00D9045F"/>
    <w:rsid w:val="00D93353"/>
    <w:rsid w:val="00D95F7B"/>
    <w:rsid w:val="00D96978"/>
    <w:rsid w:val="00DA2C91"/>
    <w:rsid w:val="00DB144C"/>
    <w:rsid w:val="00DB1716"/>
    <w:rsid w:val="00DB6E09"/>
    <w:rsid w:val="00DC1DCD"/>
    <w:rsid w:val="00DC2D85"/>
    <w:rsid w:val="00DD20CC"/>
    <w:rsid w:val="00DD4F39"/>
    <w:rsid w:val="00DF6022"/>
    <w:rsid w:val="00DF66C6"/>
    <w:rsid w:val="00E002C9"/>
    <w:rsid w:val="00E047F9"/>
    <w:rsid w:val="00E06848"/>
    <w:rsid w:val="00E15730"/>
    <w:rsid w:val="00E15C00"/>
    <w:rsid w:val="00E21D35"/>
    <w:rsid w:val="00E22EFD"/>
    <w:rsid w:val="00E233FF"/>
    <w:rsid w:val="00E23981"/>
    <w:rsid w:val="00E349F7"/>
    <w:rsid w:val="00E3743C"/>
    <w:rsid w:val="00E37517"/>
    <w:rsid w:val="00E41862"/>
    <w:rsid w:val="00E41C35"/>
    <w:rsid w:val="00E432AC"/>
    <w:rsid w:val="00E543DB"/>
    <w:rsid w:val="00E5642A"/>
    <w:rsid w:val="00E63169"/>
    <w:rsid w:val="00E65AC1"/>
    <w:rsid w:val="00E7314E"/>
    <w:rsid w:val="00E73363"/>
    <w:rsid w:val="00E75CA8"/>
    <w:rsid w:val="00E7743A"/>
    <w:rsid w:val="00E83021"/>
    <w:rsid w:val="00E930B0"/>
    <w:rsid w:val="00E9440E"/>
    <w:rsid w:val="00EA21B8"/>
    <w:rsid w:val="00EA4AAA"/>
    <w:rsid w:val="00EA5E5A"/>
    <w:rsid w:val="00EB4BA7"/>
    <w:rsid w:val="00EB64C4"/>
    <w:rsid w:val="00EE5417"/>
    <w:rsid w:val="00EE5EB0"/>
    <w:rsid w:val="00EF0DE7"/>
    <w:rsid w:val="00EF36CB"/>
    <w:rsid w:val="00EF42FC"/>
    <w:rsid w:val="00EF603A"/>
    <w:rsid w:val="00F06F5F"/>
    <w:rsid w:val="00F12836"/>
    <w:rsid w:val="00F14CC6"/>
    <w:rsid w:val="00F151A2"/>
    <w:rsid w:val="00F20F9F"/>
    <w:rsid w:val="00F320F1"/>
    <w:rsid w:val="00F3416E"/>
    <w:rsid w:val="00F3587A"/>
    <w:rsid w:val="00F46CFA"/>
    <w:rsid w:val="00F611C9"/>
    <w:rsid w:val="00F62124"/>
    <w:rsid w:val="00F63AA6"/>
    <w:rsid w:val="00F74105"/>
    <w:rsid w:val="00F90CB7"/>
    <w:rsid w:val="00F95A7B"/>
    <w:rsid w:val="00FA1246"/>
    <w:rsid w:val="00FA6623"/>
    <w:rsid w:val="00FB0435"/>
    <w:rsid w:val="00FB069E"/>
    <w:rsid w:val="00FC0CB3"/>
    <w:rsid w:val="00FC1A26"/>
    <w:rsid w:val="00FC2BF6"/>
    <w:rsid w:val="00FE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90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6F"/>
  </w:style>
  <w:style w:type="paragraph" w:styleId="1">
    <w:name w:val="heading 1"/>
    <w:basedOn w:val="a"/>
    <w:next w:val="a"/>
    <w:link w:val="10"/>
    <w:uiPriority w:val="9"/>
    <w:qFormat/>
    <w:rsid w:val="00596F6F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F6F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F6F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F6F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F6F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F6F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F6F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F6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F6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64FE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96F6F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596F6F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596F6F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596F6F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596F6F"/>
    <w:rPr>
      <w:i/>
      <w:iCs/>
      <w:caps/>
      <w:spacing w:val="10"/>
      <w:sz w:val="18"/>
      <w:szCs w:val="18"/>
    </w:rPr>
  </w:style>
  <w:style w:type="paragraph" w:styleId="a4">
    <w:name w:val="caption"/>
    <w:basedOn w:val="a"/>
    <w:next w:val="a"/>
    <w:uiPriority w:val="35"/>
    <w:semiHidden/>
    <w:unhideWhenUsed/>
    <w:qFormat/>
    <w:rsid w:val="00596F6F"/>
    <w:rPr>
      <w:b/>
      <w:bCs/>
      <w:color w:val="2F5496" w:themeColor="accent1" w:themeShade="BF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596F6F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96F6F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96F6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8">
    <w:name w:val="Подзаголовок Знак"/>
    <w:basedOn w:val="a0"/>
    <w:link w:val="a7"/>
    <w:uiPriority w:val="11"/>
    <w:rsid w:val="00596F6F"/>
    <w:rPr>
      <w:caps/>
      <w:color w:val="595959" w:themeColor="text1" w:themeTint="A6"/>
      <w:spacing w:val="10"/>
      <w:sz w:val="21"/>
      <w:szCs w:val="21"/>
    </w:rPr>
  </w:style>
  <w:style w:type="character" w:styleId="a9">
    <w:name w:val="Strong"/>
    <w:uiPriority w:val="22"/>
    <w:qFormat/>
    <w:rsid w:val="00596F6F"/>
    <w:rPr>
      <w:b/>
      <w:bCs/>
    </w:rPr>
  </w:style>
  <w:style w:type="character" w:styleId="aa">
    <w:name w:val="Emphasis"/>
    <w:uiPriority w:val="20"/>
    <w:qFormat/>
    <w:rsid w:val="00596F6F"/>
    <w:rPr>
      <w:caps/>
      <w:color w:val="1F3763" w:themeColor="accent1" w:themeShade="7F"/>
      <w:spacing w:val="5"/>
    </w:rPr>
  </w:style>
  <w:style w:type="paragraph" w:styleId="ab">
    <w:name w:val="No Spacing"/>
    <w:uiPriority w:val="1"/>
    <w:qFormat/>
    <w:rsid w:val="00596F6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6F6F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596F6F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596F6F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596F6F"/>
    <w:rPr>
      <w:color w:val="4472C4" w:themeColor="accent1"/>
      <w:sz w:val="24"/>
      <w:szCs w:val="24"/>
    </w:rPr>
  </w:style>
  <w:style w:type="character" w:styleId="ae">
    <w:name w:val="Subtle Emphasis"/>
    <w:uiPriority w:val="19"/>
    <w:qFormat/>
    <w:rsid w:val="00596F6F"/>
    <w:rPr>
      <w:i/>
      <w:iCs/>
      <w:color w:val="1F3763" w:themeColor="accent1" w:themeShade="7F"/>
    </w:rPr>
  </w:style>
  <w:style w:type="character" w:styleId="af">
    <w:name w:val="Intense Emphasis"/>
    <w:uiPriority w:val="21"/>
    <w:qFormat/>
    <w:rsid w:val="00596F6F"/>
    <w:rPr>
      <w:b/>
      <w:bCs/>
      <w:caps/>
      <w:color w:val="1F3763" w:themeColor="accent1" w:themeShade="7F"/>
      <w:spacing w:val="10"/>
    </w:rPr>
  </w:style>
  <w:style w:type="character" w:styleId="af0">
    <w:name w:val="Subtle Reference"/>
    <w:uiPriority w:val="31"/>
    <w:qFormat/>
    <w:rsid w:val="00596F6F"/>
    <w:rPr>
      <w:b/>
      <w:bCs/>
      <w:color w:val="4472C4" w:themeColor="accent1"/>
    </w:rPr>
  </w:style>
  <w:style w:type="character" w:styleId="af1">
    <w:name w:val="Intense Reference"/>
    <w:uiPriority w:val="32"/>
    <w:qFormat/>
    <w:rsid w:val="00596F6F"/>
    <w:rPr>
      <w:b/>
      <w:bCs/>
      <w:i/>
      <w:iCs/>
      <w:caps/>
      <w:color w:val="4472C4" w:themeColor="accent1"/>
    </w:rPr>
  </w:style>
  <w:style w:type="character" w:styleId="af2">
    <w:name w:val="Book Title"/>
    <w:uiPriority w:val="33"/>
    <w:qFormat/>
    <w:rsid w:val="00596F6F"/>
    <w:rPr>
      <w:b/>
      <w:bCs/>
      <w:i/>
      <w:iC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596F6F"/>
    <w:pPr>
      <w:outlineLvl w:val="9"/>
    </w:pPr>
  </w:style>
  <w:style w:type="paragraph" w:styleId="af4">
    <w:name w:val="Normal (Web)"/>
    <w:basedOn w:val="a"/>
    <w:uiPriority w:val="99"/>
    <w:unhideWhenUsed/>
    <w:rsid w:val="000B28BC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45A8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5B422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5B422A"/>
  </w:style>
  <w:style w:type="paragraph" w:styleId="af7">
    <w:name w:val="footer"/>
    <w:basedOn w:val="a"/>
    <w:link w:val="af8"/>
    <w:uiPriority w:val="99"/>
    <w:unhideWhenUsed/>
    <w:rsid w:val="005B422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5B422A"/>
  </w:style>
  <w:style w:type="paragraph" w:customStyle="1" w:styleId="article-renderblock">
    <w:name w:val="article-render__block"/>
    <w:basedOn w:val="a"/>
    <w:rsid w:val="00E22EF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unhideWhenUsed/>
    <w:rsid w:val="009F6985"/>
    <w:rPr>
      <w:color w:val="0000FF"/>
      <w:u w:val="single"/>
    </w:rPr>
  </w:style>
  <w:style w:type="numbering" w:customStyle="1" w:styleId="WWNum1">
    <w:name w:val="WWNum1"/>
    <w:rsid w:val="00216CB9"/>
    <w:pPr>
      <w:numPr>
        <w:numId w:val="4"/>
      </w:numPr>
    </w:pPr>
  </w:style>
  <w:style w:type="table" w:styleId="afa">
    <w:name w:val="Table Grid"/>
    <w:basedOn w:val="a1"/>
    <w:uiPriority w:val="39"/>
    <w:rsid w:val="003E00B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qFormat/>
    <w:rsid w:val="000A75CD"/>
    <w:pPr>
      <w:suppressAutoHyphens/>
      <w:spacing w:before="0" w:after="0" w:line="240" w:lineRule="auto"/>
      <w:ind w:left="708" w:firstLine="42"/>
      <w:jc w:val="both"/>
    </w:pPr>
    <w:rPr>
      <w:rFonts w:ascii="Times New Roman" w:eastAsia="Times New Roman" w:hAnsi="Times New Roman" w:cs="Times New Roman"/>
      <w:sz w:val="24"/>
      <w:lang w:eastAsia="zh-CN"/>
    </w:rPr>
  </w:style>
  <w:style w:type="paragraph" w:customStyle="1" w:styleId="Default">
    <w:name w:val="Default"/>
    <w:rsid w:val="00C9613A"/>
    <w:pPr>
      <w:autoSpaceDE w:val="0"/>
      <w:autoSpaceDN w:val="0"/>
      <w:adjustRightInd w:val="0"/>
      <w:spacing w:before="0" w:after="0" w:line="240" w:lineRule="auto"/>
    </w:pPr>
    <w:rPr>
      <w:rFonts w:ascii="Calibri" w:eastAsia="Calibri" w:hAnsi="Calibri" w:cs="Calibri"/>
      <w:color w:val="000000"/>
      <w:sz w:val="24"/>
      <w:szCs w:val="24"/>
      <w:lang w:eastAsia="ru-RU"/>
    </w:rPr>
  </w:style>
  <w:style w:type="table" w:customStyle="1" w:styleId="11">
    <w:name w:val="Сетка таблицы1"/>
    <w:basedOn w:val="a1"/>
    <w:next w:val="afa"/>
    <w:uiPriority w:val="39"/>
    <w:rsid w:val="00610D21"/>
    <w:pPr>
      <w:spacing w:before="0"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92029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202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6F"/>
  </w:style>
  <w:style w:type="paragraph" w:styleId="1">
    <w:name w:val="heading 1"/>
    <w:basedOn w:val="a"/>
    <w:next w:val="a"/>
    <w:link w:val="10"/>
    <w:uiPriority w:val="9"/>
    <w:qFormat/>
    <w:rsid w:val="00596F6F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F6F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F6F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F6F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F6F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F6F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F6F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F6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F6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64FE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96F6F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596F6F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596F6F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596F6F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596F6F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596F6F"/>
    <w:rPr>
      <w:i/>
      <w:iCs/>
      <w:caps/>
      <w:spacing w:val="10"/>
      <w:sz w:val="18"/>
      <w:szCs w:val="18"/>
    </w:rPr>
  </w:style>
  <w:style w:type="paragraph" w:styleId="a4">
    <w:name w:val="caption"/>
    <w:basedOn w:val="a"/>
    <w:next w:val="a"/>
    <w:uiPriority w:val="35"/>
    <w:semiHidden/>
    <w:unhideWhenUsed/>
    <w:qFormat/>
    <w:rsid w:val="00596F6F"/>
    <w:rPr>
      <w:b/>
      <w:bCs/>
      <w:color w:val="2F5496" w:themeColor="accent1" w:themeShade="BF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596F6F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96F6F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96F6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8">
    <w:name w:val="Подзаголовок Знак"/>
    <w:basedOn w:val="a0"/>
    <w:link w:val="a7"/>
    <w:uiPriority w:val="11"/>
    <w:rsid w:val="00596F6F"/>
    <w:rPr>
      <w:caps/>
      <w:color w:val="595959" w:themeColor="text1" w:themeTint="A6"/>
      <w:spacing w:val="10"/>
      <w:sz w:val="21"/>
      <w:szCs w:val="21"/>
    </w:rPr>
  </w:style>
  <w:style w:type="character" w:styleId="a9">
    <w:name w:val="Strong"/>
    <w:uiPriority w:val="22"/>
    <w:qFormat/>
    <w:rsid w:val="00596F6F"/>
    <w:rPr>
      <w:b/>
      <w:bCs/>
    </w:rPr>
  </w:style>
  <w:style w:type="character" w:styleId="aa">
    <w:name w:val="Emphasis"/>
    <w:uiPriority w:val="20"/>
    <w:qFormat/>
    <w:rsid w:val="00596F6F"/>
    <w:rPr>
      <w:caps/>
      <w:color w:val="1F3763" w:themeColor="accent1" w:themeShade="7F"/>
      <w:spacing w:val="5"/>
    </w:rPr>
  </w:style>
  <w:style w:type="paragraph" w:styleId="ab">
    <w:name w:val="No Spacing"/>
    <w:uiPriority w:val="1"/>
    <w:qFormat/>
    <w:rsid w:val="00596F6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6F6F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596F6F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596F6F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596F6F"/>
    <w:rPr>
      <w:color w:val="4472C4" w:themeColor="accent1"/>
      <w:sz w:val="24"/>
      <w:szCs w:val="24"/>
    </w:rPr>
  </w:style>
  <w:style w:type="character" w:styleId="ae">
    <w:name w:val="Subtle Emphasis"/>
    <w:uiPriority w:val="19"/>
    <w:qFormat/>
    <w:rsid w:val="00596F6F"/>
    <w:rPr>
      <w:i/>
      <w:iCs/>
      <w:color w:val="1F3763" w:themeColor="accent1" w:themeShade="7F"/>
    </w:rPr>
  </w:style>
  <w:style w:type="character" w:styleId="af">
    <w:name w:val="Intense Emphasis"/>
    <w:uiPriority w:val="21"/>
    <w:qFormat/>
    <w:rsid w:val="00596F6F"/>
    <w:rPr>
      <w:b/>
      <w:bCs/>
      <w:caps/>
      <w:color w:val="1F3763" w:themeColor="accent1" w:themeShade="7F"/>
      <w:spacing w:val="10"/>
    </w:rPr>
  </w:style>
  <w:style w:type="character" w:styleId="af0">
    <w:name w:val="Subtle Reference"/>
    <w:uiPriority w:val="31"/>
    <w:qFormat/>
    <w:rsid w:val="00596F6F"/>
    <w:rPr>
      <w:b/>
      <w:bCs/>
      <w:color w:val="4472C4" w:themeColor="accent1"/>
    </w:rPr>
  </w:style>
  <w:style w:type="character" w:styleId="af1">
    <w:name w:val="Intense Reference"/>
    <w:uiPriority w:val="32"/>
    <w:qFormat/>
    <w:rsid w:val="00596F6F"/>
    <w:rPr>
      <w:b/>
      <w:bCs/>
      <w:i/>
      <w:iCs/>
      <w:caps/>
      <w:color w:val="4472C4" w:themeColor="accent1"/>
    </w:rPr>
  </w:style>
  <w:style w:type="character" w:styleId="af2">
    <w:name w:val="Book Title"/>
    <w:uiPriority w:val="33"/>
    <w:qFormat/>
    <w:rsid w:val="00596F6F"/>
    <w:rPr>
      <w:b/>
      <w:bCs/>
      <w:i/>
      <w:iC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596F6F"/>
    <w:pPr>
      <w:outlineLvl w:val="9"/>
    </w:pPr>
  </w:style>
  <w:style w:type="paragraph" w:styleId="af4">
    <w:name w:val="Normal (Web)"/>
    <w:basedOn w:val="a"/>
    <w:uiPriority w:val="99"/>
    <w:unhideWhenUsed/>
    <w:rsid w:val="000B28BC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45A8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5B422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5B422A"/>
  </w:style>
  <w:style w:type="paragraph" w:styleId="af7">
    <w:name w:val="footer"/>
    <w:basedOn w:val="a"/>
    <w:link w:val="af8"/>
    <w:uiPriority w:val="99"/>
    <w:unhideWhenUsed/>
    <w:rsid w:val="005B422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5B422A"/>
  </w:style>
  <w:style w:type="paragraph" w:customStyle="1" w:styleId="article-renderblock">
    <w:name w:val="article-render__block"/>
    <w:basedOn w:val="a"/>
    <w:rsid w:val="00E22EF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Hyperlink"/>
    <w:basedOn w:val="a0"/>
    <w:uiPriority w:val="99"/>
    <w:unhideWhenUsed/>
    <w:rsid w:val="009F6985"/>
    <w:rPr>
      <w:color w:val="0000FF"/>
      <w:u w:val="single"/>
    </w:rPr>
  </w:style>
  <w:style w:type="numbering" w:customStyle="1" w:styleId="WWNum1">
    <w:name w:val="WWNum1"/>
    <w:rsid w:val="00216CB9"/>
    <w:pPr>
      <w:numPr>
        <w:numId w:val="4"/>
      </w:numPr>
    </w:pPr>
  </w:style>
  <w:style w:type="table" w:styleId="afa">
    <w:name w:val="Table Grid"/>
    <w:basedOn w:val="a1"/>
    <w:uiPriority w:val="39"/>
    <w:rsid w:val="003E00B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qFormat/>
    <w:rsid w:val="000A75CD"/>
    <w:pPr>
      <w:suppressAutoHyphens/>
      <w:spacing w:before="0" w:after="0" w:line="240" w:lineRule="auto"/>
      <w:ind w:left="708" w:firstLine="42"/>
      <w:jc w:val="both"/>
    </w:pPr>
    <w:rPr>
      <w:rFonts w:ascii="Times New Roman" w:eastAsia="Times New Roman" w:hAnsi="Times New Roman" w:cs="Times New Roman"/>
      <w:sz w:val="24"/>
      <w:lang w:eastAsia="zh-CN"/>
    </w:rPr>
  </w:style>
  <w:style w:type="paragraph" w:customStyle="1" w:styleId="Default">
    <w:name w:val="Default"/>
    <w:rsid w:val="00C9613A"/>
    <w:pPr>
      <w:autoSpaceDE w:val="0"/>
      <w:autoSpaceDN w:val="0"/>
      <w:adjustRightInd w:val="0"/>
      <w:spacing w:before="0" w:after="0" w:line="240" w:lineRule="auto"/>
    </w:pPr>
    <w:rPr>
      <w:rFonts w:ascii="Calibri" w:eastAsia="Calibri" w:hAnsi="Calibri" w:cs="Calibri"/>
      <w:color w:val="000000"/>
      <w:sz w:val="24"/>
      <w:szCs w:val="24"/>
      <w:lang w:eastAsia="ru-RU"/>
    </w:rPr>
  </w:style>
  <w:style w:type="table" w:customStyle="1" w:styleId="11">
    <w:name w:val="Сетка таблицы1"/>
    <w:basedOn w:val="a1"/>
    <w:next w:val="afa"/>
    <w:uiPriority w:val="39"/>
    <w:rsid w:val="00610D21"/>
    <w:pPr>
      <w:spacing w:before="0"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92029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202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1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asilisa05201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572F9-67B0-4709-859B-3E8C74B9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2026-08-31T13:58:00Z</cp:lastPrinted>
  <dcterms:created xsi:type="dcterms:W3CDTF">2026-09-10T11:39:00Z</dcterms:created>
  <dcterms:modified xsi:type="dcterms:W3CDTF">2026-09-10T11:47:00Z</dcterms:modified>
</cp:coreProperties>
</file>