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3A24C" w14:textId="77777777" w:rsidR="00973DD3" w:rsidRDefault="00973DD3">
      <w:pPr>
        <w:pStyle w:val="Standard"/>
        <w:spacing w:after="0" w:line="240" w:lineRule="atLeast"/>
        <w:ind w:left="-615"/>
        <w:rPr>
          <w:rFonts w:eastAsia="Times New Roman" w:cs="Arial"/>
          <w:b/>
          <w:i/>
          <w:spacing w:val="64"/>
          <w:sz w:val="12"/>
          <w:szCs w:val="12"/>
          <w:lang w:eastAsia="ru-RU"/>
        </w:rPr>
      </w:pPr>
    </w:p>
    <w:p w14:paraId="2A160731" w14:textId="3BE5F66D" w:rsidR="00973DD3" w:rsidRDefault="00D42668">
      <w:pPr>
        <w:pStyle w:val="Standard"/>
        <w:spacing w:after="0" w:line="240" w:lineRule="atLeast"/>
        <w:rPr>
          <w:rFonts w:eastAsia="Times New Roman" w:cs="Arial"/>
          <w:b/>
          <w:i/>
          <w:spacing w:val="64"/>
          <w:sz w:val="28"/>
          <w:szCs w:val="28"/>
          <w:lang w:eastAsia="ru-RU"/>
        </w:rPr>
      </w:pPr>
      <w:r>
        <w:rPr>
          <w:rFonts w:eastAsia="Times New Roman" w:cs="Arial"/>
          <w:b/>
          <w:i/>
          <w:spacing w:val="64"/>
          <w:sz w:val="28"/>
          <w:szCs w:val="28"/>
          <w:lang w:eastAsia="ru-RU"/>
        </w:rPr>
        <w:t>ЧЕМПИОНАТ</w:t>
      </w:r>
      <w:r w:rsidR="00B8679D">
        <w:rPr>
          <w:rFonts w:eastAsia="Times New Roman" w:cs="Arial"/>
          <w:b/>
          <w:i/>
          <w:spacing w:val="64"/>
          <w:sz w:val="28"/>
          <w:szCs w:val="28"/>
          <w:lang w:eastAsia="ru-RU"/>
        </w:rPr>
        <w:t xml:space="preserve"> САМАРСКОЙ ОБЛАСТИ </w:t>
      </w:r>
      <w:r w:rsidR="00B8679D">
        <w:rPr>
          <w:rFonts w:eastAsia="Times New Roman" w:cs="Arial"/>
          <w:b/>
          <w:i/>
          <w:noProof/>
          <w:spacing w:val="64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03B3B4A" wp14:editId="7B5E39E1">
            <wp:simplePos x="0" y="0"/>
            <wp:positionH relativeFrom="column">
              <wp:posOffset>601920</wp:posOffset>
            </wp:positionH>
            <wp:positionV relativeFrom="paragraph">
              <wp:posOffset>-65880</wp:posOffset>
            </wp:positionV>
            <wp:extent cx="864719" cy="810719"/>
            <wp:effectExtent l="0" t="0" r="0" b="8431"/>
            <wp:wrapSquare wrapText="bothSides"/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719" cy="8107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B8679D">
        <w:rPr>
          <w:rFonts w:eastAsia="Times New Roman" w:cs="Arial"/>
          <w:b/>
          <w:i/>
          <w:noProof/>
          <w:spacing w:val="64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8DF6F30" wp14:editId="5EB975CD">
            <wp:simplePos x="0" y="0"/>
            <wp:positionH relativeFrom="column">
              <wp:posOffset>-185400</wp:posOffset>
            </wp:positionH>
            <wp:positionV relativeFrom="paragraph">
              <wp:posOffset>-117000</wp:posOffset>
            </wp:positionV>
            <wp:extent cx="787320" cy="865440"/>
            <wp:effectExtent l="0" t="0" r="0" b="0"/>
            <wp:wrapTopAndBottom/>
            <wp:docPr id="2" name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7320" cy="865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A1EA484" w14:textId="2C8F67B6" w:rsidR="00973DD3" w:rsidRDefault="00B8679D">
      <w:pPr>
        <w:pStyle w:val="Standard"/>
        <w:spacing w:after="0" w:line="240" w:lineRule="auto"/>
        <w:rPr>
          <w:rFonts w:eastAsia="Times New Roman" w:cs="Arial"/>
          <w:i/>
          <w:spacing w:val="-6"/>
          <w:sz w:val="28"/>
          <w:szCs w:val="28"/>
          <w:lang w:eastAsia="ru-RU"/>
        </w:rPr>
      </w:pPr>
      <w:r>
        <w:rPr>
          <w:rFonts w:eastAsia="Times New Roman" w:cs="Arial"/>
          <w:i/>
          <w:spacing w:val="-6"/>
          <w:sz w:val="28"/>
          <w:szCs w:val="28"/>
          <w:lang w:eastAsia="ru-RU"/>
        </w:rPr>
        <w:t>(северная ходьба) ПО СПОРТИВНОМУ ТУРИЗМУ</w:t>
      </w:r>
    </w:p>
    <w:p w14:paraId="148A8377" w14:textId="02511607" w:rsidR="002D30E3" w:rsidRDefault="002D30E3">
      <w:pPr>
        <w:pStyle w:val="Standard"/>
        <w:spacing w:after="0" w:line="240" w:lineRule="auto"/>
        <w:rPr>
          <w:rFonts w:eastAsia="Times New Roman" w:cs="Arial"/>
          <w:i/>
          <w:spacing w:val="-6"/>
          <w:sz w:val="28"/>
          <w:szCs w:val="28"/>
          <w:lang w:eastAsia="ru-RU"/>
        </w:rPr>
      </w:pPr>
      <w:r>
        <w:rPr>
          <w:rFonts w:eastAsia="Times New Roman" w:cs="Arial"/>
          <w:i/>
          <w:spacing w:val="-6"/>
          <w:sz w:val="28"/>
          <w:szCs w:val="28"/>
          <w:lang w:eastAsia="ru-RU"/>
        </w:rPr>
        <w:t>(ЕКП Министерства Спорта Самарской обл. №</w:t>
      </w:r>
      <w:r w:rsidRPr="00D42668">
        <w:rPr>
          <w:rFonts w:eastAsia="Times New Roman" w:cs="Arial"/>
          <w:i/>
          <w:spacing w:val="-6"/>
          <w:sz w:val="28"/>
          <w:szCs w:val="28"/>
          <w:lang w:eastAsia="ru-RU"/>
        </w:rPr>
        <w:t>94_</w:t>
      </w:r>
      <w:r w:rsidR="00B91493" w:rsidRPr="00D42668">
        <w:rPr>
          <w:rFonts w:eastAsia="Times New Roman" w:cs="Arial"/>
          <w:i/>
          <w:spacing w:val="-6"/>
          <w:sz w:val="28"/>
          <w:szCs w:val="28"/>
          <w:lang w:eastAsia="ru-RU"/>
        </w:rPr>
        <w:t>1</w:t>
      </w:r>
      <w:r w:rsidR="00D42668" w:rsidRPr="00D42668">
        <w:rPr>
          <w:rFonts w:eastAsia="Times New Roman" w:cs="Arial"/>
          <w:i/>
          <w:spacing w:val="-6"/>
          <w:sz w:val="28"/>
          <w:szCs w:val="28"/>
          <w:lang w:eastAsia="ru-RU"/>
        </w:rPr>
        <w:t>6</w:t>
      </w:r>
      <w:r w:rsidRPr="00D42668">
        <w:rPr>
          <w:rFonts w:eastAsia="Times New Roman" w:cs="Arial"/>
          <w:i/>
          <w:spacing w:val="-6"/>
          <w:sz w:val="28"/>
          <w:szCs w:val="28"/>
          <w:lang w:eastAsia="ru-RU"/>
        </w:rPr>
        <w:t>)</w:t>
      </w:r>
    </w:p>
    <w:p w14:paraId="749A1AE4" w14:textId="77777777" w:rsidR="00973DD3" w:rsidRDefault="00973DD3">
      <w:pPr>
        <w:pStyle w:val="Standard"/>
        <w:spacing w:after="0" w:line="240" w:lineRule="auto"/>
        <w:jc w:val="center"/>
        <w:rPr>
          <w:rFonts w:eastAsia="Times New Roman" w:cs="Arial"/>
          <w:i/>
          <w:spacing w:val="14"/>
          <w:sz w:val="20"/>
          <w:szCs w:val="20"/>
          <w:lang w:eastAsia="ru-RU"/>
        </w:rPr>
      </w:pPr>
    </w:p>
    <w:p w14:paraId="57068CD8" w14:textId="77777777" w:rsidR="00FA62C7" w:rsidRDefault="00FA62C7">
      <w:pPr>
        <w:pStyle w:val="Standard"/>
        <w:spacing w:after="0" w:line="240" w:lineRule="auto"/>
        <w:jc w:val="center"/>
        <w:rPr>
          <w:rFonts w:eastAsia="Times New Roman" w:cs="Arial"/>
          <w:i/>
          <w:spacing w:val="14"/>
          <w:sz w:val="20"/>
          <w:szCs w:val="20"/>
          <w:lang w:eastAsia="ru-RU"/>
        </w:rPr>
      </w:pPr>
    </w:p>
    <w:tbl>
      <w:tblPr>
        <w:tblW w:w="10739" w:type="dxa"/>
        <w:tblInd w:w="-2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6"/>
        <w:gridCol w:w="5283"/>
      </w:tblGrid>
      <w:tr w:rsidR="00973DD3" w14:paraId="27774ADA" w14:textId="77777777">
        <w:tc>
          <w:tcPr>
            <w:tcW w:w="5456" w:type="dxa"/>
            <w:tcBorders>
              <w:top w:val="double" w:sz="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2997" w14:textId="38E16645" w:rsidR="00973DD3" w:rsidRDefault="00D42668">
            <w:pPr>
              <w:pStyle w:val="Standard"/>
              <w:widowControl w:val="0"/>
              <w:spacing w:after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16</w:t>
            </w:r>
            <w:r w:rsidR="00B9149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августа</w:t>
            </w:r>
            <w:r w:rsidR="00F2775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2026</w:t>
            </w:r>
            <w:r w:rsidR="00B8679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5283" w:type="dxa"/>
            <w:tcBorders>
              <w:top w:val="double" w:sz="2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647A4" w14:textId="653CD16C" w:rsidR="00973DD3" w:rsidRDefault="00F27757">
            <w:pPr>
              <w:pStyle w:val="Standard"/>
              <w:widowControl w:val="0"/>
              <w:spacing w:after="0"/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Самарская область, </w:t>
            </w:r>
            <w:r w:rsidR="00D42668">
              <w:rPr>
                <w:rFonts w:ascii="Arial" w:hAnsi="Arial" w:cs="Arial"/>
                <w:i/>
                <w:iCs/>
                <w:sz w:val="20"/>
                <w:szCs w:val="20"/>
              </w:rPr>
              <w:t>гп</w:t>
            </w:r>
            <w:r w:rsidR="00B9149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D42668">
              <w:rPr>
                <w:rFonts w:ascii="Arial" w:hAnsi="Arial" w:cs="Arial"/>
                <w:i/>
                <w:iCs/>
                <w:sz w:val="20"/>
                <w:szCs w:val="20"/>
              </w:rPr>
              <w:t>Смышляевка</w:t>
            </w:r>
          </w:p>
        </w:tc>
      </w:tr>
    </w:tbl>
    <w:p w14:paraId="180E35EF" w14:textId="77777777" w:rsidR="002D30E3" w:rsidRDefault="00B8679D" w:rsidP="002D30E3">
      <w:pPr>
        <w:pStyle w:val="Standard"/>
        <w:spacing w:after="0" w:line="24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</w:t>
      </w:r>
    </w:p>
    <w:p w14:paraId="765EB465" w14:textId="0CAF7F26" w:rsidR="008A5FBD" w:rsidRDefault="00895B44">
      <w:pPr>
        <w:pStyle w:val="Standard"/>
        <w:spacing w:after="0" w:line="240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ТЕХНИЧЕСКАЯ ИНФОРМАЦИЯ</w:t>
      </w:r>
    </w:p>
    <w:p w14:paraId="51C3A74E" w14:textId="6CB995B8" w:rsidR="002D30E3" w:rsidRPr="00895B44" w:rsidRDefault="002D30E3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Дата проведения: </w:t>
      </w:r>
      <w:r w:rsidR="00D42668" w:rsidRPr="00895B44">
        <w:rPr>
          <w:rFonts w:ascii="Arial" w:hAnsi="Arial"/>
          <w:bCs/>
        </w:rPr>
        <w:t>16 августа</w:t>
      </w:r>
      <w:r w:rsidRPr="00895B44">
        <w:rPr>
          <w:rFonts w:ascii="Arial" w:hAnsi="Arial"/>
          <w:bCs/>
        </w:rPr>
        <w:t xml:space="preserve"> 2026 г.</w:t>
      </w:r>
    </w:p>
    <w:p w14:paraId="3075DF56" w14:textId="2239E261" w:rsidR="002D30E3" w:rsidRPr="00895B44" w:rsidRDefault="0055525F" w:rsidP="00895B44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  <w:r w:rsidRPr="00895B44">
        <w:rPr>
          <w:rFonts w:ascii="Arial" w:hAnsi="Arial"/>
          <w:b/>
        </w:rPr>
        <w:t xml:space="preserve">Место проведения: </w:t>
      </w:r>
      <w:r w:rsidR="00D42668" w:rsidRPr="00895B44">
        <w:rPr>
          <w:rFonts w:ascii="Times New Roman" w:hAnsi="Times New Roman"/>
          <w:sz w:val="24"/>
          <w:szCs w:val="24"/>
        </w:rPr>
        <w:t>ГАУ ДО «СШ Чайка», Самарская обл., мр Волжский, гп Смышляевка, территория Лесная, ул. Олимпийская, здание 4 (лыжный комплекс «2», нижняя поляна), расположенная напротив ул. Дубравная.</w:t>
      </w:r>
      <w:r w:rsidR="00D42668" w:rsidRPr="00895B44">
        <w:rPr>
          <w:rFonts w:ascii="Arial" w:hAnsi="Arial" w:cs="Arial"/>
          <w:kern w:val="2"/>
          <w:sz w:val="24"/>
          <w:szCs w:val="24"/>
          <w:lang w:eastAsia="zh-CN"/>
        </w:rPr>
        <w:t xml:space="preserve"> </w:t>
      </w:r>
      <w:r w:rsidR="00D42668" w:rsidRPr="00895B44">
        <w:rPr>
          <w:rFonts w:ascii="Times New Roman" w:hAnsi="Times New Roman"/>
          <w:sz w:val="24"/>
          <w:szCs w:val="24"/>
        </w:rPr>
        <w:t xml:space="preserve">(координаты </w:t>
      </w:r>
      <w:hyperlink r:id="rId9" w:history="1">
        <w:r w:rsidR="00D42668" w:rsidRPr="00895B44">
          <w:rPr>
            <w:rFonts w:ascii="Times New Roman" w:hAnsi="Times New Roman"/>
            <w:sz w:val="24"/>
            <w:szCs w:val="24"/>
          </w:rPr>
          <w:t>53.366019, 50.212780</w:t>
        </w:r>
      </w:hyperlink>
      <w:r w:rsidR="00D42668" w:rsidRPr="00895B44">
        <w:rPr>
          <w:rFonts w:ascii="Times New Roman" w:hAnsi="Times New Roman"/>
          <w:sz w:val="24"/>
          <w:szCs w:val="24"/>
        </w:rPr>
        <w:t>)</w:t>
      </w:r>
    </w:p>
    <w:p w14:paraId="5A7C3AB6" w14:textId="07234CF0" w:rsidR="0055525F" w:rsidRPr="00895B44" w:rsidRDefault="0055525F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Состав участников: </w:t>
      </w:r>
      <w:r w:rsidRPr="00895B44">
        <w:rPr>
          <w:rFonts w:ascii="Arial" w:hAnsi="Arial"/>
          <w:bCs/>
        </w:rPr>
        <w:t>мужчины, женщины.</w:t>
      </w:r>
    </w:p>
    <w:p w14:paraId="150B1D42" w14:textId="589CDC06" w:rsidR="005E3AC1" w:rsidRPr="00895B44" w:rsidRDefault="00C12521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Экипировка </w:t>
      </w:r>
      <w:r w:rsidRPr="00895B44">
        <w:rPr>
          <w:rFonts w:ascii="Arial" w:hAnsi="Arial"/>
          <w:bCs/>
        </w:rPr>
        <w:t xml:space="preserve">участника должна соответствовать п. </w:t>
      </w:r>
      <w:r w:rsidR="00D42668" w:rsidRPr="00895B44">
        <w:rPr>
          <w:rFonts w:ascii="Arial" w:hAnsi="Arial"/>
          <w:bCs/>
        </w:rPr>
        <w:t>3.5</w:t>
      </w:r>
      <w:r w:rsidRPr="00895B44">
        <w:rPr>
          <w:rFonts w:ascii="Arial" w:hAnsi="Arial"/>
          <w:bCs/>
        </w:rPr>
        <w:t xml:space="preserve"> Раздела 4 Правил. </w:t>
      </w:r>
      <w:r w:rsidR="00D42668" w:rsidRPr="00895B44">
        <w:rPr>
          <w:rFonts w:ascii="Arial" w:hAnsi="Arial"/>
          <w:b/>
        </w:rPr>
        <w:t>Снаряжение</w:t>
      </w:r>
      <w:r w:rsidR="00D42668" w:rsidRPr="00895B44">
        <w:rPr>
          <w:rFonts w:ascii="Arial" w:hAnsi="Arial"/>
          <w:bCs/>
        </w:rPr>
        <w:t xml:space="preserve"> участника должно соответствовать п. 4 Раздела 4 Правил. </w:t>
      </w:r>
      <w:r w:rsidRPr="00895B44">
        <w:rPr>
          <w:rFonts w:ascii="Arial" w:hAnsi="Arial"/>
          <w:bCs/>
        </w:rPr>
        <w:t xml:space="preserve">Использование </w:t>
      </w:r>
      <w:r w:rsidRPr="00895B44">
        <w:rPr>
          <w:rFonts w:ascii="Arial" w:hAnsi="Arial"/>
          <w:bCs/>
          <w:lang w:val="en-US"/>
        </w:rPr>
        <w:t>BungyPump</w:t>
      </w:r>
      <w:r w:rsidR="00734D4F">
        <w:rPr>
          <w:rFonts w:ascii="Arial" w:hAnsi="Arial"/>
          <w:bCs/>
        </w:rPr>
        <w:t xml:space="preserve"> и треки</w:t>
      </w:r>
      <w:r w:rsidRPr="00895B44">
        <w:rPr>
          <w:rFonts w:ascii="Arial" w:hAnsi="Arial"/>
          <w:bCs/>
        </w:rPr>
        <w:t>нговых палок запрещено.</w:t>
      </w:r>
    </w:p>
    <w:p w14:paraId="32C82DAA" w14:textId="61B007B6" w:rsidR="00C12521" w:rsidRPr="00895B44" w:rsidRDefault="00C12521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Характер маркировки дистанции: </w:t>
      </w:r>
    </w:p>
    <w:p w14:paraId="3924BDEA" w14:textId="0D0AC4B7" w:rsidR="00895B44" w:rsidRPr="00895B44" w:rsidRDefault="00895B44" w:rsidP="00895B44">
      <w:pPr>
        <w:pStyle w:val="Standard"/>
        <w:spacing w:after="0" w:line="240" w:lineRule="auto"/>
        <w:rPr>
          <w:rFonts w:ascii="Arial" w:hAnsi="Arial"/>
          <w:bCs/>
        </w:rPr>
      </w:pPr>
      <w:r w:rsidRPr="00895B44">
        <w:rPr>
          <w:rFonts w:ascii="Arial" w:hAnsi="Arial"/>
          <w:bCs/>
        </w:rPr>
        <w:t>- направление движения участников п</w:t>
      </w:r>
      <w:r w:rsidR="00734D4F">
        <w:rPr>
          <w:rFonts w:ascii="Arial" w:hAnsi="Arial"/>
          <w:bCs/>
        </w:rPr>
        <w:t>о дистанции: по часовой стрелке;</w:t>
      </w:r>
    </w:p>
    <w:p w14:paraId="4BD940F6" w14:textId="73C162B2" w:rsidR="00C12521" w:rsidRPr="00895B44" w:rsidRDefault="00C12521" w:rsidP="00895B44">
      <w:pPr>
        <w:pStyle w:val="Standard"/>
        <w:spacing w:after="0" w:line="240" w:lineRule="auto"/>
        <w:rPr>
          <w:rFonts w:ascii="Arial" w:hAnsi="Arial"/>
          <w:bCs/>
        </w:rPr>
      </w:pPr>
      <w:r w:rsidRPr="00895B44">
        <w:rPr>
          <w:rFonts w:ascii="Arial" w:hAnsi="Arial"/>
          <w:bCs/>
        </w:rPr>
        <w:t xml:space="preserve">- по всей дистанции прерывистая (цветные карточки </w:t>
      </w:r>
      <w:r w:rsidR="00D42668" w:rsidRPr="00895B44">
        <w:rPr>
          <w:rFonts w:ascii="Arial" w:hAnsi="Arial"/>
          <w:bCs/>
        </w:rPr>
        <w:t>справа</w:t>
      </w:r>
      <w:r w:rsidRPr="00895B44">
        <w:rPr>
          <w:rFonts w:ascii="Arial" w:hAnsi="Arial"/>
          <w:bCs/>
        </w:rPr>
        <w:t xml:space="preserve"> по ходу движения) </w:t>
      </w:r>
      <w:r w:rsidR="007A01BC" w:rsidRPr="00895B44">
        <w:rPr>
          <w:rFonts w:ascii="Arial" w:hAnsi="Arial"/>
          <w:bCs/>
        </w:rPr>
        <w:t>в пределах в</w:t>
      </w:r>
      <w:r w:rsidR="00734D4F">
        <w:rPr>
          <w:rFonts w:ascii="Arial" w:hAnsi="Arial"/>
          <w:bCs/>
        </w:rPr>
        <w:t>идимости следующей метки и чаще;</w:t>
      </w:r>
    </w:p>
    <w:p w14:paraId="5F8485FF" w14:textId="583DF7C0" w:rsidR="005E3AC1" w:rsidRPr="00895B44" w:rsidRDefault="00734D4F" w:rsidP="00895B44">
      <w:pPr>
        <w:pStyle w:val="Standard"/>
        <w:spacing w:after="0" w:line="240" w:lineRule="auto"/>
        <w:rPr>
          <w:rFonts w:ascii="Arial" w:hAnsi="Arial"/>
          <w:bCs/>
        </w:rPr>
      </w:pPr>
      <w:r>
        <w:rPr>
          <w:rFonts w:ascii="Arial" w:hAnsi="Arial"/>
          <w:bCs/>
        </w:rPr>
        <w:t xml:space="preserve"> </w:t>
      </w:r>
      <w:r w:rsidR="00C12521" w:rsidRPr="00895B44">
        <w:rPr>
          <w:rFonts w:ascii="Arial" w:hAnsi="Arial"/>
          <w:bCs/>
        </w:rPr>
        <w:t>- виборды (в местах пересечения, примыкани</w:t>
      </w:r>
      <w:r>
        <w:rPr>
          <w:rFonts w:ascii="Arial" w:hAnsi="Arial"/>
          <w:bCs/>
        </w:rPr>
        <w:t>я, на опасных местах дистанции);</w:t>
      </w:r>
    </w:p>
    <w:p w14:paraId="1BBF3620" w14:textId="5D4B14D4" w:rsidR="007A01BC" w:rsidRPr="00895B44" w:rsidRDefault="00734D4F" w:rsidP="00895B44">
      <w:pPr>
        <w:pStyle w:val="Standard"/>
        <w:spacing w:after="0" w:line="240" w:lineRule="auto"/>
        <w:rPr>
          <w:rFonts w:ascii="Arial" w:hAnsi="Arial"/>
          <w:bCs/>
        </w:rPr>
      </w:pPr>
      <w:r>
        <w:rPr>
          <w:rFonts w:ascii="Arial" w:hAnsi="Arial"/>
          <w:bCs/>
        </w:rPr>
        <w:t xml:space="preserve"> </w:t>
      </w:r>
      <w:r w:rsidR="007A01BC" w:rsidRPr="00895B44">
        <w:rPr>
          <w:rFonts w:ascii="Arial" w:hAnsi="Arial"/>
          <w:bCs/>
        </w:rPr>
        <w:t>- стрелочные указатели на транзит и финиш</w:t>
      </w:r>
      <w:r w:rsidR="00B91493" w:rsidRPr="00895B44">
        <w:rPr>
          <w:rFonts w:ascii="Arial" w:hAnsi="Arial"/>
          <w:bCs/>
        </w:rPr>
        <w:t>, пункт питания.</w:t>
      </w:r>
    </w:p>
    <w:p w14:paraId="7136BAC6" w14:textId="36249EC3" w:rsidR="002B4AD1" w:rsidRPr="00895B44" w:rsidRDefault="002B4AD1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>Основные параметры спортивной дистанции:</w:t>
      </w:r>
    </w:p>
    <w:p w14:paraId="2F63F46A" w14:textId="12677DBC" w:rsidR="00BE5123" w:rsidRPr="00895B44" w:rsidRDefault="002B4AD1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- Длина дистанции: </w:t>
      </w:r>
      <w:r w:rsidR="00D42668" w:rsidRPr="00895B44">
        <w:rPr>
          <w:rFonts w:ascii="Arial" w:hAnsi="Arial"/>
          <w:bCs/>
        </w:rPr>
        <w:t>10</w:t>
      </w:r>
      <w:r w:rsidR="00B91493" w:rsidRPr="00895B44">
        <w:rPr>
          <w:rFonts w:ascii="Arial" w:hAnsi="Arial"/>
          <w:bCs/>
        </w:rPr>
        <w:t>,0</w:t>
      </w:r>
      <w:r w:rsidRPr="00895B44">
        <w:rPr>
          <w:rFonts w:ascii="Arial" w:hAnsi="Arial"/>
          <w:bCs/>
        </w:rPr>
        <w:t xml:space="preserve"> км (</w:t>
      </w:r>
      <w:r w:rsidR="00D42668" w:rsidRPr="00895B44">
        <w:rPr>
          <w:rFonts w:ascii="Arial" w:hAnsi="Arial"/>
          <w:bCs/>
        </w:rPr>
        <w:t>4</w:t>
      </w:r>
      <w:r w:rsidRPr="00895B44">
        <w:rPr>
          <w:rFonts w:ascii="Arial" w:hAnsi="Arial"/>
          <w:bCs/>
        </w:rPr>
        <w:t xml:space="preserve"> круга по </w:t>
      </w:r>
      <w:r w:rsidR="00D42668" w:rsidRPr="00895B44">
        <w:rPr>
          <w:rFonts w:ascii="Arial" w:hAnsi="Arial"/>
          <w:bCs/>
        </w:rPr>
        <w:t>2,5</w:t>
      </w:r>
      <w:r w:rsidRPr="00895B44">
        <w:rPr>
          <w:rFonts w:ascii="Arial" w:hAnsi="Arial"/>
          <w:bCs/>
        </w:rPr>
        <w:t xml:space="preserve"> км).</w:t>
      </w:r>
      <w:r w:rsidR="00895B44" w:rsidRPr="00895B44">
        <w:rPr>
          <w:rFonts w:ascii="Arial" w:hAnsi="Arial"/>
          <w:bCs/>
        </w:rPr>
        <w:t xml:space="preserve"> </w:t>
      </w:r>
      <w:r w:rsidRPr="00895B44">
        <w:rPr>
          <w:rFonts w:ascii="Arial" w:hAnsi="Arial"/>
          <w:b/>
        </w:rPr>
        <w:t xml:space="preserve">Класс дистанции: </w:t>
      </w:r>
      <w:r w:rsidRPr="00895B44">
        <w:rPr>
          <w:rFonts w:ascii="Arial" w:hAnsi="Arial"/>
          <w:bCs/>
        </w:rPr>
        <w:t>3 класс.</w:t>
      </w:r>
      <w:r w:rsidR="00895B44" w:rsidRPr="00895B44">
        <w:rPr>
          <w:rFonts w:ascii="Arial" w:hAnsi="Arial"/>
          <w:bCs/>
        </w:rPr>
        <w:t xml:space="preserve"> </w:t>
      </w:r>
      <w:r w:rsidRPr="00895B44">
        <w:rPr>
          <w:rFonts w:ascii="Arial" w:hAnsi="Arial"/>
          <w:b/>
        </w:rPr>
        <w:t xml:space="preserve">Перепад высот на дистанции: </w:t>
      </w:r>
      <w:r w:rsidRPr="00895B44">
        <w:rPr>
          <w:rFonts w:ascii="Arial" w:hAnsi="Arial"/>
          <w:bCs/>
        </w:rPr>
        <w:t>4</w:t>
      </w:r>
      <w:r w:rsidR="00D42668" w:rsidRPr="00895B44">
        <w:rPr>
          <w:rFonts w:ascii="Arial" w:hAnsi="Arial"/>
          <w:bCs/>
        </w:rPr>
        <w:t>0</w:t>
      </w:r>
      <w:r w:rsidRPr="00895B44">
        <w:rPr>
          <w:rFonts w:ascii="Arial" w:hAnsi="Arial"/>
          <w:bCs/>
        </w:rPr>
        <w:t xml:space="preserve"> м.</w:t>
      </w:r>
      <w:r w:rsidR="00895B44" w:rsidRPr="00895B44">
        <w:rPr>
          <w:rFonts w:ascii="Arial" w:hAnsi="Arial"/>
          <w:bCs/>
        </w:rPr>
        <w:t xml:space="preserve"> </w:t>
      </w:r>
      <w:r w:rsidRPr="00895B44">
        <w:rPr>
          <w:rFonts w:ascii="Arial" w:hAnsi="Arial"/>
          <w:b/>
        </w:rPr>
        <w:t xml:space="preserve">Количество точек контроля: </w:t>
      </w:r>
      <w:r w:rsidRPr="00895B44">
        <w:rPr>
          <w:rFonts w:ascii="Arial" w:hAnsi="Arial"/>
          <w:bCs/>
        </w:rPr>
        <w:t>20 ТК.</w:t>
      </w:r>
      <w:r w:rsidR="00895B44" w:rsidRPr="00895B44">
        <w:rPr>
          <w:rFonts w:ascii="Arial" w:hAnsi="Arial"/>
          <w:bCs/>
        </w:rPr>
        <w:t xml:space="preserve"> </w:t>
      </w:r>
      <w:r w:rsidR="00BE5123" w:rsidRPr="00895B44">
        <w:rPr>
          <w:rFonts w:ascii="Arial" w:hAnsi="Arial"/>
          <w:b/>
        </w:rPr>
        <w:t xml:space="preserve">Количество считывателей электронных меток на дистанции: </w:t>
      </w:r>
      <w:r w:rsidR="00D42668" w:rsidRPr="00895B44">
        <w:rPr>
          <w:rFonts w:ascii="Arial" w:hAnsi="Arial"/>
          <w:bCs/>
        </w:rPr>
        <w:t>12</w:t>
      </w:r>
      <w:r w:rsidR="00BE5123" w:rsidRPr="00895B44">
        <w:rPr>
          <w:rFonts w:ascii="Arial" w:hAnsi="Arial"/>
          <w:bCs/>
        </w:rPr>
        <w:t xml:space="preserve"> точек (одна в зоне транзита, </w:t>
      </w:r>
      <w:r w:rsidR="00D42668" w:rsidRPr="00895B44">
        <w:rPr>
          <w:rFonts w:ascii="Arial" w:hAnsi="Arial"/>
          <w:bCs/>
        </w:rPr>
        <w:t>две</w:t>
      </w:r>
      <w:r w:rsidR="00BE5123" w:rsidRPr="00895B44">
        <w:rPr>
          <w:rFonts w:ascii="Arial" w:hAnsi="Arial"/>
          <w:bCs/>
        </w:rPr>
        <w:t xml:space="preserve"> на дистанции). </w:t>
      </w:r>
    </w:p>
    <w:p w14:paraId="3E54E40E" w14:textId="3D681777" w:rsidR="00895B44" w:rsidRPr="00895B44" w:rsidRDefault="002B4AD1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>- Особенности дистанции</w:t>
      </w:r>
      <w:r w:rsidR="007A01BC" w:rsidRPr="00895B44">
        <w:rPr>
          <w:rFonts w:ascii="Arial" w:hAnsi="Arial"/>
          <w:b/>
        </w:rPr>
        <w:t xml:space="preserve">: </w:t>
      </w:r>
      <w:r w:rsidR="007A01BC" w:rsidRPr="00895B44">
        <w:rPr>
          <w:rFonts w:ascii="Arial" w:hAnsi="Arial"/>
          <w:bCs/>
        </w:rPr>
        <w:t xml:space="preserve">маркированная дистанция, </w:t>
      </w:r>
      <w:r w:rsidR="00D42668" w:rsidRPr="00895B44">
        <w:rPr>
          <w:rFonts w:ascii="Arial" w:hAnsi="Arial"/>
          <w:bCs/>
        </w:rPr>
        <w:t>4</w:t>
      </w:r>
      <w:r w:rsidR="007A01BC" w:rsidRPr="00895B44">
        <w:rPr>
          <w:rFonts w:ascii="Arial" w:hAnsi="Arial"/>
          <w:bCs/>
        </w:rPr>
        <w:t xml:space="preserve"> круга по </w:t>
      </w:r>
      <w:r w:rsidR="00D42668" w:rsidRPr="00895B44">
        <w:rPr>
          <w:rFonts w:ascii="Arial" w:hAnsi="Arial"/>
          <w:bCs/>
        </w:rPr>
        <w:t>2</w:t>
      </w:r>
      <w:r w:rsidR="00B91493" w:rsidRPr="00895B44">
        <w:rPr>
          <w:rFonts w:ascii="Arial" w:hAnsi="Arial"/>
          <w:bCs/>
        </w:rPr>
        <w:t>,</w:t>
      </w:r>
      <w:r w:rsidR="00D42668" w:rsidRPr="00895B44">
        <w:rPr>
          <w:rFonts w:ascii="Arial" w:hAnsi="Arial"/>
          <w:bCs/>
        </w:rPr>
        <w:t>5</w:t>
      </w:r>
      <w:r w:rsidR="007A01BC" w:rsidRPr="00895B44">
        <w:rPr>
          <w:rFonts w:ascii="Arial" w:hAnsi="Arial"/>
          <w:bCs/>
        </w:rPr>
        <w:t xml:space="preserve"> км, проходит по лесным тропам и дорогам по пересеченной местности. Ширина тропы </w:t>
      </w:r>
      <w:r w:rsidR="00D42668" w:rsidRPr="00895B44">
        <w:rPr>
          <w:rFonts w:ascii="Arial" w:hAnsi="Arial"/>
          <w:bCs/>
        </w:rPr>
        <w:t xml:space="preserve">не менее </w:t>
      </w:r>
      <w:r w:rsidR="007A01BC" w:rsidRPr="00895B44">
        <w:rPr>
          <w:rFonts w:ascii="Arial" w:hAnsi="Arial"/>
          <w:bCs/>
        </w:rPr>
        <w:t>2 м. В основном грунтовая поверхность.</w:t>
      </w:r>
      <w:r w:rsidR="00895B44" w:rsidRPr="00895B44">
        <w:rPr>
          <w:rFonts w:ascii="Arial" w:hAnsi="Arial"/>
          <w:bCs/>
        </w:rPr>
        <w:t xml:space="preserve"> На дистанции присутствуют спуски и подъемы, естественные ямы и неровности.  В случае выпадения осадков может быть скользко, участнику необходимо выбирать правильную обувь, траекторию движения, быть внимательным при прохождении дистанц</w:t>
      </w:r>
      <w:r w:rsidR="001D682B">
        <w:rPr>
          <w:rFonts w:ascii="Arial" w:hAnsi="Arial"/>
          <w:bCs/>
        </w:rPr>
        <w:t xml:space="preserve">ии. Направление движения </w:t>
      </w:r>
      <w:r w:rsidR="00734D4F">
        <w:rPr>
          <w:rFonts w:ascii="Arial" w:hAnsi="Arial"/>
          <w:bCs/>
        </w:rPr>
        <w:t>по часовой стрелке</w:t>
      </w:r>
      <w:r w:rsidR="00895B44" w:rsidRPr="00895B44">
        <w:rPr>
          <w:rFonts w:ascii="Arial" w:hAnsi="Arial"/>
          <w:bCs/>
        </w:rPr>
        <w:t>. Соревнования проводятся на открытой лесной трассе, возможен выход гуляющих, бегунов, велосипедистов на дистанцию. Будьте внимательны и осторожны.</w:t>
      </w:r>
    </w:p>
    <w:p w14:paraId="5B556701" w14:textId="6AE8A7D5" w:rsidR="00C12521" w:rsidRPr="00895B44" w:rsidRDefault="007A01BC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Общее контрольное время </w:t>
      </w:r>
      <w:r w:rsidR="008B07A1" w:rsidRPr="00895B44">
        <w:rPr>
          <w:rFonts w:ascii="Arial" w:hAnsi="Arial"/>
          <w:b/>
        </w:rPr>
        <w:t xml:space="preserve">(ОКВ) прохождения дистанции: </w:t>
      </w:r>
      <w:r w:rsidR="008B07A1" w:rsidRPr="00895B44">
        <w:rPr>
          <w:rFonts w:ascii="Arial" w:hAnsi="Arial"/>
          <w:bCs/>
        </w:rPr>
        <w:t>2 часа</w:t>
      </w:r>
      <w:r w:rsidR="00D42668" w:rsidRPr="00895B44">
        <w:rPr>
          <w:rFonts w:ascii="Arial" w:hAnsi="Arial"/>
          <w:bCs/>
        </w:rPr>
        <w:t xml:space="preserve"> 15 минут</w:t>
      </w:r>
      <w:r w:rsidR="008B07A1" w:rsidRPr="00895B44">
        <w:rPr>
          <w:rFonts w:ascii="Arial" w:hAnsi="Arial"/>
          <w:bCs/>
        </w:rPr>
        <w:t>.</w:t>
      </w:r>
    </w:p>
    <w:p w14:paraId="1092016D" w14:textId="77777777" w:rsidR="00FA604A" w:rsidRPr="00895B44" w:rsidRDefault="008B07A1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Контроль прохождения дистанции: </w:t>
      </w:r>
      <w:r w:rsidRPr="00895B44">
        <w:rPr>
          <w:rFonts w:ascii="Arial" w:hAnsi="Arial"/>
          <w:bCs/>
        </w:rPr>
        <w:t>контроль на дистанции и применение системы оценки нарушений осуществляется в соответствии п. 10.1., п.10.3., п.10.4.1., п.10.4.3</w:t>
      </w:r>
      <w:r w:rsidR="00856AB1" w:rsidRPr="00895B44">
        <w:rPr>
          <w:rFonts w:ascii="Arial" w:hAnsi="Arial"/>
          <w:bCs/>
        </w:rPr>
        <w:t xml:space="preserve"> Раздела 4 Правил. Техника передвижения участника по дистанции должна соответствовать п.5 Раздела 4 Правил.</w:t>
      </w:r>
    </w:p>
    <w:p w14:paraId="65C2C9B2" w14:textId="08A11166" w:rsidR="00FA604A" w:rsidRPr="00895B44" w:rsidRDefault="00FA604A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Место старта: </w:t>
      </w:r>
      <w:r w:rsidR="001D682B">
        <w:rPr>
          <w:rFonts w:ascii="Arial" w:hAnsi="Arial"/>
          <w:bCs/>
        </w:rPr>
        <w:t>н</w:t>
      </w:r>
      <w:r w:rsidRPr="00895B44">
        <w:rPr>
          <w:rFonts w:ascii="Arial" w:hAnsi="Arial"/>
          <w:bCs/>
        </w:rPr>
        <w:t>а стартовой поляне по месту проведения соревнований, обозначен «стартов</w:t>
      </w:r>
      <w:r w:rsidR="00B91493" w:rsidRPr="00895B44">
        <w:rPr>
          <w:rFonts w:ascii="Arial" w:hAnsi="Arial"/>
          <w:bCs/>
        </w:rPr>
        <w:t>ым</w:t>
      </w:r>
      <w:r w:rsidRPr="00895B44">
        <w:rPr>
          <w:rFonts w:ascii="Arial" w:hAnsi="Arial"/>
          <w:bCs/>
        </w:rPr>
        <w:t xml:space="preserve"> </w:t>
      </w:r>
      <w:r w:rsidR="00B91493" w:rsidRPr="00895B44">
        <w:rPr>
          <w:rFonts w:ascii="Arial" w:hAnsi="Arial"/>
          <w:bCs/>
        </w:rPr>
        <w:t>коридором</w:t>
      </w:r>
      <w:r w:rsidRPr="00895B44">
        <w:rPr>
          <w:rFonts w:ascii="Arial" w:hAnsi="Arial"/>
          <w:bCs/>
        </w:rPr>
        <w:t>» и линией старта.</w:t>
      </w:r>
    </w:p>
    <w:p w14:paraId="731174CA" w14:textId="143C313E" w:rsidR="008B07A1" w:rsidRPr="00895B44" w:rsidRDefault="00FA604A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Вид старта: </w:t>
      </w:r>
      <w:r w:rsidR="001D682B">
        <w:rPr>
          <w:rFonts w:ascii="Arial" w:hAnsi="Arial"/>
          <w:bCs/>
        </w:rPr>
        <w:t>раздельный.</w:t>
      </w:r>
    </w:p>
    <w:p w14:paraId="7ABF2A64" w14:textId="3C6A6EFB" w:rsidR="00FA604A" w:rsidRPr="00895B44" w:rsidRDefault="00FA604A" w:rsidP="00895B44">
      <w:pPr>
        <w:pStyle w:val="Standard"/>
        <w:spacing w:after="0" w:line="240" w:lineRule="auto"/>
        <w:rPr>
          <w:rFonts w:ascii="Arial" w:hAnsi="Arial"/>
          <w:bCs/>
        </w:rPr>
      </w:pPr>
      <w:r w:rsidRPr="00895B44">
        <w:rPr>
          <w:rFonts w:ascii="Arial" w:hAnsi="Arial"/>
          <w:b/>
        </w:rPr>
        <w:t xml:space="preserve">Стартовый интервал: </w:t>
      </w:r>
      <w:r w:rsidRPr="00895B44">
        <w:rPr>
          <w:rFonts w:ascii="Arial" w:hAnsi="Arial"/>
          <w:bCs/>
        </w:rPr>
        <w:t>30 секунд, согласно стартовому протоколу. Старт по сигналу стартового таймера (часов).</w:t>
      </w:r>
      <w:r w:rsidRPr="00895B44">
        <w:rPr>
          <w:rFonts w:ascii="Arial" w:hAnsi="Arial"/>
          <w:b/>
        </w:rPr>
        <w:t xml:space="preserve"> Транзитная зона </w:t>
      </w:r>
      <w:r w:rsidRPr="00895B44">
        <w:rPr>
          <w:rFonts w:ascii="Arial" w:hAnsi="Arial"/>
          <w:bCs/>
        </w:rPr>
        <w:t>перехода на 2</w:t>
      </w:r>
      <w:r w:rsidR="00D42668" w:rsidRPr="00895B44">
        <w:rPr>
          <w:rFonts w:ascii="Arial" w:hAnsi="Arial"/>
          <w:bCs/>
        </w:rPr>
        <w:t>,</w:t>
      </w:r>
      <w:r w:rsidRPr="00895B44">
        <w:rPr>
          <w:rFonts w:ascii="Arial" w:hAnsi="Arial"/>
          <w:bCs/>
        </w:rPr>
        <w:t>3</w:t>
      </w:r>
      <w:r w:rsidR="00D42668" w:rsidRPr="00895B44">
        <w:rPr>
          <w:rFonts w:ascii="Arial" w:hAnsi="Arial"/>
          <w:bCs/>
        </w:rPr>
        <w:t xml:space="preserve"> и 4</w:t>
      </w:r>
      <w:r w:rsidRPr="00895B44">
        <w:rPr>
          <w:rFonts w:ascii="Arial" w:hAnsi="Arial"/>
          <w:bCs/>
        </w:rPr>
        <w:t xml:space="preserve"> круг находится на стартовой поляне и оборудована указателем Транзит.</w:t>
      </w:r>
    </w:p>
    <w:p w14:paraId="5D3F8FF9" w14:textId="3A18D883" w:rsidR="00B91493" w:rsidRPr="00895B44" w:rsidRDefault="00B91493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>Пункт питания:</w:t>
      </w:r>
      <w:r w:rsidR="001D682B">
        <w:rPr>
          <w:rFonts w:ascii="Arial" w:hAnsi="Arial"/>
          <w:bCs/>
        </w:rPr>
        <w:t xml:space="preserve"> р</w:t>
      </w:r>
      <w:r w:rsidRPr="00895B44">
        <w:rPr>
          <w:rFonts w:ascii="Arial" w:hAnsi="Arial"/>
          <w:bCs/>
        </w:rPr>
        <w:t xml:space="preserve">асположен на стартовой поляне, начало обозначено указателем Пункт питания, </w:t>
      </w:r>
      <w:r w:rsidR="00D42668" w:rsidRPr="00895B44">
        <w:rPr>
          <w:rFonts w:ascii="Arial" w:hAnsi="Arial"/>
          <w:bCs/>
        </w:rPr>
        <w:t>протяженность участка</w:t>
      </w:r>
      <w:r w:rsidRPr="00895B44">
        <w:rPr>
          <w:rFonts w:ascii="Arial" w:hAnsi="Arial"/>
          <w:bCs/>
        </w:rPr>
        <w:t xml:space="preserve"> пункта питания о</w:t>
      </w:r>
      <w:r w:rsidR="00D42668" w:rsidRPr="00895B44">
        <w:rPr>
          <w:rFonts w:ascii="Arial" w:hAnsi="Arial"/>
          <w:bCs/>
        </w:rPr>
        <w:t>граничена</w:t>
      </w:r>
      <w:r w:rsidRPr="00895B44">
        <w:rPr>
          <w:rFonts w:ascii="Arial" w:hAnsi="Arial"/>
          <w:bCs/>
        </w:rPr>
        <w:t xml:space="preserve"> красной лентой.</w:t>
      </w:r>
    </w:p>
    <w:p w14:paraId="4AD9D2FE" w14:textId="72F8C0E3" w:rsidR="00FA604A" w:rsidRPr="00895B44" w:rsidRDefault="00FA604A" w:rsidP="00895B44">
      <w:pPr>
        <w:pStyle w:val="Standard"/>
        <w:spacing w:after="0" w:line="240" w:lineRule="auto"/>
        <w:rPr>
          <w:rFonts w:ascii="Arial" w:hAnsi="Arial"/>
          <w:bCs/>
        </w:rPr>
      </w:pPr>
      <w:r w:rsidRPr="00895B44">
        <w:rPr>
          <w:rFonts w:ascii="Arial" w:hAnsi="Arial"/>
          <w:b/>
        </w:rPr>
        <w:t xml:space="preserve">Предстартовая проверка: </w:t>
      </w:r>
      <w:r w:rsidRPr="00895B44">
        <w:rPr>
          <w:rFonts w:ascii="Arial" w:hAnsi="Arial"/>
          <w:bCs/>
        </w:rPr>
        <w:t>контроль длины палок проводится визуально в соответствии с п.</w:t>
      </w:r>
      <w:r w:rsidR="004E6AD8" w:rsidRPr="00895B44">
        <w:rPr>
          <w:rFonts w:ascii="Arial" w:hAnsi="Arial"/>
          <w:bCs/>
        </w:rPr>
        <w:t>4.2.3 Раздел 4 Правил.</w:t>
      </w:r>
    </w:p>
    <w:p w14:paraId="2DEBCAF7" w14:textId="72A275C8" w:rsidR="004E6AD8" w:rsidRPr="00895B44" w:rsidRDefault="004E6AD8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Финиш. Место финиша: </w:t>
      </w:r>
      <w:r w:rsidRPr="00895B44">
        <w:rPr>
          <w:rFonts w:ascii="Arial" w:hAnsi="Arial"/>
          <w:bCs/>
        </w:rPr>
        <w:t>линия финиша в «стартовой арке».</w:t>
      </w:r>
    </w:p>
    <w:p w14:paraId="2CCDDF83" w14:textId="77777777" w:rsidR="00BE5123" w:rsidRPr="00895B44" w:rsidRDefault="004E6AD8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>Хронометраж</w:t>
      </w:r>
      <w:r w:rsidR="00BE5123" w:rsidRPr="00895B44">
        <w:rPr>
          <w:rFonts w:ascii="Arial" w:hAnsi="Arial"/>
          <w:b/>
        </w:rPr>
        <w:t xml:space="preserve">: </w:t>
      </w:r>
      <w:r w:rsidRPr="00895B44">
        <w:rPr>
          <w:rFonts w:ascii="Arial" w:hAnsi="Arial"/>
          <w:bCs/>
        </w:rPr>
        <w:t>Используется электронная система</w:t>
      </w:r>
      <w:r w:rsidR="00BE5123" w:rsidRPr="00895B44">
        <w:rPr>
          <w:rFonts w:ascii="Arial" w:hAnsi="Arial"/>
          <w:bCs/>
        </w:rPr>
        <w:t xml:space="preserve"> хронометража.</w:t>
      </w:r>
    </w:p>
    <w:p w14:paraId="7F938E8D" w14:textId="0862CB5D" w:rsidR="00BE5123" w:rsidRPr="00895B44" w:rsidRDefault="00BE5123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Место крепления </w:t>
      </w:r>
      <w:r w:rsidRPr="00895B44">
        <w:rPr>
          <w:rFonts w:ascii="Arial" w:hAnsi="Arial"/>
          <w:bCs/>
        </w:rPr>
        <w:t xml:space="preserve">электронной метки: </w:t>
      </w:r>
      <w:r w:rsidR="00D42668" w:rsidRPr="00895B44">
        <w:rPr>
          <w:rFonts w:ascii="Arial" w:hAnsi="Arial"/>
          <w:bCs/>
        </w:rPr>
        <w:t>правое</w:t>
      </w:r>
      <w:r w:rsidR="009D71BF">
        <w:rPr>
          <w:rFonts w:ascii="Arial" w:hAnsi="Arial"/>
          <w:bCs/>
        </w:rPr>
        <w:t xml:space="preserve"> плечо</w:t>
      </w:r>
      <w:r w:rsidRPr="00895B44">
        <w:rPr>
          <w:rFonts w:ascii="Arial" w:hAnsi="Arial"/>
          <w:bCs/>
        </w:rPr>
        <w:t>.</w:t>
      </w:r>
    </w:p>
    <w:p w14:paraId="08524976" w14:textId="54DF8354" w:rsidR="00BE5123" w:rsidRPr="00895B44" w:rsidRDefault="00BE5123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Правила прохождения </w:t>
      </w:r>
      <w:r w:rsidRPr="00895B44">
        <w:rPr>
          <w:rFonts w:ascii="Arial" w:hAnsi="Arial"/>
          <w:bCs/>
        </w:rPr>
        <w:t>считывателя электронной метки: точка считывания обозначена флагом и имеет разметку вибордами</w:t>
      </w:r>
      <w:r w:rsidR="009F4DF8" w:rsidRPr="00895B44">
        <w:rPr>
          <w:rFonts w:ascii="Arial" w:hAnsi="Arial"/>
          <w:bCs/>
        </w:rPr>
        <w:t xml:space="preserve"> и естественной растительностью</w:t>
      </w:r>
      <w:r w:rsidRPr="00895B44">
        <w:rPr>
          <w:rFonts w:ascii="Arial" w:hAnsi="Arial"/>
          <w:bCs/>
        </w:rPr>
        <w:t xml:space="preserve"> слева и справа по ходу движения. Участники проходят через коридор разметки мимо установленного считывателя и флага.</w:t>
      </w:r>
    </w:p>
    <w:p w14:paraId="49C80E9F" w14:textId="2C6BB6A7" w:rsidR="00BE5123" w:rsidRPr="00895B44" w:rsidRDefault="00BE5123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Схема дистанции: </w:t>
      </w:r>
      <w:r w:rsidRPr="00895B44">
        <w:rPr>
          <w:rFonts w:ascii="Arial" w:hAnsi="Arial"/>
          <w:bCs/>
        </w:rPr>
        <w:t xml:space="preserve">Приложение 1 к </w:t>
      </w:r>
      <w:r w:rsidR="00895B44" w:rsidRPr="00895B44">
        <w:rPr>
          <w:rFonts w:ascii="Arial" w:hAnsi="Arial"/>
          <w:bCs/>
        </w:rPr>
        <w:t>Технической информации</w:t>
      </w:r>
      <w:r w:rsidRPr="00895B44">
        <w:rPr>
          <w:rFonts w:ascii="Arial" w:hAnsi="Arial"/>
          <w:bCs/>
        </w:rPr>
        <w:t>.</w:t>
      </w:r>
    </w:p>
    <w:p w14:paraId="459EEFD3" w14:textId="61391151" w:rsidR="003024D5" w:rsidRPr="00895B44" w:rsidRDefault="003024D5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t xml:space="preserve">Организаторы </w:t>
      </w:r>
      <w:r w:rsidRPr="00895B44">
        <w:rPr>
          <w:rFonts w:ascii="Arial" w:hAnsi="Arial"/>
          <w:bCs/>
        </w:rPr>
        <w:t>оставляют за собой право вести фото и видеофиксацию участников соревнований во время прохождения дистанции.</w:t>
      </w:r>
    </w:p>
    <w:p w14:paraId="2659E2E6" w14:textId="77777777" w:rsidR="00895B44" w:rsidRPr="00895B44" w:rsidRDefault="00895B44" w:rsidP="00895B44">
      <w:pPr>
        <w:rPr>
          <w:rFonts w:ascii="Arial" w:hAnsi="Arial"/>
          <w:b/>
          <w:sz w:val="22"/>
          <w:szCs w:val="22"/>
          <w:lang w:eastAsia="en-US"/>
        </w:rPr>
      </w:pPr>
      <w:r w:rsidRPr="00895B44">
        <w:rPr>
          <w:rFonts w:ascii="Arial" w:hAnsi="Arial"/>
          <w:b/>
          <w:sz w:val="22"/>
          <w:szCs w:val="22"/>
          <w:lang w:eastAsia="en-US"/>
        </w:rPr>
        <w:t>Участники самостоятельно производят индивидуальную обработку и защиту от комаров и клещей.</w:t>
      </w:r>
    </w:p>
    <w:p w14:paraId="1C3FBF6A" w14:textId="77777777" w:rsidR="003024D5" w:rsidRPr="00895B44" w:rsidRDefault="003024D5" w:rsidP="00895B44">
      <w:pPr>
        <w:pStyle w:val="Standard"/>
        <w:spacing w:after="0" w:line="240" w:lineRule="auto"/>
        <w:rPr>
          <w:rFonts w:ascii="Arial" w:hAnsi="Arial"/>
          <w:b/>
        </w:rPr>
      </w:pPr>
      <w:r w:rsidRPr="00895B44">
        <w:rPr>
          <w:rFonts w:ascii="Arial" w:hAnsi="Arial"/>
          <w:b/>
        </w:rPr>
        <w:lastRenderedPageBreak/>
        <w:t>Элементы безопасности на дистанции.</w:t>
      </w:r>
    </w:p>
    <w:p w14:paraId="5E9C2713" w14:textId="70A34D2A" w:rsidR="003024D5" w:rsidRPr="00895B44" w:rsidRDefault="003024D5" w:rsidP="00895B44">
      <w:pPr>
        <w:pStyle w:val="Standard"/>
        <w:spacing w:after="0" w:line="240" w:lineRule="auto"/>
        <w:rPr>
          <w:rFonts w:ascii="Arial" w:hAnsi="Arial"/>
          <w:bCs/>
        </w:rPr>
      </w:pPr>
      <w:r w:rsidRPr="00895B44">
        <w:rPr>
          <w:rFonts w:ascii="Arial" w:hAnsi="Arial"/>
          <w:b/>
        </w:rPr>
        <w:t xml:space="preserve">Вся дистанция </w:t>
      </w:r>
      <w:r w:rsidRPr="00895B44">
        <w:rPr>
          <w:rFonts w:ascii="Arial" w:hAnsi="Arial"/>
          <w:bCs/>
        </w:rPr>
        <w:t>имеет маркировку, согласно п. 7.3 Раздела 4 Правил вида спорта «Спортивный туризм».</w:t>
      </w:r>
      <w:r w:rsidR="00895B44" w:rsidRPr="00895B44">
        <w:rPr>
          <w:rFonts w:ascii="Arial" w:hAnsi="Arial"/>
          <w:bCs/>
        </w:rPr>
        <w:t xml:space="preserve"> </w:t>
      </w:r>
      <w:r w:rsidRPr="00895B44">
        <w:rPr>
          <w:rFonts w:ascii="Arial" w:hAnsi="Arial"/>
          <w:bCs/>
        </w:rPr>
        <w:t>В местах пересечения или примыкания дистанции с дорогами стоят маршалы или судьи-страховщики, помогающие при необходимости с ориентировкой направления движения.</w:t>
      </w:r>
    </w:p>
    <w:p w14:paraId="70D196EE" w14:textId="7F3ED05C" w:rsidR="000A248F" w:rsidRPr="00895B44" w:rsidRDefault="000A248F" w:rsidP="00895B44">
      <w:pPr>
        <w:pStyle w:val="Standard"/>
        <w:spacing w:after="0" w:line="240" w:lineRule="auto"/>
        <w:rPr>
          <w:rFonts w:ascii="Arial" w:hAnsi="Arial"/>
          <w:bCs/>
        </w:rPr>
      </w:pPr>
      <w:r w:rsidRPr="00895B44">
        <w:rPr>
          <w:rFonts w:ascii="Arial" w:hAnsi="Arial"/>
          <w:b/>
        </w:rPr>
        <w:t xml:space="preserve">Участник обязан </w:t>
      </w:r>
      <w:r w:rsidRPr="00895B44">
        <w:rPr>
          <w:rFonts w:ascii="Arial" w:hAnsi="Arial"/>
          <w:bCs/>
        </w:rPr>
        <w:t>соблюдать общепринятые нормы поведения спортсменов, быть дисциплинированным и вежливым.</w:t>
      </w:r>
    </w:p>
    <w:p w14:paraId="04F7E13A" w14:textId="01F01838" w:rsidR="00282DAA" w:rsidRDefault="00282DAA" w:rsidP="00895B44">
      <w:pPr>
        <w:pStyle w:val="Standard"/>
        <w:spacing w:after="0" w:line="240" w:lineRule="auto"/>
        <w:rPr>
          <w:rFonts w:ascii="Arial" w:hAnsi="Arial"/>
          <w:b/>
        </w:rPr>
      </w:pPr>
      <w:bookmarkStart w:id="0" w:name="_GoBack"/>
      <w:bookmarkEnd w:id="0"/>
      <w:r w:rsidRPr="00895B44">
        <w:rPr>
          <w:rFonts w:ascii="Arial" w:hAnsi="Arial"/>
          <w:b/>
        </w:rPr>
        <w:t xml:space="preserve">Дежурный </w:t>
      </w:r>
      <w:r w:rsidRPr="00895B44">
        <w:rPr>
          <w:rFonts w:ascii="Arial" w:hAnsi="Arial"/>
          <w:bCs/>
        </w:rPr>
        <w:t>врач соревнований, сотрудники службы безопасности находятся на стартовой поляне, недалеко от Старта/Финиша.</w:t>
      </w:r>
    </w:p>
    <w:sectPr w:rsidR="00282DAA">
      <w:pgSz w:w="11906" w:h="16838"/>
      <w:pgMar w:top="568" w:right="282" w:bottom="851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68805" w14:textId="77777777" w:rsidR="00C740A6" w:rsidRDefault="00C740A6">
      <w:r>
        <w:separator/>
      </w:r>
    </w:p>
  </w:endnote>
  <w:endnote w:type="continuationSeparator" w:id="0">
    <w:p w14:paraId="5CE5006E" w14:textId="77777777" w:rsidR="00C740A6" w:rsidRDefault="00C7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3C67F" w14:textId="77777777" w:rsidR="00C740A6" w:rsidRDefault="00C740A6">
      <w:r>
        <w:rPr>
          <w:color w:val="000000"/>
        </w:rPr>
        <w:separator/>
      </w:r>
    </w:p>
  </w:footnote>
  <w:footnote w:type="continuationSeparator" w:id="0">
    <w:p w14:paraId="407D87E8" w14:textId="77777777" w:rsidR="00C740A6" w:rsidRDefault="00C74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431"/>
    <w:multiLevelType w:val="multilevel"/>
    <w:tmpl w:val="A22C18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C0B63E6"/>
    <w:multiLevelType w:val="hybridMultilevel"/>
    <w:tmpl w:val="777C373A"/>
    <w:lvl w:ilvl="0" w:tplc="28B052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73DD3"/>
    <w:rsid w:val="000A248F"/>
    <w:rsid w:val="001841F1"/>
    <w:rsid w:val="001D682B"/>
    <w:rsid w:val="00215018"/>
    <w:rsid w:val="00282DAA"/>
    <w:rsid w:val="002B4AD1"/>
    <w:rsid w:val="002D30E3"/>
    <w:rsid w:val="003024D5"/>
    <w:rsid w:val="00481523"/>
    <w:rsid w:val="004E6AD8"/>
    <w:rsid w:val="00522ACE"/>
    <w:rsid w:val="0055525F"/>
    <w:rsid w:val="005E3AC1"/>
    <w:rsid w:val="006271DD"/>
    <w:rsid w:val="00702B05"/>
    <w:rsid w:val="00734D4F"/>
    <w:rsid w:val="007A01BC"/>
    <w:rsid w:val="00856AB1"/>
    <w:rsid w:val="008660AC"/>
    <w:rsid w:val="00895B44"/>
    <w:rsid w:val="008A5FBD"/>
    <w:rsid w:val="008B07A1"/>
    <w:rsid w:val="008B4A89"/>
    <w:rsid w:val="008E1F1F"/>
    <w:rsid w:val="009344CF"/>
    <w:rsid w:val="009416FE"/>
    <w:rsid w:val="00973DD3"/>
    <w:rsid w:val="009D71BF"/>
    <w:rsid w:val="009F4DF8"/>
    <w:rsid w:val="00A975C6"/>
    <w:rsid w:val="00AB4845"/>
    <w:rsid w:val="00B8679D"/>
    <w:rsid w:val="00B91493"/>
    <w:rsid w:val="00BA4F94"/>
    <w:rsid w:val="00BE5123"/>
    <w:rsid w:val="00C12521"/>
    <w:rsid w:val="00C740A6"/>
    <w:rsid w:val="00CE26B7"/>
    <w:rsid w:val="00D42668"/>
    <w:rsid w:val="00DE3AD2"/>
    <w:rsid w:val="00E832AA"/>
    <w:rsid w:val="00F27757"/>
    <w:rsid w:val="00FA604A"/>
    <w:rsid w:val="00FA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863D"/>
  <w15:docId w15:val="{9ADE0524-4E05-4E15-A870-147631A39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index heading"/>
    <w:basedOn w:val="Standard"/>
    <w:pPr>
      <w:suppressLineNumbers/>
    </w:pPr>
    <w:rPr>
      <w:rFonts w:cs="Arial"/>
    </w:rPr>
  </w:style>
  <w:style w:type="paragraph" w:styleId="a6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7">
    <w:name w:val="Текст выноски Знак"/>
    <w:basedOn w:val="a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95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andex.ru/maps/-/CPTJMTm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Vitus 2008</cp:lastModifiedBy>
  <cp:revision>5</cp:revision>
  <cp:lastPrinted>2023-01-20T21:10:00Z</cp:lastPrinted>
  <dcterms:created xsi:type="dcterms:W3CDTF">2026-07-21T12:44:00Z</dcterms:created>
  <dcterms:modified xsi:type="dcterms:W3CDTF">2026-07-22T10:07:00Z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