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196E0" w14:textId="77777777" w:rsidR="007D0480" w:rsidRDefault="00853B9C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noProof/>
          <w:color w:val="FFFFFF"/>
          <w:sz w:val="28"/>
          <w:szCs w:val="28"/>
        </w:rPr>
        <w:drawing>
          <wp:anchor distT="0" distB="0" distL="114300" distR="114300" simplePos="0" relativeHeight="251658240" behindDoc="1" locked="0" layoutInCell="0" allowOverlap="1" wp14:anchorId="091B7CA0" wp14:editId="7E88B1CE">
            <wp:simplePos x="0" y="0"/>
            <wp:positionH relativeFrom="page">
              <wp:posOffset>6315075</wp:posOffset>
            </wp:positionH>
            <wp:positionV relativeFrom="page">
              <wp:posOffset>95250</wp:posOffset>
            </wp:positionV>
            <wp:extent cx="790575" cy="1167765"/>
            <wp:effectExtent l="19050" t="0" r="9525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6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eastAsia="Georgia" w:hAnsi="Georgia" w:cs="Georgia"/>
          <w:b/>
          <w:bCs/>
          <w:color w:val="FFFFFF"/>
          <w:sz w:val="28"/>
          <w:szCs w:val="28"/>
        </w:rPr>
        <w:t>ОС</w:t>
      </w:r>
      <w:r>
        <w:rPr>
          <w:rFonts w:ascii="Georgia" w:eastAsia="Georgia" w:hAnsi="Georgia" w:cs="Georgia"/>
          <w:b/>
          <w:bCs/>
          <w:noProof/>
          <w:color w:val="FFFFFF"/>
          <w:sz w:val="28"/>
          <w:szCs w:val="28"/>
        </w:rPr>
        <w:drawing>
          <wp:inline distT="0" distB="0" distL="0" distR="0" wp14:anchorId="5D1A2811" wp14:editId="4F7FF44F">
            <wp:extent cx="971550" cy="971550"/>
            <wp:effectExtent l="19050" t="0" r="0" b="0"/>
            <wp:docPr id="11" name="Рисунок 6" descr="C:\Users\МАК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К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b/>
          <w:bCs/>
          <w:color w:val="FFFFFF"/>
          <w:sz w:val="28"/>
          <w:szCs w:val="28"/>
        </w:rPr>
        <w:t>ЕННЯЯ ГОНКА – 2023</w:t>
      </w:r>
      <w:bookmarkStart w:id="0" w:name="page1"/>
      <w:bookmarkEnd w:id="0"/>
    </w:p>
    <w:p w14:paraId="68D5D92D" w14:textId="77777777" w:rsidR="007D0480" w:rsidRDefault="007D0480">
      <w:pPr>
        <w:spacing w:line="43" w:lineRule="exact"/>
        <w:rPr>
          <w:sz w:val="24"/>
          <w:szCs w:val="24"/>
        </w:rPr>
      </w:pPr>
    </w:p>
    <w:p w14:paraId="6EF99053" w14:textId="77777777" w:rsidR="00853B9C" w:rsidRDefault="00853B9C">
      <w:pPr>
        <w:spacing w:line="298" w:lineRule="auto"/>
        <w:ind w:right="2540"/>
        <w:rPr>
          <w:rFonts w:ascii="Georgia" w:eastAsia="Georgia" w:hAnsi="Georgia" w:cs="Georgia"/>
          <w:color w:val="FFFFFF"/>
          <w:sz w:val="23"/>
          <w:szCs w:val="23"/>
        </w:rPr>
      </w:pPr>
      <w:r>
        <w:rPr>
          <w:rFonts w:ascii="Georgia" w:eastAsia="Georgia" w:hAnsi="Georgia" w:cs="Georgia"/>
          <w:color w:val="FFFFFF"/>
          <w:sz w:val="20"/>
          <w:szCs w:val="20"/>
        </w:rPr>
        <w:t xml:space="preserve">22-24 сентября </w:t>
      </w:r>
    </w:p>
    <w:tbl>
      <w:tblPr>
        <w:tblW w:w="109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4"/>
        <w:gridCol w:w="5132"/>
      </w:tblGrid>
      <w:tr w:rsidR="00853B9C" w:rsidRPr="00CA3CB7" w14:paraId="27BBAC95" w14:textId="77777777" w:rsidTr="00853B9C">
        <w:trPr>
          <w:trHeight w:val="113"/>
        </w:trPr>
        <w:tc>
          <w:tcPr>
            <w:tcW w:w="5784" w:type="dxa"/>
            <w:shd w:val="clear" w:color="auto" w:fill="ECF0F8"/>
            <w:vAlign w:val="bottom"/>
          </w:tcPr>
          <w:p w14:paraId="7722BF74" w14:textId="77777777" w:rsidR="00853B9C" w:rsidRPr="00D02FD5" w:rsidRDefault="00D02FD5" w:rsidP="00D02FD5">
            <w:pPr>
              <w:ind w:left="142" w:right="680"/>
              <w:rPr>
                <w:color w:val="FF0000"/>
                <w:sz w:val="24"/>
                <w:szCs w:val="24"/>
              </w:rPr>
            </w:pPr>
            <w:r w:rsidRPr="003B4799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853B9C" w:rsidRPr="003B4799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B4799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апреля</w:t>
            </w:r>
            <w:r w:rsidR="00E01F74" w:rsidRPr="003B4799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53B9C" w:rsidRPr="003B4799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Pr="003B4799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F63DF" w:rsidRPr="003B4799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53B9C" w:rsidRPr="003B4799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5132" w:type="dxa"/>
            <w:shd w:val="clear" w:color="auto" w:fill="ECF0F8"/>
            <w:vAlign w:val="bottom"/>
          </w:tcPr>
          <w:p w14:paraId="0B17B65C" w14:textId="77777777" w:rsidR="00853B9C" w:rsidRPr="00CA3CB7" w:rsidRDefault="00853B9C" w:rsidP="00853B9C">
            <w:pPr>
              <w:jc w:val="center"/>
              <w:rPr>
                <w:sz w:val="24"/>
                <w:szCs w:val="24"/>
              </w:rPr>
            </w:pPr>
            <w:r w:rsidRPr="00CA3CB7">
              <w:rPr>
                <w:rFonts w:eastAsia="Arial"/>
                <w:b/>
                <w:bCs/>
                <w:sz w:val="24"/>
                <w:szCs w:val="24"/>
              </w:rPr>
              <w:t>Республика Башкортостан, г.Белебей</w:t>
            </w:r>
          </w:p>
        </w:tc>
      </w:tr>
    </w:tbl>
    <w:p w14:paraId="65D89CB4" w14:textId="77777777" w:rsidR="007D0480" w:rsidRPr="00CA3CB7" w:rsidRDefault="007D0480">
      <w:pPr>
        <w:spacing w:line="307" w:lineRule="exact"/>
        <w:rPr>
          <w:sz w:val="24"/>
          <w:szCs w:val="24"/>
        </w:rPr>
      </w:pPr>
    </w:p>
    <w:p w14:paraId="420097A8" w14:textId="77777777" w:rsidR="00C609EB" w:rsidRPr="00CA3CB7" w:rsidRDefault="00853B9C">
      <w:pPr>
        <w:ind w:right="-379"/>
        <w:jc w:val="center"/>
        <w:rPr>
          <w:rFonts w:eastAsia="Georgia"/>
          <w:b/>
          <w:bCs/>
          <w:sz w:val="24"/>
          <w:szCs w:val="24"/>
        </w:rPr>
      </w:pPr>
      <w:r w:rsidRPr="00CA3CB7">
        <w:rPr>
          <w:rFonts w:eastAsia="Georgia"/>
          <w:b/>
          <w:bCs/>
          <w:sz w:val="24"/>
          <w:szCs w:val="24"/>
        </w:rPr>
        <w:t xml:space="preserve">УСЛОВИЯ ПРОВЕДЕНИЯ СОРЕВНОВАНИЙ В ДИСЦИПЛИНЕ </w:t>
      </w:r>
    </w:p>
    <w:p w14:paraId="2BC6E1F2" w14:textId="77777777" w:rsidR="00C609EB" w:rsidRPr="00CA3CB7" w:rsidRDefault="00853B9C">
      <w:pPr>
        <w:ind w:right="-379"/>
        <w:jc w:val="center"/>
        <w:rPr>
          <w:rFonts w:eastAsia="Georgia"/>
          <w:b/>
          <w:bCs/>
          <w:sz w:val="24"/>
          <w:szCs w:val="24"/>
        </w:rPr>
      </w:pPr>
      <w:bookmarkStart w:id="1" w:name="_GoBack"/>
      <w:bookmarkEnd w:id="1"/>
      <w:r w:rsidRPr="00CA3CB7">
        <w:rPr>
          <w:rFonts w:eastAsia="Georgia"/>
          <w:b/>
          <w:bCs/>
          <w:sz w:val="24"/>
          <w:szCs w:val="24"/>
        </w:rPr>
        <w:t>«ДИСТАНЦИЯ – ПЕШЕХОДНАЯ» (</w:t>
      </w:r>
      <w:r w:rsidR="00C609EB" w:rsidRPr="00CA3CB7">
        <w:rPr>
          <w:rFonts w:eastAsia="Georgia"/>
          <w:b/>
          <w:bCs/>
          <w:sz w:val="24"/>
          <w:szCs w:val="24"/>
        </w:rPr>
        <w:t>2</w:t>
      </w:r>
      <w:r w:rsidRPr="00CA3CB7">
        <w:rPr>
          <w:rFonts w:eastAsia="Georgia"/>
          <w:b/>
          <w:bCs/>
          <w:sz w:val="24"/>
          <w:szCs w:val="24"/>
        </w:rPr>
        <w:t xml:space="preserve"> класс) </w:t>
      </w:r>
    </w:p>
    <w:p w14:paraId="07D6D98F" w14:textId="77777777" w:rsidR="007D0480" w:rsidRPr="00CA3CB7" w:rsidRDefault="00853B9C">
      <w:pPr>
        <w:ind w:right="-379"/>
        <w:jc w:val="center"/>
        <w:rPr>
          <w:sz w:val="24"/>
          <w:szCs w:val="24"/>
        </w:rPr>
      </w:pPr>
      <w:r w:rsidRPr="00CA3CB7">
        <w:rPr>
          <w:rFonts w:eastAsia="Georgia"/>
          <w:sz w:val="24"/>
          <w:szCs w:val="24"/>
        </w:rPr>
        <w:t>(короткая)</w:t>
      </w:r>
    </w:p>
    <w:p w14:paraId="5864F1DA" w14:textId="77777777" w:rsidR="007D0480" w:rsidRPr="00CA3CB7" w:rsidRDefault="007D0480">
      <w:pPr>
        <w:spacing w:line="200" w:lineRule="exact"/>
        <w:rPr>
          <w:sz w:val="24"/>
          <w:szCs w:val="24"/>
        </w:rPr>
      </w:pPr>
    </w:p>
    <w:p w14:paraId="339F2D29" w14:textId="77777777" w:rsidR="007D0480" w:rsidRPr="00CA3CB7" w:rsidRDefault="00853B9C">
      <w:pPr>
        <w:rPr>
          <w:sz w:val="24"/>
          <w:szCs w:val="24"/>
        </w:rPr>
      </w:pPr>
      <w:r w:rsidRPr="00CA3CB7">
        <w:rPr>
          <w:rFonts w:eastAsia="Georgia"/>
          <w:sz w:val="24"/>
          <w:szCs w:val="24"/>
        </w:rPr>
        <w:t>Длина дистанции: указана на схеме дистанции.</w:t>
      </w:r>
    </w:p>
    <w:p w14:paraId="7C94461F" w14:textId="77777777" w:rsidR="007D0480" w:rsidRPr="00CA3CB7" w:rsidRDefault="00853B9C">
      <w:pPr>
        <w:rPr>
          <w:sz w:val="24"/>
          <w:szCs w:val="24"/>
        </w:rPr>
      </w:pPr>
      <w:r w:rsidRPr="00CA3CB7">
        <w:rPr>
          <w:rFonts w:eastAsia="Georgia"/>
          <w:sz w:val="24"/>
          <w:szCs w:val="24"/>
        </w:rPr>
        <w:t xml:space="preserve">Количество этапов: </w:t>
      </w:r>
      <w:r w:rsidR="00E01F74">
        <w:rPr>
          <w:rFonts w:eastAsia="Georgia"/>
          <w:sz w:val="24"/>
          <w:szCs w:val="24"/>
        </w:rPr>
        <w:t>5</w:t>
      </w:r>
      <w:r w:rsidRPr="00CA3CB7">
        <w:rPr>
          <w:rFonts w:eastAsia="Georgia"/>
          <w:sz w:val="24"/>
          <w:szCs w:val="24"/>
        </w:rPr>
        <w:t>.</w:t>
      </w:r>
    </w:p>
    <w:p w14:paraId="5F53175C" w14:textId="77777777" w:rsidR="007D0480" w:rsidRPr="00CA3CB7" w:rsidRDefault="00853B9C">
      <w:pPr>
        <w:rPr>
          <w:sz w:val="24"/>
          <w:szCs w:val="24"/>
        </w:rPr>
      </w:pPr>
      <w:r w:rsidRPr="00CA3CB7">
        <w:rPr>
          <w:rFonts w:eastAsia="Georgia"/>
          <w:sz w:val="24"/>
          <w:szCs w:val="24"/>
        </w:rPr>
        <w:t>Общее контрольное время: 30 минут.</w:t>
      </w:r>
    </w:p>
    <w:p w14:paraId="11B40741" w14:textId="77777777" w:rsidR="007D0480" w:rsidRPr="00CA3CB7" w:rsidRDefault="007D0480">
      <w:pPr>
        <w:spacing w:line="248" w:lineRule="exact"/>
        <w:rPr>
          <w:sz w:val="24"/>
          <w:szCs w:val="24"/>
        </w:rPr>
      </w:pPr>
    </w:p>
    <w:p w14:paraId="4287127E" w14:textId="77777777" w:rsidR="007D0480" w:rsidRPr="00CA3CB7" w:rsidRDefault="00853B9C">
      <w:pPr>
        <w:rPr>
          <w:sz w:val="24"/>
          <w:szCs w:val="24"/>
        </w:rPr>
      </w:pPr>
      <w:r w:rsidRPr="00CA3CB7">
        <w:rPr>
          <w:rFonts w:eastAsia="Georgia"/>
          <w:sz w:val="24"/>
          <w:szCs w:val="24"/>
        </w:rPr>
        <w:t>Ссылки даны на пункты Правил вида спорта «спортивный туризм» (раздел 3, часть 7).</w:t>
      </w:r>
    </w:p>
    <w:p w14:paraId="52DD495C" w14:textId="77777777" w:rsidR="007D0480" w:rsidRPr="00CA3CB7" w:rsidRDefault="00853B9C">
      <w:pPr>
        <w:rPr>
          <w:sz w:val="24"/>
          <w:szCs w:val="24"/>
        </w:rPr>
      </w:pPr>
      <w:r w:rsidRPr="00CA3CB7">
        <w:rPr>
          <w:rFonts w:eastAsia="Georgia"/>
          <w:sz w:val="24"/>
          <w:szCs w:val="24"/>
        </w:rPr>
        <w:t>При подведении итогов применяется п. 6.2.8(б).</w:t>
      </w:r>
    </w:p>
    <w:p w14:paraId="0E54233E" w14:textId="77777777" w:rsidR="007D0480" w:rsidRPr="00CA3CB7" w:rsidRDefault="007D0480">
      <w:pPr>
        <w:spacing w:line="1" w:lineRule="exact"/>
        <w:rPr>
          <w:sz w:val="24"/>
          <w:szCs w:val="24"/>
        </w:rPr>
      </w:pPr>
    </w:p>
    <w:p w14:paraId="4CD8CCAD" w14:textId="77777777" w:rsidR="007D0480" w:rsidRPr="00CA3CB7" w:rsidRDefault="00853B9C">
      <w:pPr>
        <w:spacing w:line="241" w:lineRule="auto"/>
        <w:rPr>
          <w:sz w:val="24"/>
          <w:szCs w:val="24"/>
        </w:rPr>
      </w:pPr>
      <w:r w:rsidRPr="00CA3CB7">
        <w:rPr>
          <w:rFonts w:eastAsia="Georgia"/>
          <w:sz w:val="24"/>
          <w:szCs w:val="24"/>
        </w:rPr>
        <w:t>При движении по КОД допускается перемещение участника как в сторону ИС, так и в сторону ЦС этапа.</w:t>
      </w:r>
    </w:p>
    <w:p w14:paraId="3430E9CE" w14:textId="77777777" w:rsidR="007D0480" w:rsidRPr="00CA3CB7" w:rsidRDefault="00853B9C">
      <w:pPr>
        <w:spacing w:line="238" w:lineRule="auto"/>
        <w:rPr>
          <w:sz w:val="24"/>
          <w:szCs w:val="24"/>
        </w:rPr>
      </w:pPr>
      <w:r w:rsidRPr="00CA3CB7">
        <w:rPr>
          <w:rFonts w:eastAsia="Georgia"/>
          <w:sz w:val="24"/>
          <w:szCs w:val="24"/>
        </w:rPr>
        <w:t>Заполнение и сдача декларации не требуется.</w:t>
      </w:r>
    </w:p>
    <w:p w14:paraId="53865F53" w14:textId="77777777" w:rsidR="007D0480" w:rsidRDefault="007D0480">
      <w:pPr>
        <w:spacing w:line="250" w:lineRule="exact"/>
        <w:rPr>
          <w:sz w:val="24"/>
          <w:szCs w:val="24"/>
        </w:rPr>
      </w:pPr>
    </w:p>
    <w:p w14:paraId="6503C4AC" w14:textId="77777777" w:rsidR="007D0480" w:rsidRDefault="00853B9C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</w:rPr>
        <w:t>ПЕРЕЧЕНЬ ЭТАПОВ, ПАРАМЕТРЫ, ОБОРУДОВАНИЕ И УСЛОВИЯ ПРОХОЖДЕНИЯ</w:t>
      </w:r>
    </w:p>
    <w:p w14:paraId="5C9CEC4D" w14:textId="77777777" w:rsidR="007D0480" w:rsidRDefault="007D0480">
      <w:pPr>
        <w:spacing w:line="249" w:lineRule="exact"/>
        <w:rPr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112"/>
        <w:gridCol w:w="5769"/>
      </w:tblGrid>
      <w:tr w:rsidR="009A3805" w14:paraId="1DB2D9CD" w14:textId="77777777" w:rsidTr="009A3805">
        <w:tc>
          <w:tcPr>
            <w:tcW w:w="5112" w:type="dxa"/>
          </w:tcPr>
          <w:p w14:paraId="442D1B3F" w14:textId="021C7109" w:rsidR="009A3805" w:rsidRPr="00471826" w:rsidRDefault="009A3805" w:rsidP="009A3805">
            <w:pPr>
              <w:spacing w:line="230" w:lineRule="auto"/>
              <w:ind w:right="-70"/>
              <w:rPr>
                <w:sz w:val="24"/>
                <w:szCs w:val="24"/>
              </w:rPr>
            </w:pPr>
            <w:r w:rsidRPr="00471826">
              <w:rPr>
                <w:rFonts w:eastAsia="Times New Roman"/>
                <w:b/>
                <w:bCs/>
                <w:sz w:val="24"/>
                <w:szCs w:val="24"/>
              </w:rPr>
              <w:t xml:space="preserve">Этап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Pr="00471826">
              <w:rPr>
                <w:rFonts w:eastAsia="Times New Roman"/>
                <w:b/>
                <w:bCs/>
                <w:sz w:val="24"/>
                <w:szCs w:val="24"/>
              </w:rPr>
              <w:t xml:space="preserve">. Подъём по склону. КВ = 7 минут </w:t>
            </w:r>
            <w:r w:rsidRPr="00471826">
              <w:rPr>
                <w:rFonts w:eastAsia="Times New Roman"/>
                <w:i/>
                <w:iCs/>
                <w:sz w:val="24"/>
                <w:szCs w:val="24"/>
                <w:u w:val="single"/>
              </w:rPr>
              <w:t>Оборудование этапа:</w:t>
            </w:r>
          </w:p>
          <w:p w14:paraId="117B0A4B" w14:textId="77777777" w:rsidR="009A3805" w:rsidRPr="00471826" w:rsidRDefault="009A3805" w:rsidP="009A3805">
            <w:pPr>
              <w:spacing w:line="5" w:lineRule="exact"/>
              <w:ind w:right="-70"/>
              <w:rPr>
                <w:sz w:val="24"/>
                <w:szCs w:val="24"/>
              </w:rPr>
            </w:pPr>
          </w:p>
          <w:p w14:paraId="3846A0E2" w14:textId="77777777" w:rsidR="009A3805" w:rsidRPr="00471826" w:rsidRDefault="009A3805" w:rsidP="009A3805">
            <w:pPr>
              <w:ind w:right="-70"/>
              <w:rPr>
                <w:sz w:val="24"/>
                <w:szCs w:val="24"/>
              </w:rPr>
            </w:pPr>
            <w:r w:rsidRPr="00471826">
              <w:rPr>
                <w:rFonts w:eastAsia="Times New Roman"/>
                <w:sz w:val="24"/>
                <w:szCs w:val="24"/>
              </w:rPr>
              <w:t>ИС: БЗ, КЛ – начало ОЗ;</w:t>
            </w:r>
          </w:p>
          <w:p w14:paraId="0896DC71" w14:textId="77777777" w:rsidR="009A3805" w:rsidRPr="00471826" w:rsidRDefault="009A3805" w:rsidP="009A3805">
            <w:pPr>
              <w:spacing w:line="9" w:lineRule="exact"/>
              <w:ind w:right="-70"/>
              <w:rPr>
                <w:sz w:val="24"/>
                <w:szCs w:val="24"/>
              </w:rPr>
            </w:pPr>
          </w:p>
          <w:p w14:paraId="1E938277" w14:textId="77777777" w:rsidR="009A3805" w:rsidRPr="00471826" w:rsidRDefault="009A3805" w:rsidP="009A3805">
            <w:pPr>
              <w:ind w:right="-70"/>
              <w:rPr>
                <w:sz w:val="24"/>
                <w:szCs w:val="24"/>
              </w:rPr>
            </w:pPr>
            <w:r w:rsidRPr="00471826">
              <w:rPr>
                <w:rFonts w:eastAsia="Times New Roman"/>
                <w:sz w:val="24"/>
                <w:szCs w:val="24"/>
              </w:rPr>
              <w:t>Судейские перила;</w:t>
            </w:r>
          </w:p>
          <w:p w14:paraId="1C00D78A" w14:textId="77777777" w:rsidR="009A3805" w:rsidRPr="00471826" w:rsidRDefault="009A3805" w:rsidP="009A3805">
            <w:pPr>
              <w:spacing w:line="9" w:lineRule="exact"/>
              <w:ind w:right="-70"/>
              <w:rPr>
                <w:sz w:val="24"/>
                <w:szCs w:val="24"/>
              </w:rPr>
            </w:pPr>
          </w:p>
          <w:p w14:paraId="67598779" w14:textId="77777777" w:rsidR="009A3805" w:rsidRPr="00471826" w:rsidRDefault="009A3805" w:rsidP="009A3805">
            <w:pPr>
              <w:ind w:right="-70"/>
              <w:rPr>
                <w:sz w:val="24"/>
                <w:szCs w:val="24"/>
              </w:rPr>
            </w:pPr>
            <w:r w:rsidRPr="00471826">
              <w:rPr>
                <w:rFonts w:eastAsia="Times New Roman"/>
                <w:sz w:val="24"/>
                <w:szCs w:val="24"/>
              </w:rPr>
              <w:t>2 ППС – судейская петля</w:t>
            </w:r>
          </w:p>
          <w:p w14:paraId="70AF0B97" w14:textId="77777777" w:rsidR="009A3805" w:rsidRPr="00471826" w:rsidRDefault="009A3805" w:rsidP="009A3805">
            <w:pPr>
              <w:spacing w:line="23" w:lineRule="exact"/>
              <w:ind w:right="-70"/>
              <w:rPr>
                <w:sz w:val="24"/>
                <w:szCs w:val="24"/>
              </w:rPr>
            </w:pPr>
          </w:p>
          <w:p w14:paraId="065C8982" w14:textId="77777777" w:rsidR="009A3805" w:rsidRDefault="009A3805" w:rsidP="009A3805">
            <w:pPr>
              <w:spacing w:line="224" w:lineRule="auto"/>
              <w:ind w:right="-70"/>
              <w:rPr>
                <w:rFonts w:eastAsia="Times New Roman"/>
                <w:sz w:val="24"/>
                <w:szCs w:val="24"/>
              </w:rPr>
            </w:pPr>
            <w:r w:rsidRPr="00471826">
              <w:rPr>
                <w:rFonts w:eastAsia="Times New Roman"/>
                <w:sz w:val="24"/>
                <w:szCs w:val="24"/>
              </w:rPr>
              <w:t xml:space="preserve">(узел «австрийский проводник») ЦС – БЗ, КЛ – окончание ОЗ. </w:t>
            </w:r>
            <w:r w:rsidRPr="00471826">
              <w:rPr>
                <w:rFonts w:eastAsia="Times New Roman"/>
                <w:i/>
                <w:iCs/>
                <w:sz w:val="24"/>
                <w:szCs w:val="24"/>
                <w:u w:val="single"/>
              </w:rPr>
              <w:t>Действия</w:t>
            </w:r>
            <w:r w:rsidRPr="00471826">
              <w:rPr>
                <w:rFonts w:eastAsia="Times New Roman"/>
                <w:sz w:val="24"/>
                <w:szCs w:val="24"/>
                <w:u w:val="single"/>
              </w:rPr>
              <w:t>:</w:t>
            </w:r>
            <w:r w:rsidRPr="00471826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471826">
              <w:rPr>
                <w:rFonts w:eastAsia="Times New Roman"/>
                <w:sz w:val="24"/>
                <w:szCs w:val="24"/>
              </w:rPr>
              <w:t xml:space="preserve">движение участников по п.7.10 по судейским перилам. </w:t>
            </w:r>
          </w:p>
          <w:p w14:paraId="44AC4E9A" w14:textId="2713F833" w:rsidR="009A3805" w:rsidRPr="00464935" w:rsidRDefault="009A3805" w:rsidP="009A3805">
            <w:pPr>
              <w:spacing w:line="229" w:lineRule="auto"/>
              <w:ind w:right="-90" w:hanging="37"/>
              <w:rPr>
                <w:b/>
                <w:sz w:val="24"/>
                <w:szCs w:val="24"/>
              </w:rPr>
            </w:pPr>
            <w:r w:rsidRPr="00471826">
              <w:rPr>
                <w:rFonts w:eastAsia="Times New Roman"/>
                <w:i/>
                <w:iCs/>
                <w:sz w:val="24"/>
                <w:szCs w:val="24"/>
                <w:u w:val="single"/>
              </w:rPr>
              <w:t>Обратное движение:</w:t>
            </w:r>
            <w:r w:rsidRPr="00471826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471826">
              <w:rPr>
                <w:rFonts w:eastAsia="Times New Roman"/>
                <w:sz w:val="24"/>
                <w:szCs w:val="24"/>
              </w:rPr>
              <w:t>по п. 7.10</w:t>
            </w:r>
            <w:r w:rsidRPr="00471826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471826">
              <w:rPr>
                <w:rFonts w:eastAsia="Times New Roman"/>
                <w:sz w:val="24"/>
                <w:szCs w:val="24"/>
              </w:rPr>
              <w:t>по</w:t>
            </w:r>
            <w:r w:rsidRPr="00471826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471826">
              <w:rPr>
                <w:rFonts w:eastAsia="Times New Roman"/>
                <w:sz w:val="24"/>
                <w:szCs w:val="24"/>
              </w:rPr>
              <w:t>судейским перилам.</w:t>
            </w:r>
          </w:p>
        </w:tc>
        <w:tc>
          <w:tcPr>
            <w:tcW w:w="5769" w:type="dxa"/>
          </w:tcPr>
          <w:p w14:paraId="2150394C" w14:textId="44258A4E" w:rsidR="009A3805" w:rsidRPr="009F0203" w:rsidRDefault="009A3805" w:rsidP="009A3805">
            <w:pPr>
              <w:rPr>
                <w:noProof/>
                <w:sz w:val="20"/>
                <w:szCs w:val="20"/>
              </w:rPr>
            </w:pPr>
            <w:r w:rsidRPr="009F0203">
              <w:rPr>
                <w:rFonts w:ascii="Georgia" w:eastAsia="Georgia" w:hAnsi="Georgia" w:cs="Georgia"/>
                <w:b/>
                <w:bCs/>
                <w:noProof/>
              </w:rPr>
              <w:drawing>
                <wp:inline distT="0" distB="0" distL="0" distR="0" wp14:anchorId="6F379AA4" wp14:editId="43346A48">
                  <wp:extent cx="2991917" cy="2498467"/>
                  <wp:effectExtent l="0" t="0" r="0" b="0"/>
                  <wp:docPr id="2" name="Рисунок 2" descr="E:\Спортивный туризм\Соревы 18.04.26\Подъё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Спортивный туризм\Соревы 18.04.26\Подъё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744" cy="2537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203" w14:paraId="2F137F7D" w14:textId="77777777" w:rsidTr="009A3805">
        <w:tc>
          <w:tcPr>
            <w:tcW w:w="5112" w:type="dxa"/>
          </w:tcPr>
          <w:p w14:paraId="0B221C72" w14:textId="215F396F" w:rsidR="00464935" w:rsidRPr="00464935" w:rsidRDefault="00464935" w:rsidP="00F40B28">
            <w:pPr>
              <w:spacing w:line="229" w:lineRule="auto"/>
              <w:ind w:right="-90" w:hanging="37"/>
              <w:rPr>
                <w:b/>
                <w:sz w:val="24"/>
                <w:szCs w:val="24"/>
              </w:rPr>
            </w:pPr>
            <w:r w:rsidRPr="00464935">
              <w:rPr>
                <w:b/>
                <w:sz w:val="24"/>
                <w:szCs w:val="24"/>
              </w:rPr>
              <w:t xml:space="preserve">Блок этапов </w:t>
            </w:r>
            <w:r w:rsidR="009A3805">
              <w:rPr>
                <w:b/>
                <w:sz w:val="24"/>
                <w:szCs w:val="24"/>
              </w:rPr>
              <w:t>2</w:t>
            </w:r>
            <w:r w:rsidRPr="00464935">
              <w:rPr>
                <w:b/>
                <w:sz w:val="24"/>
                <w:szCs w:val="24"/>
              </w:rPr>
              <w:t>-</w:t>
            </w:r>
            <w:r w:rsidR="009A3805">
              <w:rPr>
                <w:b/>
                <w:sz w:val="24"/>
                <w:szCs w:val="24"/>
              </w:rPr>
              <w:t>3</w:t>
            </w:r>
            <w:r w:rsidRPr="00464935">
              <w:rPr>
                <w:b/>
                <w:sz w:val="24"/>
                <w:szCs w:val="24"/>
              </w:rPr>
              <w:t xml:space="preserve">. Спуск по склону + Спуск по склону. КВ = </w:t>
            </w:r>
            <w:r>
              <w:rPr>
                <w:b/>
                <w:sz w:val="24"/>
                <w:szCs w:val="24"/>
              </w:rPr>
              <w:t>7</w:t>
            </w:r>
            <w:r w:rsidRPr="00464935">
              <w:rPr>
                <w:b/>
                <w:sz w:val="24"/>
                <w:szCs w:val="24"/>
              </w:rPr>
              <w:t xml:space="preserve"> минут.</w:t>
            </w:r>
          </w:p>
          <w:p w14:paraId="36A9E60E" w14:textId="77777777" w:rsidR="00464935" w:rsidRDefault="00464935" w:rsidP="00F40B28">
            <w:pPr>
              <w:spacing w:line="229" w:lineRule="auto"/>
              <w:ind w:right="-90" w:hanging="37"/>
            </w:pPr>
          </w:p>
          <w:p w14:paraId="2EEB7A1C" w14:textId="77777777" w:rsidR="00464935" w:rsidRDefault="00464935" w:rsidP="00F40B28">
            <w:pPr>
              <w:rPr>
                <w:i/>
                <w:u w:val="single"/>
              </w:rPr>
            </w:pPr>
            <w:r>
              <w:rPr>
                <w:b/>
              </w:rPr>
              <w:t>Этап 1</w:t>
            </w:r>
            <w:r w:rsidRPr="00464935">
              <w:rPr>
                <w:b/>
              </w:rPr>
              <w:t xml:space="preserve"> Спуск по склону (</w:t>
            </w:r>
            <w:r>
              <w:rPr>
                <w:b/>
              </w:rPr>
              <w:t>1</w:t>
            </w:r>
            <w:r w:rsidRPr="00464935">
              <w:rPr>
                <w:b/>
              </w:rPr>
              <w:t xml:space="preserve"> участок спуска)</w:t>
            </w:r>
          </w:p>
          <w:p w14:paraId="1AB8418A" w14:textId="77777777" w:rsidR="00464935" w:rsidRPr="00464935" w:rsidRDefault="00464935" w:rsidP="00F40B28">
            <w:pPr>
              <w:rPr>
                <w:i/>
                <w:u w:val="single"/>
              </w:rPr>
            </w:pPr>
            <w:r w:rsidRPr="00464935">
              <w:rPr>
                <w:i/>
                <w:u w:val="single"/>
              </w:rPr>
              <w:t>Оборудование этапа:</w:t>
            </w:r>
          </w:p>
          <w:p w14:paraId="29B71BE8" w14:textId="77777777" w:rsidR="00464935" w:rsidRDefault="00464935" w:rsidP="00F40B28">
            <w:r>
              <w:t xml:space="preserve">ИС: БЗ, КЛ – начало ОЗ, судейские перила, ЦС – ОЗ. </w:t>
            </w:r>
          </w:p>
          <w:p w14:paraId="70B665C6" w14:textId="77777777" w:rsidR="00464935" w:rsidRDefault="00464935" w:rsidP="00F40B28">
            <w:r w:rsidRPr="00464935">
              <w:rPr>
                <w:i/>
                <w:u w:val="single"/>
              </w:rPr>
              <w:t>Действия:</w:t>
            </w:r>
            <w:r>
              <w:t xml:space="preserve"> движение участников по п.7.10 по судейским перилам. </w:t>
            </w:r>
          </w:p>
          <w:p w14:paraId="206B5C9C" w14:textId="3E2A6FA0" w:rsidR="00464935" w:rsidRDefault="00464935" w:rsidP="00F40B28">
            <w:r w:rsidRPr="00464935">
              <w:rPr>
                <w:i/>
                <w:u w:val="single"/>
              </w:rPr>
              <w:t xml:space="preserve">Обратное движение: </w:t>
            </w:r>
            <w:r>
              <w:t xml:space="preserve">по п. 7.10. </w:t>
            </w:r>
          </w:p>
          <w:p w14:paraId="51CC93EE" w14:textId="77777777" w:rsidR="00464935" w:rsidRDefault="00464935" w:rsidP="00F40B28"/>
          <w:p w14:paraId="3053E156" w14:textId="77777777" w:rsidR="00464935" w:rsidRDefault="00464935" w:rsidP="00F40B28">
            <w:r w:rsidRPr="00464935">
              <w:rPr>
                <w:b/>
              </w:rPr>
              <w:t xml:space="preserve">Этап </w:t>
            </w:r>
            <w:r>
              <w:rPr>
                <w:b/>
              </w:rPr>
              <w:t>2</w:t>
            </w:r>
            <w:r w:rsidRPr="00464935">
              <w:rPr>
                <w:b/>
              </w:rPr>
              <w:t xml:space="preserve"> Спуск по склону (2 участок спуска)</w:t>
            </w:r>
            <w:r>
              <w:t xml:space="preserve"> </w:t>
            </w:r>
            <w:r w:rsidRPr="00464935">
              <w:rPr>
                <w:i/>
                <w:u w:val="single"/>
              </w:rPr>
              <w:t>Оборудование этапа:</w:t>
            </w:r>
            <w:r>
              <w:t xml:space="preserve"> </w:t>
            </w:r>
          </w:p>
          <w:p w14:paraId="1CF86BD9" w14:textId="5F236144" w:rsidR="00464935" w:rsidRDefault="00464935" w:rsidP="00464935">
            <w:r>
              <w:t xml:space="preserve">ИС: ОЗ, ТО1 -1 судейский карабина, ЦС – БЗ. </w:t>
            </w:r>
            <w:r w:rsidRPr="00464935">
              <w:rPr>
                <w:i/>
                <w:u w:val="single"/>
              </w:rPr>
              <w:t>Действия:</w:t>
            </w:r>
            <w:r>
              <w:t xml:space="preserve"> </w:t>
            </w:r>
            <w:r w:rsidR="009A3805">
              <w:t>по п.7.6, движение участников</w:t>
            </w:r>
            <w:r>
              <w:t xml:space="preserve"> по п.7.10. </w:t>
            </w:r>
          </w:p>
          <w:p w14:paraId="014E21E0" w14:textId="651A548C" w:rsidR="00471826" w:rsidRDefault="00464935" w:rsidP="00464935">
            <w:pPr>
              <w:rPr>
                <w:sz w:val="20"/>
                <w:szCs w:val="20"/>
              </w:rPr>
            </w:pPr>
            <w:r w:rsidRPr="00464935">
              <w:rPr>
                <w:i/>
                <w:u w:val="single"/>
              </w:rPr>
              <w:t xml:space="preserve">Обратное движение: </w:t>
            </w:r>
            <w:r>
              <w:t>по п. 7.10.</w:t>
            </w:r>
          </w:p>
        </w:tc>
        <w:tc>
          <w:tcPr>
            <w:tcW w:w="5769" w:type="dxa"/>
          </w:tcPr>
          <w:p w14:paraId="2D765123" w14:textId="77777777" w:rsidR="00471826" w:rsidRDefault="009F0203" w:rsidP="00F40B28">
            <w:pPr>
              <w:rPr>
                <w:sz w:val="20"/>
                <w:szCs w:val="20"/>
              </w:rPr>
            </w:pPr>
            <w:r w:rsidRPr="009F0203">
              <w:rPr>
                <w:noProof/>
                <w:sz w:val="20"/>
                <w:szCs w:val="20"/>
              </w:rPr>
              <w:drawing>
                <wp:inline distT="0" distB="0" distL="0" distR="0" wp14:anchorId="7ACC5642" wp14:editId="0C1620D5">
                  <wp:extent cx="3526174" cy="2823972"/>
                  <wp:effectExtent l="0" t="0" r="0" b="0"/>
                  <wp:docPr id="5" name="Рисунок 5" descr="E:\Спортивный туризм\Соревы 18.04.26\Спуск с перестёжкой + наведе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Спортивный туризм\Соревы 18.04.26\Спуск с перестёжкой + наведе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284" cy="284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0EA03D" w14:textId="77777777" w:rsidR="00471826" w:rsidRDefault="00471826">
      <w:pPr>
        <w:rPr>
          <w:rFonts w:ascii="Georgia" w:eastAsia="Georgia" w:hAnsi="Georgia" w:cs="Georgia"/>
          <w:b/>
          <w:bCs/>
        </w:rPr>
      </w:pPr>
    </w:p>
    <w:p w14:paraId="42AA9312" w14:textId="77777777" w:rsidR="00471826" w:rsidRDefault="00471826">
      <w:pPr>
        <w:rPr>
          <w:rFonts w:ascii="Georgia" w:eastAsia="Georgia" w:hAnsi="Georgia" w:cs="Georgia"/>
          <w:b/>
          <w:bCs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963"/>
        <w:gridCol w:w="5918"/>
      </w:tblGrid>
      <w:tr w:rsidR="000B5879" w14:paraId="6576DBF6" w14:textId="77777777" w:rsidTr="000B5879">
        <w:trPr>
          <w:trHeight w:val="2727"/>
        </w:trPr>
        <w:tc>
          <w:tcPr>
            <w:tcW w:w="5145" w:type="dxa"/>
          </w:tcPr>
          <w:p w14:paraId="24D8F40E" w14:textId="77777777" w:rsidR="00471826" w:rsidRDefault="004D180F">
            <w:pPr>
              <w:rPr>
                <w:b/>
                <w:sz w:val="24"/>
                <w:szCs w:val="24"/>
              </w:rPr>
            </w:pPr>
            <w:r w:rsidRPr="004D180F">
              <w:rPr>
                <w:b/>
                <w:sz w:val="24"/>
                <w:szCs w:val="24"/>
              </w:rPr>
              <w:lastRenderedPageBreak/>
              <w:t xml:space="preserve">Этап </w:t>
            </w:r>
            <w:r w:rsidR="00464935">
              <w:rPr>
                <w:b/>
                <w:sz w:val="24"/>
                <w:szCs w:val="24"/>
              </w:rPr>
              <w:t>4</w:t>
            </w:r>
            <w:r w:rsidRPr="004D180F">
              <w:rPr>
                <w:b/>
                <w:sz w:val="24"/>
                <w:szCs w:val="24"/>
              </w:rPr>
              <w:t>. Навесная переправа. КВ = 7 минут.</w:t>
            </w:r>
          </w:p>
          <w:p w14:paraId="321780BF" w14:textId="77777777" w:rsidR="004D180F" w:rsidRDefault="004D180F">
            <w:pPr>
              <w:rPr>
                <w:b/>
                <w:sz w:val="24"/>
                <w:szCs w:val="24"/>
              </w:rPr>
            </w:pPr>
          </w:p>
          <w:p w14:paraId="4AB2FA0D" w14:textId="77777777" w:rsidR="004D180F" w:rsidRDefault="004D180F">
            <w:r w:rsidRPr="004D180F">
              <w:rPr>
                <w:i/>
                <w:u w:val="single"/>
              </w:rPr>
              <w:t>Оборудование этапа:</w:t>
            </w:r>
            <w:r>
              <w:t xml:space="preserve"> ИС: БЗ, КЛ – начало ОЗ; Судейские двойные перила; ЦС – БЗ, КЛ – окончание ОЗ.</w:t>
            </w:r>
          </w:p>
          <w:p w14:paraId="4F2F9652" w14:textId="77777777" w:rsidR="004D180F" w:rsidRPr="004D180F" w:rsidRDefault="004D180F">
            <w:pPr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  <w:r w:rsidRPr="004D180F">
              <w:rPr>
                <w:i/>
                <w:u w:val="single"/>
              </w:rPr>
              <w:t>Действия:</w:t>
            </w:r>
            <w:r>
              <w:t xml:space="preserve"> движение участника по п. 7.9 по судейским перилам. </w:t>
            </w:r>
            <w:r w:rsidRPr="004D180F">
              <w:rPr>
                <w:i/>
                <w:u w:val="single"/>
              </w:rPr>
              <w:t>Обратное движение:</w:t>
            </w:r>
            <w:r>
              <w:t xml:space="preserve"> по п. 7.9 по судейским перилам.</w:t>
            </w:r>
          </w:p>
        </w:tc>
        <w:tc>
          <w:tcPr>
            <w:tcW w:w="5736" w:type="dxa"/>
          </w:tcPr>
          <w:p w14:paraId="6FA69A35" w14:textId="77777777" w:rsidR="00471826" w:rsidRDefault="000B5879">
            <w:pPr>
              <w:rPr>
                <w:rFonts w:ascii="Georgia" w:eastAsia="Georgia" w:hAnsi="Georgia" w:cs="Georgia"/>
                <w:b/>
                <w:bCs/>
              </w:rPr>
            </w:pPr>
            <w:r w:rsidRPr="000B5879">
              <w:rPr>
                <w:rFonts w:ascii="Georgia" w:eastAsia="Georgia" w:hAnsi="Georgia" w:cs="Georgia"/>
                <w:b/>
                <w:bCs/>
                <w:noProof/>
              </w:rPr>
              <w:drawing>
                <wp:inline distT="0" distB="0" distL="0" distR="0" wp14:anchorId="64229CBD" wp14:editId="1EE3E3D1">
                  <wp:extent cx="3620865" cy="1631289"/>
                  <wp:effectExtent l="0" t="0" r="0" b="0"/>
                  <wp:docPr id="12" name="Рисунок 12" descr="E:\Спортивный туризм\Соревы 18.04.26\Наве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Спортивный туризм\Соревы 18.04.26\Наве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072" cy="165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E15E30" w14:textId="77777777" w:rsidR="00471826" w:rsidRDefault="00471826">
      <w:pPr>
        <w:rPr>
          <w:rFonts w:ascii="Georgia" w:eastAsia="Georgia" w:hAnsi="Georgia" w:cs="Georgia"/>
          <w:b/>
          <w:bCs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145"/>
        <w:gridCol w:w="5736"/>
      </w:tblGrid>
      <w:tr w:rsidR="00471826" w14:paraId="479FEF0E" w14:textId="77777777" w:rsidTr="00564A6F">
        <w:trPr>
          <w:trHeight w:val="5187"/>
        </w:trPr>
        <w:tc>
          <w:tcPr>
            <w:tcW w:w="5145" w:type="dxa"/>
          </w:tcPr>
          <w:p w14:paraId="2FE7078B" w14:textId="77777777" w:rsidR="00471826" w:rsidRPr="00471826" w:rsidRDefault="00471826" w:rsidP="00471826">
            <w:pPr>
              <w:rPr>
                <w:sz w:val="24"/>
                <w:szCs w:val="24"/>
              </w:rPr>
            </w:pPr>
            <w:r w:rsidRPr="00471826">
              <w:rPr>
                <w:rFonts w:eastAsia="Georgia"/>
                <w:b/>
                <w:bCs/>
                <w:sz w:val="24"/>
                <w:szCs w:val="24"/>
              </w:rPr>
              <w:t xml:space="preserve">Этап </w:t>
            </w:r>
            <w:r w:rsidR="00464935">
              <w:rPr>
                <w:rFonts w:eastAsia="Georgia"/>
                <w:b/>
                <w:bCs/>
                <w:sz w:val="24"/>
                <w:szCs w:val="24"/>
              </w:rPr>
              <w:t>5</w:t>
            </w:r>
            <w:r w:rsidRPr="00471826">
              <w:rPr>
                <w:rFonts w:eastAsia="Georgia"/>
                <w:b/>
                <w:bCs/>
                <w:sz w:val="24"/>
                <w:szCs w:val="24"/>
              </w:rPr>
              <w:t>. Переправа методом «вертикальный маятник». КВ – 3 минуты.</w:t>
            </w:r>
          </w:p>
          <w:p w14:paraId="4D192A80" w14:textId="77777777" w:rsidR="00471826" w:rsidRPr="00471826" w:rsidRDefault="00471826" w:rsidP="00471826">
            <w:pPr>
              <w:rPr>
                <w:rFonts w:eastAsia="Georgia"/>
                <w:b/>
                <w:bCs/>
                <w:sz w:val="24"/>
                <w:szCs w:val="24"/>
              </w:rPr>
            </w:pPr>
          </w:p>
          <w:p w14:paraId="59804385" w14:textId="77777777" w:rsidR="00471826" w:rsidRPr="00471826" w:rsidRDefault="00471826" w:rsidP="00471826">
            <w:pPr>
              <w:rPr>
                <w:sz w:val="24"/>
                <w:szCs w:val="24"/>
              </w:rPr>
            </w:pPr>
            <w:r w:rsidRPr="00471826">
              <w:rPr>
                <w:rFonts w:eastAsia="Georgia"/>
                <w:i/>
                <w:iCs/>
                <w:sz w:val="24"/>
                <w:szCs w:val="24"/>
                <w:u w:val="single"/>
              </w:rPr>
              <w:t>Оборудование этапа:</w:t>
            </w:r>
          </w:p>
          <w:p w14:paraId="28AB290C" w14:textId="77777777" w:rsidR="00471826" w:rsidRPr="00471826" w:rsidRDefault="00471826" w:rsidP="00471826">
            <w:pPr>
              <w:rPr>
                <w:sz w:val="24"/>
                <w:szCs w:val="24"/>
              </w:rPr>
            </w:pPr>
            <w:r w:rsidRPr="00471826">
              <w:rPr>
                <w:rFonts w:eastAsia="Georgia"/>
                <w:sz w:val="24"/>
                <w:szCs w:val="24"/>
              </w:rPr>
              <w:t>ИС: БЗ, КЛ – граница ОЗ.</w:t>
            </w:r>
          </w:p>
          <w:p w14:paraId="49528222" w14:textId="77777777" w:rsidR="00471826" w:rsidRPr="00471826" w:rsidRDefault="00471826" w:rsidP="00471826">
            <w:pPr>
              <w:spacing w:line="20" w:lineRule="exact"/>
              <w:rPr>
                <w:sz w:val="24"/>
                <w:szCs w:val="24"/>
              </w:rPr>
            </w:pPr>
          </w:p>
          <w:p w14:paraId="7D5724D8" w14:textId="77777777" w:rsidR="00471826" w:rsidRPr="00471826" w:rsidRDefault="00471826" w:rsidP="00471826">
            <w:pPr>
              <w:rPr>
                <w:sz w:val="24"/>
                <w:szCs w:val="24"/>
              </w:rPr>
            </w:pPr>
            <w:r w:rsidRPr="00471826">
              <w:rPr>
                <w:rFonts w:eastAsia="Georgia"/>
                <w:sz w:val="24"/>
                <w:szCs w:val="24"/>
              </w:rPr>
              <w:t>Судейские перила.</w:t>
            </w:r>
          </w:p>
          <w:p w14:paraId="132D7226" w14:textId="77777777" w:rsidR="00471826" w:rsidRPr="00471826" w:rsidRDefault="00471826" w:rsidP="00471826">
            <w:pPr>
              <w:rPr>
                <w:sz w:val="24"/>
                <w:szCs w:val="24"/>
              </w:rPr>
            </w:pPr>
            <w:r w:rsidRPr="00471826">
              <w:rPr>
                <w:rFonts w:eastAsia="Georgia"/>
                <w:sz w:val="24"/>
                <w:szCs w:val="24"/>
              </w:rPr>
              <w:t>КОД – вдоль нитки этапа.</w:t>
            </w:r>
          </w:p>
          <w:p w14:paraId="5180E310" w14:textId="77777777" w:rsidR="00471826" w:rsidRPr="00471826" w:rsidRDefault="00471826" w:rsidP="00471826">
            <w:pPr>
              <w:rPr>
                <w:sz w:val="24"/>
                <w:szCs w:val="24"/>
              </w:rPr>
            </w:pPr>
            <w:r w:rsidRPr="00471826">
              <w:rPr>
                <w:rFonts w:eastAsia="Georgia"/>
                <w:sz w:val="24"/>
                <w:szCs w:val="24"/>
              </w:rPr>
              <w:t>ЦС: БЗ, КЛ – граница ОЗ.</w:t>
            </w:r>
          </w:p>
          <w:p w14:paraId="5893ACAF" w14:textId="77777777" w:rsidR="00471826" w:rsidRPr="00471826" w:rsidRDefault="00471826" w:rsidP="00471826">
            <w:pPr>
              <w:spacing w:line="238" w:lineRule="auto"/>
              <w:rPr>
                <w:sz w:val="24"/>
                <w:szCs w:val="24"/>
              </w:rPr>
            </w:pPr>
            <w:r w:rsidRPr="00471826">
              <w:rPr>
                <w:rFonts w:eastAsia="Georgia"/>
                <w:i/>
                <w:iCs/>
                <w:sz w:val="24"/>
                <w:szCs w:val="24"/>
                <w:u w:val="single"/>
              </w:rPr>
              <w:t>Действия</w:t>
            </w:r>
            <w:r w:rsidRPr="00471826">
              <w:rPr>
                <w:rFonts w:eastAsia="Georgia"/>
                <w:sz w:val="24"/>
                <w:szCs w:val="24"/>
                <w:u w:val="single"/>
              </w:rPr>
              <w:t>:</w:t>
            </w:r>
            <w:r w:rsidRPr="00471826">
              <w:rPr>
                <w:rFonts w:eastAsia="Georgia"/>
                <w:i/>
                <w:iCs/>
                <w:sz w:val="24"/>
                <w:szCs w:val="24"/>
              </w:rPr>
              <w:t xml:space="preserve"> </w:t>
            </w:r>
            <w:r w:rsidRPr="00471826">
              <w:rPr>
                <w:rFonts w:eastAsia="Georgia"/>
                <w:sz w:val="24"/>
                <w:szCs w:val="24"/>
              </w:rPr>
              <w:t>движение участника по п. 7.15</w:t>
            </w:r>
            <w:r w:rsidRPr="00471826">
              <w:rPr>
                <w:rFonts w:eastAsia="Georgia"/>
                <w:i/>
                <w:iCs/>
                <w:sz w:val="24"/>
                <w:szCs w:val="24"/>
              </w:rPr>
              <w:t xml:space="preserve"> </w:t>
            </w:r>
            <w:r w:rsidRPr="00471826">
              <w:rPr>
                <w:rFonts w:eastAsia="Georgia"/>
                <w:sz w:val="24"/>
                <w:szCs w:val="24"/>
              </w:rPr>
              <w:t>по судейским перилам.</w:t>
            </w:r>
          </w:p>
          <w:p w14:paraId="3454A78B" w14:textId="77777777" w:rsidR="00471826" w:rsidRPr="00471826" w:rsidRDefault="00471826" w:rsidP="00471826">
            <w:pPr>
              <w:spacing w:line="3" w:lineRule="exact"/>
              <w:rPr>
                <w:sz w:val="24"/>
                <w:szCs w:val="24"/>
              </w:rPr>
            </w:pPr>
          </w:p>
          <w:p w14:paraId="2EAC3D8A" w14:textId="77777777" w:rsidR="00471826" w:rsidRPr="00471826" w:rsidRDefault="00471826" w:rsidP="00471826">
            <w:pPr>
              <w:rPr>
                <w:sz w:val="24"/>
                <w:szCs w:val="24"/>
              </w:rPr>
            </w:pPr>
            <w:r w:rsidRPr="00471826">
              <w:rPr>
                <w:rFonts w:eastAsia="Georgia"/>
                <w:i/>
                <w:iCs/>
                <w:sz w:val="24"/>
                <w:szCs w:val="24"/>
                <w:u w:val="single"/>
              </w:rPr>
              <w:t>Обратное движение:</w:t>
            </w:r>
            <w:r w:rsidRPr="00471826">
              <w:rPr>
                <w:rFonts w:eastAsia="Georgia"/>
                <w:i/>
                <w:iCs/>
                <w:sz w:val="24"/>
                <w:szCs w:val="24"/>
              </w:rPr>
              <w:t xml:space="preserve"> </w:t>
            </w:r>
            <w:r w:rsidRPr="00471826">
              <w:rPr>
                <w:rFonts w:eastAsia="Georgia"/>
                <w:sz w:val="24"/>
                <w:szCs w:val="24"/>
              </w:rPr>
              <w:t>по КОД или по п. 7.15</w:t>
            </w:r>
            <w:r w:rsidRPr="00471826">
              <w:rPr>
                <w:rFonts w:eastAsia="Georgia"/>
                <w:i/>
                <w:iCs/>
                <w:sz w:val="24"/>
                <w:szCs w:val="24"/>
              </w:rPr>
              <w:t xml:space="preserve"> </w:t>
            </w:r>
            <w:r w:rsidRPr="00471826">
              <w:rPr>
                <w:rFonts w:eastAsia="Georgia"/>
                <w:sz w:val="24"/>
                <w:szCs w:val="24"/>
              </w:rPr>
              <w:t>по судейским перилам.</w:t>
            </w:r>
          </w:p>
          <w:p w14:paraId="20C199E5" w14:textId="77777777" w:rsidR="00471826" w:rsidRDefault="00471826">
            <w:pPr>
              <w:rPr>
                <w:rFonts w:ascii="Georgia" w:eastAsia="Georgia" w:hAnsi="Georgia" w:cs="Georgia"/>
                <w:b/>
                <w:bCs/>
              </w:rPr>
            </w:pPr>
          </w:p>
        </w:tc>
        <w:tc>
          <w:tcPr>
            <w:tcW w:w="5736" w:type="dxa"/>
          </w:tcPr>
          <w:p w14:paraId="3E39B9F6" w14:textId="77777777" w:rsidR="00471826" w:rsidRDefault="008573BB">
            <w:pPr>
              <w:rPr>
                <w:rFonts w:ascii="Georgia" w:eastAsia="Georgia" w:hAnsi="Georgia" w:cs="Georgia"/>
                <w:b/>
                <w:bCs/>
              </w:rPr>
            </w:pPr>
            <w:r>
              <w:rPr>
                <w:rFonts w:ascii="Georgia" w:eastAsia="Georgia" w:hAnsi="Georgia" w:cs="Georgia"/>
                <w:b/>
                <w:bCs/>
                <w:noProof/>
              </w:rPr>
              <w:drawing>
                <wp:inline distT="0" distB="0" distL="0" distR="0" wp14:anchorId="27A784A5" wp14:editId="60987EDD">
                  <wp:extent cx="3305175" cy="3130511"/>
                  <wp:effectExtent l="19050" t="0" r="9525" b="0"/>
                  <wp:docPr id="8" name="Рисунок 3" descr="C:\Users\МАК\Desktop\Соревы 12.06\Маятн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К\Desktop\Соревы 12.06\Маятн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3130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2BA03" w14:textId="77777777" w:rsidR="00471826" w:rsidRDefault="00471826">
      <w:pPr>
        <w:rPr>
          <w:rFonts w:ascii="Georgia" w:eastAsia="Georgia" w:hAnsi="Georgia" w:cs="Georgia"/>
          <w:b/>
          <w:bCs/>
        </w:rPr>
      </w:pPr>
    </w:p>
    <w:p w14:paraId="46C6DB55" w14:textId="77777777" w:rsidR="00471826" w:rsidRDefault="00471826">
      <w:pPr>
        <w:rPr>
          <w:rFonts w:ascii="Georgia" w:eastAsia="Georgia" w:hAnsi="Georgia" w:cs="Georgia"/>
          <w:b/>
          <w:bCs/>
        </w:rPr>
      </w:pPr>
    </w:p>
    <w:p w14:paraId="55D92857" w14:textId="77777777" w:rsidR="008573BB" w:rsidRDefault="008573BB" w:rsidP="008573BB">
      <w:pPr>
        <w:rPr>
          <w:sz w:val="20"/>
          <w:szCs w:val="20"/>
        </w:rPr>
      </w:pPr>
      <w:r>
        <w:rPr>
          <w:rFonts w:ascii="Georgia" w:eastAsia="Georgia" w:hAnsi="Georgia" w:cs="Georgia"/>
          <w:b/>
          <w:bCs/>
        </w:rPr>
        <w:t>ФИНИШ</w:t>
      </w:r>
    </w:p>
    <w:p w14:paraId="06ED70FE" w14:textId="77777777" w:rsidR="00471826" w:rsidRDefault="00471826">
      <w:pPr>
        <w:rPr>
          <w:rFonts w:ascii="Georgia" w:eastAsia="Georgia" w:hAnsi="Georgia" w:cs="Georgia"/>
          <w:b/>
          <w:bCs/>
        </w:rPr>
      </w:pPr>
    </w:p>
    <w:p w14:paraId="5E147C84" w14:textId="77777777" w:rsidR="008573BB" w:rsidRDefault="008573BB">
      <w:pPr>
        <w:rPr>
          <w:rFonts w:ascii="Georgia" w:eastAsia="Georgia" w:hAnsi="Georgia" w:cs="Georgia"/>
          <w:b/>
          <w:bCs/>
        </w:rPr>
      </w:pPr>
    </w:p>
    <w:p w14:paraId="52F9AF4A" w14:textId="77777777" w:rsidR="008573BB" w:rsidRDefault="008573BB">
      <w:pPr>
        <w:rPr>
          <w:rFonts w:ascii="Georgia" w:eastAsia="Georgia" w:hAnsi="Georgia" w:cs="Georgia"/>
          <w:b/>
          <w:bCs/>
        </w:rPr>
      </w:pPr>
    </w:p>
    <w:p w14:paraId="4FC693D5" w14:textId="77777777" w:rsidR="008573BB" w:rsidRDefault="008573BB">
      <w:pPr>
        <w:rPr>
          <w:rFonts w:ascii="Georgia" w:eastAsia="Georgia" w:hAnsi="Georgia" w:cs="Georgia"/>
          <w:b/>
          <w:bCs/>
        </w:rPr>
      </w:pPr>
    </w:p>
    <w:p w14:paraId="10222614" w14:textId="77777777" w:rsidR="008573BB" w:rsidRDefault="008573BB">
      <w:pPr>
        <w:rPr>
          <w:rFonts w:ascii="Georgia" w:eastAsia="Georgia" w:hAnsi="Georgia" w:cs="Georgia"/>
          <w:b/>
          <w:bCs/>
        </w:rPr>
      </w:pPr>
    </w:p>
    <w:sectPr w:rsidR="008573BB" w:rsidSect="00CA3CB7">
      <w:pgSz w:w="11900" w:h="16838"/>
      <w:pgMar w:top="422" w:right="546" w:bottom="426" w:left="720" w:header="0" w:footer="0" w:gutter="0"/>
      <w:cols w:space="720" w:equalWidth="0">
        <w:col w:w="10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0"/>
    <w:rsid w:val="0006740D"/>
    <w:rsid w:val="000B5879"/>
    <w:rsid w:val="000D107D"/>
    <w:rsid w:val="0037487F"/>
    <w:rsid w:val="003B4799"/>
    <w:rsid w:val="003C08A0"/>
    <w:rsid w:val="00464935"/>
    <w:rsid w:val="00471826"/>
    <w:rsid w:val="004D180F"/>
    <w:rsid w:val="00525312"/>
    <w:rsid w:val="00564A6F"/>
    <w:rsid w:val="005C02B5"/>
    <w:rsid w:val="0070712A"/>
    <w:rsid w:val="0073250A"/>
    <w:rsid w:val="007D0480"/>
    <w:rsid w:val="00853B9C"/>
    <w:rsid w:val="008573BB"/>
    <w:rsid w:val="009A3805"/>
    <w:rsid w:val="009F0203"/>
    <w:rsid w:val="009F63DF"/>
    <w:rsid w:val="00AC07AE"/>
    <w:rsid w:val="00BE6E4A"/>
    <w:rsid w:val="00C609EB"/>
    <w:rsid w:val="00CA3CB7"/>
    <w:rsid w:val="00CF2743"/>
    <w:rsid w:val="00D02FD5"/>
    <w:rsid w:val="00E01F74"/>
    <w:rsid w:val="00F840E7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7EB"/>
  <w15:docId w15:val="{F267F483-DEE5-46A5-8562-470F4DBA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8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3B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3250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250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3250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250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2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</cp:lastModifiedBy>
  <cp:revision>3</cp:revision>
  <cp:lastPrinted>2026-04-10T04:39:00Z</cp:lastPrinted>
  <dcterms:created xsi:type="dcterms:W3CDTF">2026-04-10T04:38:00Z</dcterms:created>
  <dcterms:modified xsi:type="dcterms:W3CDTF">2026-04-10T04:40:00Z</dcterms:modified>
</cp:coreProperties>
</file>