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83D46" w14:textId="77777777" w:rsidR="00872031" w:rsidRPr="0096240E" w:rsidRDefault="007B2F01" w:rsidP="00872031">
      <w:pPr>
        <w:pStyle w:val="a3"/>
        <w:spacing w:after="120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B35C2F" wp14:editId="59E46DAF">
            <wp:simplePos x="0" y="0"/>
            <wp:positionH relativeFrom="column">
              <wp:posOffset>-154305</wp:posOffset>
            </wp:positionH>
            <wp:positionV relativeFrom="paragraph">
              <wp:posOffset>46990</wp:posOffset>
            </wp:positionV>
            <wp:extent cx="968375" cy="646430"/>
            <wp:effectExtent l="0" t="0" r="3175" b="1270"/>
            <wp:wrapTight wrapText="bothSides">
              <wp:wrapPolygon edited="0">
                <wp:start x="0" y="0"/>
                <wp:lineTo x="0" y="21006"/>
                <wp:lineTo x="21246" y="21006"/>
                <wp:lineTo x="2124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B50C118" wp14:editId="540C8C7C">
            <wp:simplePos x="0" y="0"/>
            <wp:positionH relativeFrom="column">
              <wp:posOffset>812800</wp:posOffset>
            </wp:positionH>
            <wp:positionV relativeFrom="paragraph">
              <wp:posOffset>45720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07657ED" wp14:editId="5717E1A2">
            <wp:simplePos x="0" y="0"/>
            <wp:positionH relativeFrom="column">
              <wp:posOffset>1416050</wp:posOffset>
            </wp:positionH>
            <wp:positionV relativeFrom="paragraph">
              <wp:posOffset>97155</wp:posOffset>
            </wp:positionV>
            <wp:extent cx="594360" cy="59436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A37E915" wp14:editId="5DF598C7">
            <wp:simplePos x="0" y="0"/>
            <wp:positionH relativeFrom="column">
              <wp:posOffset>2155190</wp:posOffset>
            </wp:positionH>
            <wp:positionV relativeFrom="paragraph">
              <wp:posOffset>46990</wp:posOffset>
            </wp:positionV>
            <wp:extent cx="950595" cy="646430"/>
            <wp:effectExtent l="0" t="0" r="1905" b="1270"/>
            <wp:wrapTight wrapText="bothSides">
              <wp:wrapPolygon edited="0">
                <wp:start x="0" y="0"/>
                <wp:lineTo x="0" y="21006"/>
                <wp:lineTo x="21210" y="21006"/>
                <wp:lineTo x="2121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1F2F571" wp14:editId="50BEC026">
            <wp:simplePos x="0" y="0"/>
            <wp:positionH relativeFrom="column">
              <wp:posOffset>3181985</wp:posOffset>
            </wp:positionH>
            <wp:positionV relativeFrom="paragraph">
              <wp:posOffset>79375</wp:posOffset>
            </wp:positionV>
            <wp:extent cx="1440180" cy="609600"/>
            <wp:effectExtent l="0" t="0" r="7620" b="0"/>
            <wp:wrapTight wrapText="bothSides">
              <wp:wrapPolygon edited="0">
                <wp:start x="0" y="0"/>
                <wp:lineTo x="0" y="20925"/>
                <wp:lineTo x="21429" y="20925"/>
                <wp:lineTo x="214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0DE5250" wp14:editId="2C089F1B">
            <wp:simplePos x="0" y="0"/>
            <wp:positionH relativeFrom="column">
              <wp:posOffset>4667250</wp:posOffset>
            </wp:positionH>
            <wp:positionV relativeFrom="paragraph">
              <wp:posOffset>82124</wp:posOffset>
            </wp:positionV>
            <wp:extent cx="1626054" cy="74739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054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031" w:rsidRPr="00872031">
        <w:rPr>
          <w:noProof/>
        </w:rPr>
        <w:t xml:space="preserve"> </w:t>
      </w:r>
      <w:r w:rsidR="00872031" w:rsidRPr="00872031">
        <w:t xml:space="preserve">   </w:t>
      </w:r>
      <w:r w:rsidR="008720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379D3" w14:textId="77777777" w:rsidR="00872031" w:rsidRPr="00520D1D" w:rsidRDefault="00872031" w:rsidP="00872031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</w:p>
    <w:p w14:paraId="200573DD" w14:textId="77777777" w:rsidR="00872031" w:rsidRDefault="00872031" w:rsidP="002B45B3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</w:p>
    <w:p w14:paraId="0C3AA175" w14:textId="77777777" w:rsidR="00872031" w:rsidRDefault="00872031" w:rsidP="002B45B3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</w:p>
    <w:p w14:paraId="4050B383" w14:textId="77777777" w:rsidR="007B2F01" w:rsidRDefault="002B45B3" w:rsidP="007B2F01">
      <w:pPr>
        <w:ind w:left="-42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B2F01">
        <w:rPr>
          <w:rFonts w:ascii="Times New Roman" w:hAnsi="Times New Roman" w:cs="Times New Roman"/>
          <w:b/>
          <w:bCs/>
          <w:sz w:val="16"/>
          <w:szCs w:val="16"/>
        </w:rPr>
        <w:t>КОМИТЕТ  ПО  ФИЗИЧЕСКОЙ  КУЛЬТУРЕ  И  СПОРТУ  ТВЕРСКОЙ  ОБЛАСТИ</w:t>
      </w:r>
      <w:r w:rsidR="007B2F0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</w:t>
      </w:r>
      <w:r w:rsidRPr="007B2F01">
        <w:rPr>
          <w:rFonts w:ascii="Times New Roman" w:hAnsi="Times New Roman" w:cs="Times New Roman"/>
          <w:b/>
          <w:bCs/>
          <w:sz w:val="16"/>
          <w:szCs w:val="16"/>
        </w:rPr>
        <w:t>ТВЕРСКАЯ РЕГИОНАЛЬНАЯ ОБЩЕСТВЕННАЯ ОРГАНИЗАЦИЯ «ФЕДЕРАЦИЯ СПОРТИВНОГО ТУРИЗМА ТВЕРСКОЙ ОБЛАСТИ»</w:t>
      </w:r>
      <w:r w:rsidR="007B2F0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7B2F01">
        <w:rPr>
          <w:rFonts w:ascii="Times New Roman" w:hAnsi="Times New Roman" w:cs="Times New Roman"/>
          <w:b/>
          <w:bCs/>
          <w:sz w:val="16"/>
          <w:szCs w:val="16"/>
        </w:rPr>
        <w:t>ОТДЕЛ  ФИЗИЧЕСКОЙ  КУЛЬТУРЫ  И  СПОРТА  АДМИНИСТРАЦИИ  КОНАКОВСКОГО  МУНИЦИПАЛЬНОГО  ОКРУГА</w:t>
      </w:r>
      <w:r w:rsidR="007B2F0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7B2F01">
        <w:rPr>
          <w:rFonts w:ascii="Times New Roman" w:hAnsi="Times New Roman" w:cs="Times New Roman"/>
          <w:b/>
          <w:bCs/>
          <w:sz w:val="16"/>
          <w:szCs w:val="16"/>
        </w:rPr>
        <w:t>МУНИЦИПАЛЬНОЕ  КАЗЁННОЕ  УЧРЕЖДЕНИЕ  «СПОРТИВНЫЙ  ЦЕНТР»  КОНАКОВСКОГО  МУНИЦИПАЛЬНОГО  ОКРУГА</w:t>
      </w:r>
      <w:r w:rsidR="007B2F01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</w:p>
    <w:p w14:paraId="7303704B" w14:textId="77777777" w:rsidR="002B45B3" w:rsidRPr="007B2F01" w:rsidRDefault="007B2F01" w:rsidP="007B2F01">
      <w:pPr>
        <w:ind w:left="-426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_____________________________________________________________________________________________________________________________                                                                                  </w:t>
      </w:r>
    </w:p>
    <w:p w14:paraId="65F7E6ED" w14:textId="77777777" w:rsidR="000B4ECC" w:rsidRPr="00A70C36" w:rsidRDefault="007B2F01">
      <w:pPr>
        <w:rPr>
          <w:i/>
          <w:iCs/>
        </w:rPr>
      </w:pPr>
      <w:r w:rsidRPr="00A70C36">
        <w:rPr>
          <w:i/>
          <w:iCs/>
        </w:rPr>
        <w:t>21 марта</w:t>
      </w:r>
      <w:r w:rsidR="000B4ECC" w:rsidRPr="00A70C36">
        <w:rPr>
          <w:i/>
          <w:iCs/>
        </w:rPr>
        <w:t xml:space="preserve"> 2026 года                                                         </w:t>
      </w:r>
      <w:r w:rsidR="00A70C36" w:rsidRPr="00A70C36">
        <w:rPr>
          <w:i/>
          <w:iCs/>
        </w:rPr>
        <w:t xml:space="preserve">           </w:t>
      </w:r>
      <w:r w:rsidR="000B4ECC" w:rsidRPr="00A70C36">
        <w:rPr>
          <w:i/>
          <w:iCs/>
        </w:rPr>
        <w:t xml:space="preserve">  </w:t>
      </w:r>
      <w:r w:rsidRPr="00A70C36">
        <w:rPr>
          <w:i/>
          <w:iCs/>
        </w:rPr>
        <w:t xml:space="preserve">Конаковский МО, с.Завидово, </w:t>
      </w:r>
      <w:r w:rsidR="00A70C36" w:rsidRPr="00A70C36">
        <w:rPr>
          <w:i/>
          <w:iCs/>
        </w:rPr>
        <w:t>ул.Школьная 12</w:t>
      </w:r>
      <w:r w:rsidR="000B4ECC" w:rsidRPr="00A70C36">
        <w:rPr>
          <w:i/>
          <w:iCs/>
        </w:rPr>
        <w:t xml:space="preserve"> </w:t>
      </w:r>
    </w:p>
    <w:p w14:paraId="726311B3" w14:textId="77777777" w:rsidR="000B4ECC" w:rsidRPr="00EB3DD8" w:rsidRDefault="000B4ECC" w:rsidP="000B4ECC">
      <w:pPr>
        <w:jc w:val="center"/>
        <w:rPr>
          <w:b/>
          <w:bCs/>
          <w:sz w:val="28"/>
          <w:szCs w:val="28"/>
        </w:rPr>
      </w:pPr>
      <w:r w:rsidRPr="00EB3DD8">
        <w:rPr>
          <w:b/>
          <w:bCs/>
          <w:sz w:val="28"/>
          <w:szCs w:val="28"/>
        </w:rPr>
        <w:t>УСЛОВИЯ</w:t>
      </w:r>
    </w:p>
    <w:p w14:paraId="5DAAE6AD" w14:textId="77777777" w:rsidR="000B4ECC" w:rsidRPr="00EB3DD8" w:rsidRDefault="000B4ECC" w:rsidP="000B4ECC">
      <w:pPr>
        <w:jc w:val="center"/>
        <w:rPr>
          <w:b/>
          <w:bCs/>
          <w:sz w:val="28"/>
          <w:szCs w:val="28"/>
        </w:rPr>
      </w:pPr>
      <w:r w:rsidRPr="00EB3DD8">
        <w:rPr>
          <w:b/>
          <w:bCs/>
          <w:sz w:val="28"/>
          <w:szCs w:val="28"/>
        </w:rPr>
        <w:t>СОРЕВНОВАНИЙ В ДИСЦИПЛИНЕ «ДИСТАНЦИЯ – ПЕШЕХОДНАЯ» (ЛИЧНАЯ)</w:t>
      </w:r>
    </w:p>
    <w:p w14:paraId="46FDA9C9" w14:textId="77777777" w:rsidR="00587834" w:rsidRPr="007C633A" w:rsidRDefault="000B4ECC" w:rsidP="0058783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633A">
        <w:rPr>
          <w:rFonts w:ascii="Times New Roman" w:hAnsi="Times New Roman" w:cs="Times New Roman"/>
          <w:b/>
          <w:bCs/>
          <w:sz w:val="28"/>
          <w:szCs w:val="28"/>
        </w:rPr>
        <w:t xml:space="preserve">Класс дистанции – </w:t>
      </w:r>
      <w:r w:rsidR="00587834" w:rsidRPr="007C633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F82FD3A" w14:textId="55885412" w:rsidR="000B4ECC" w:rsidRPr="007C633A" w:rsidRDefault="000B4ECC" w:rsidP="0058783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633A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этапов – 6 </w:t>
      </w:r>
    </w:p>
    <w:p w14:paraId="6A0E2162" w14:textId="4CABA110" w:rsidR="00197A9F" w:rsidRPr="007C633A" w:rsidRDefault="00197A9F" w:rsidP="0058783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633A">
        <w:rPr>
          <w:rFonts w:ascii="Times New Roman" w:hAnsi="Times New Roman" w:cs="Times New Roman"/>
          <w:b/>
          <w:bCs/>
          <w:sz w:val="28"/>
          <w:szCs w:val="28"/>
        </w:rPr>
        <w:t>Контрольное время (КВ) – 10 мин.</w:t>
      </w:r>
    </w:p>
    <w:p w14:paraId="2F395365" w14:textId="08DB788A" w:rsidR="000B4ECC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4ECC" w:rsidRPr="00587834">
        <w:rPr>
          <w:rFonts w:ascii="Times New Roman" w:hAnsi="Times New Roman" w:cs="Times New Roman"/>
          <w:sz w:val="24"/>
          <w:szCs w:val="24"/>
        </w:rPr>
        <w:t xml:space="preserve">. На дистанции применяется система </w:t>
      </w:r>
      <w:r w:rsidR="00A70C36" w:rsidRPr="00587834">
        <w:rPr>
          <w:rFonts w:ascii="Times New Roman" w:hAnsi="Times New Roman" w:cs="Times New Roman"/>
          <w:sz w:val="24"/>
          <w:szCs w:val="24"/>
        </w:rPr>
        <w:t>механической</w:t>
      </w:r>
      <w:r w:rsidR="000B4ECC" w:rsidRPr="00587834">
        <w:rPr>
          <w:rFonts w:ascii="Times New Roman" w:hAnsi="Times New Roman" w:cs="Times New Roman"/>
          <w:sz w:val="24"/>
          <w:szCs w:val="24"/>
        </w:rPr>
        <w:t xml:space="preserve"> отметки </w:t>
      </w:r>
      <w:r w:rsidR="00A70C36" w:rsidRPr="00587834">
        <w:rPr>
          <w:rFonts w:ascii="Times New Roman" w:hAnsi="Times New Roman" w:cs="Times New Roman"/>
          <w:sz w:val="24"/>
          <w:szCs w:val="24"/>
        </w:rPr>
        <w:t>(секундомер)</w:t>
      </w:r>
      <w:r w:rsidR="000B4ECC" w:rsidRPr="00587834">
        <w:rPr>
          <w:rFonts w:ascii="Times New Roman" w:hAnsi="Times New Roman" w:cs="Times New Roman"/>
          <w:sz w:val="24"/>
          <w:szCs w:val="24"/>
        </w:rPr>
        <w:t>.</w:t>
      </w:r>
    </w:p>
    <w:p w14:paraId="454109D0" w14:textId="0BF3CC66" w:rsidR="000B4ECC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B4ECC" w:rsidRPr="00587834">
        <w:rPr>
          <w:rFonts w:ascii="Times New Roman" w:hAnsi="Times New Roman" w:cs="Times New Roman"/>
          <w:sz w:val="24"/>
          <w:szCs w:val="24"/>
        </w:rPr>
        <w:t>. Результат участника определяется временем прохождения дистанции (система оценки нарушений – БЕСШТРАФОВАЯ</w:t>
      </w:r>
      <w:r w:rsidR="007C633A">
        <w:rPr>
          <w:rFonts w:ascii="Times New Roman" w:hAnsi="Times New Roman" w:cs="Times New Roman"/>
          <w:sz w:val="24"/>
          <w:szCs w:val="24"/>
        </w:rPr>
        <w:t xml:space="preserve">, </w:t>
      </w:r>
      <w:r w:rsidR="000B4ECC" w:rsidRPr="00587834">
        <w:rPr>
          <w:rFonts w:ascii="Times New Roman" w:hAnsi="Times New Roman" w:cs="Times New Roman"/>
          <w:sz w:val="24"/>
          <w:szCs w:val="24"/>
        </w:rPr>
        <w:t xml:space="preserve">с точностью до 0,1 секунды. </w:t>
      </w:r>
    </w:p>
    <w:p w14:paraId="6B223E7C" w14:textId="1E644983" w:rsidR="000B4ECC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4ECC" w:rsidRPr="00587834">
        <w:rPr>
          <w:rFonts w:ascii="Times New Roman" w:hAnsi="Times New Roman" w:cs="Times New Roman"/>
          <w:sz w:val="24"/>
          <w:szCs w:val="24"/>
        </w:rPr>
        <w:t xml:space="preserve">. Старт производится по сигналу. Временем старта является время, зафиксированное </w:t>
      </w:r>
      <w:r w:rsidR="00A70C36" w:rsidRPr="00587834">
        <w:rPr>
          <w:rFonts w:ascii="Times New Roman" w:hAnsi="Times New Roman" w:cs="Times New Roman"/>
          <w:sz w:val="24"/>
          <w:szCs w:val="24"/>
        </w:rPr>
        <w:t>на секундомере</w:t>
      </w:r>
      <w:r w:rsidR="000B4ECC" w:rsidRPr="00587834">
        <w:rPr>
          <w:rFonts w:ascii="Times New Roman" w:hAnsi="Times New Roman" w:cs="Times New Roman"/>
          <w:sz w:val="24"/>
          <w:szCs w:val="24"/>
        </w:rPr>
        <w:t xml:space="preserve"> в момент</w:t>
      </w:r>
      <w:r w:rsidR="00A70C36" w:rsidRPr="00587834">
        <w:rPr>
          <w:rFonts w:ascii="Times New Roman" w:hAnsi="Times New Roman" w:cs="Times New Roman"/>
          <w:sz w:val="24"/>
          <w:szCs w:val="24"/>
        </w:rPr>
        <w:t xml:space="preserve"> </w:t>
      </w:r>
      <w:r w:rsidR="000B4ECC" w:rsidRPr="00587834">
        <w:rPr>
          <w:rFonts w:ascii="Times New Roman" w:hAnsi="Times New Roman" w:cs="Times New Roman"/>
          <w:sz w:val="24"/>
          <w:szCs w:val="24"/>
        </w:rPr>
        <w:t>старта</w:t>
      </w:r>
      <w:r w:rsidR="00A70C36" w:rsidRPr="005878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417A8" w14:textId="0E8EED14" w:rsidR="000B4ECC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B4ECC" w:rsidRPr="00587834">
        <w:rPr>
          <w:rFonts w:ascii="Times New Roman" w:hAnsi="Times New Roman" w:cs="Times New Roman"/>
          <w:sz w:val="24"/>
          <w:szCs w:val="24"/>
        </w:rPr>
        <w:t xml:space="preserve"> Временем финиша является время, зафиксированное </w:t>
      </w:r>
      <w:r w:rsidR="00A70C36" w:rsidRPr="00587834">
        <w:rPr>
          <w:rFonts w:ascii="Times New Roman" w:hAnsi="Times New Roman" w:cs="Times New Roman"/>
          <w:sz w:val="24"/>
          <w:szCs w:val="24"/>
        </w:rPr>
        <w:t xml:space="preserve">на секундомере </w:t>
      </w:r>
      <w:r w:rsidR="000B4ECC" w:rsidRPr="00587834">
        <w:rPr>
          <w:rFonts w:ascii="Times New Roman" w:hAnsi="Times New Roman" w:cs="Times New Roman"/>
          <w:sz w:val="24"/>
          <w:szCs w:val="24"/>
        </w:rPr>
        <w:t>в момент пересечения участником линии финиша</w:t>
      </w:r>
      <w:r w:rsidR="00A70C36" w:rsidRPr="00587834">
        <w:rPr>
          <w:rFonts w:ascii="Times New Roman" w:hAnsi="Times New Roman" w:cs="Times New Roman"/>
          <w:sz w:val="24"/>
          <w:szCs w:val="24"/>
        </w:rPr>
        <w:t>.</w:t>
      </w:r>
      <w:r w:rsidR="000B4ECC" w:rsidRPr="00587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05B23" w14:textId="77777777" w:rsidR="00587834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834">
        <w:rPr>
          <w:rFonts w:ascii="Times New Roman" w:hAnsi="Times New Roman" w:cs="Times New Roman"/>
          <w:sz w:val="24"/>
          <w:szCs w:val="24"/>
        </w:rPr>
        <w:t xml:space="preserve">5. Волочение веревок </w:t>
      </w:r>
      <w:r w:rsidRPr="0001270E">
        <w:rPr>
          <w:rFonts w:ascii="Times New Roman" w:hAnsi="Times New Roman" w:cs="Times New Roman"/>
          <w:sz w:val="24"/>
          <w:szCs w:val="24"/>
          <w:u w:val="single"/>
        </w:rPr>
        <w:t>разрешено</w:t>
      </w:r>
      <w:r w:rsidRPr="00587834">
        <w:rPr>
          <w:rFonts w:ascii="Times New Roman" w:hAnsi="Times New Roman" w:cs="Times New Roman"/>
          <w:sz w:val="24"/>
          <w:szCs w:val="24"/>
        </w:rPr>
        <w:t>.</w:t>
      </w:r>
    </w:p>
    <w:p w14:paraId="63D01302" w14:textId="7542544F" w:rsidR="00587834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834">
        <w:rPr>
          <w:rFonts w:ascii="Times New Roman" w:hAnsi="Times New Roman" w:cs="Times New Roman"/>
          <w:sz w:val="24"/>
          <w:szCs w:val="24"/>
        </w:rPr>
        <w:t xml:space="preserve">6. По п. 7.6.10 длина </w:t>
      </w:r>
      <w:r w:rsidR="0001270E">
        <w:rPr>
          <w:rFonts w:ascii="Times New Roman" w:hAnsi="Times New Roman" w:cs="Times New Roman"/>
          <w:sz w:val="24"/>
          <w:szCs w:val="24"/>
        </w:rPr>
        <w:t xml:space="preserve">двойных </w:t>
      </w:r>
      <w:r w:rsidRPr="00587834">
        <w:rPr>
          <w:rFonts w:ascii="Times New Roman" w:hAnsi="Times New Roman" w:cs="Times New Roman"/>
          <w:sz w:val="24"/>
          <w:szCs w:val="24"/>
        </w:rPr>
        <w:t xml:space="preserve">перил этапов 2 и 4 должна быть </w:t>
      </w:r>
      <w:r w:rsidRPr="0001270E">
        <w:rPr>
          <w:rFonts w:ascii="Times New Roman" w:hAnsi="Times New Roman" w:cs="Times New Roman"/>
          <w:sz w:val="24"/>
          <w:szCs w:val="24"/>
          <w:u w:val="single"/>
        </w:rPr>
        <w:t>не менее 10м</w:t>
      </w:r>
      <w:r w:rsidRPr="00587834">
        <w:rPr>
          <w:rFonts w:ascii="Times New Roman" w:hAnsi="Times New Roman" w:cs="Times New Roman"/>
          <w:sz w:val="24"/>
          <w:szCs w:val="24"/>
        </w:rPr>
        <w:t xml:space="preserve">. </w:t>
      </w:r>
      <w:r w:rsidR="0001270E">
        <w:rPr>
          <w:rFonts w:ascii="Times New Roman" w:hAnsi="Times New Roman" w:cs="Times New Roman"/>
          <w:sz w:val="24"/>
          <w:szCs w:val="24"/>
        </w:rPr>
        <w:t>(регламент)</w:t>
      </w:r>
      <w:r w:rsidRPr="005878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B2C85" w14:textId="77777777" w:rsidR="00587834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834">
        <w:rPr>
          <w:rFonts w:ascii="Times New Roman" w:hAnsi="Times New Roman" w:cs="Times New Roman"/>
          <w:sz w:val="24"/>
          <w:szCs w:val="24"/>
        </w:rPr>
        <w:t xml:space="preserve">7. </w:t>
      </w:r>
      <w:r w:rsidRPr="0001270E">
        <w:rPr>
          <w:rFonts w:ascii="Times New Roman" w:hAnsi="Times New Roman" w:cs="Times New Roman"/>
          <w:sz w:val="24"/>
          <w:szCs w:val="24"/>
          <w:u w:val="single"/>
        </w:rPr>
        <w:t>Запрещается</w:t>
      </w:r>
      <w:r w:rsidRPr="00587834">
        <w:rPr>
          <w:rFonts w:ascii="Times New Roman" w:hAnsi="Times New Roman" w:cs="Times New Roman"/>
          <w:sz w:val="24"/>
          <w:szCs w:val="24"/>
        </w:rPr>
        <w:t xml:space="preserve"> выход в ОЗ на этапах 3 и 5 до освобождения ТО-2 и ТО-3 соответственно. </w:t>
      </w:r>
    </w:p>
    <w:p w14:paraId="46D3EE5D" w14:textId="77777777" w:rsidR="00587834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834">
        <w:rPr>
          <w:rFonts w:ascii="Times New Roman" w:hAnsi="Times New Roman" w:cs="Times New Roman"/>
          <w:sz w:val="24"/>
          <w:szCs w:val="24"/>
        </w:rPr>
        <w:t xml:space="preserve">8. После прохождения этапов 2 и 4 </w:t>
      </w:r>
      <w:r w:rsidRPr="0001270E">
        <w:rPr>
          <w:rFonts w:ascii="Times New Roman" w:hAnsi="Times New Roman" w:cs="Times New Roman"/>
          <w:sz w:val="24"/>
          <w:szCs w:val="24"/>
          <w:u w:val="single"/>
        </w:rPr>
        <w:t>разрешается</w:t>
      </w:r>
      <w:r w:rsidRPr="00587834">
        <w:rPr>
          <w:rFonts w:ascii="Times New Roman" w:hAnsi="Times New Roman" w:cs="Times New Roman"/>
          <w:sz w:val="24"/>
          <w:szCs w:val="24"/>
        </w:rPr>
        <w:t xml:space="preserve"> оставлять в БЗ любое специальное, основное специальное и дополнительное снаряжение.</w:t>
      </w:r>
    </w:p>
    <w:p w14:paraId="4A454910" w14:textId="77777777" w:rsidR="00587834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834">
        <w:rPr>
          <w:rFonts w:ascii="Times New Roman" w:hAnsi="Times New Roman" w:cs="Times New Roman"/>
          <w:sz w:val="24"/>
          <w:szCs w:val="24"/>
        </w:rPr>
        <w:t xml:space="preserve">9. По п. 1.5.3. раздела 3 части 7 «Правил» посещение основным специальным снаряжением РЗ всех этапов не обязательно. </w:t>
      </w:r>
    </w:p>
    <w:p w14:paraId="1FD0FDCD" w14:textId="77777777" w:rsidR="00587834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834">
        <w:rPr>
          <w:rFonts w:ascii="Times New Roman" w:hAnsi="Times New Roman" w:cs="Times New Roman"/>
          <w:sz w:val="24"/>
          <w:szCs w:val="24"/>
        </w:rPr>
        <w:t xml:space="preserve">10. В случае касания ТО-1, опоры или средств крепления навесной переправы к ТО-1 при прохождении этапа 6 участник должен вернуться на ИС этапа 6 в соответствии с Условиями и повторить прохождение этапа без нарушений. </w:t>
      </w:r>
    </w:p>
    <w:p w14:paraId="778A3F7C" w14:textId="1C29E18C" w:rsid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834">
        <w:rPr>
          <w:rFonts w:ascii="Times New Roman" w:hAnsi="Times New Roman" w:cs="Times New Roman"/>
          <w:sz w:val="24"/>
          <w:szCs w:val="24"/>
        </w:rPr>
        <w:t xml:space="preserve">11. По п. 6.2.10 любое нарушение Условий участник фиксирует и исправляет самостоятельно. Если участник не исправил допущенные нарушения, то он получает снятие с дистанции, которое объявляется после финиша. </w:t>
      </w:r>
    </w:p>
    <w:p w14:paraId="0DBE8411" w14:textId="77777777" w:rsidR="00587834" w:rsidRPr="00587834" w:rsidRDefault="00587834" w:rsidP="005878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893C6F" w14:textId="2FA567C2" w:rsidR="000B4ECC" w:rsidRPr="00A70C36" w:rsidRDefault="000B4ECC" w:rsidP="0001270E">
      <w:pPr>
        <w:jc w:val="center"/>
        <w:rPr>
          <w:rFonts w:ascii="Times New Roman" w:hAnsi="Times New Roman" w:cs="Times New Roman"/>
          <w:b/>
          <w:bCs/>
        </w:rPr>
      </w:pPr>
      <w:r w:rsidRPr="00A70C36">
        <w:rPr>
          <w:rFonts w:ascii="Times New Roman" w:hAnsi="Times New Roman" w:cs="Times New Roman"/>
          <w:b/>
          <w:bCs/>
        </w:rPr>
        <w:t>ПЕРЕЧЕНЬ ЭТАПОВ, ОБОРУДОВАНИЕ И УСЛОВИЯ ИХ ПРОХОЖДЕНИЯ</w:t>
      </w:r>
    </w:p>
    <w:p w14:paraId="4EE07B1D" w14:textId="77777777" w:rsidR="000B4ECC" w:rsidRPr="00EB3DD8" w:rsidRDefault="00A70C36" w:rsidP="00A70C3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>1.</w:t>
      </w:r>
      <w:r w:rsidR="000B4ECC" w:rsidRPr="00EB3DD8">
        <w:rPr>
          <w:rFonts w:ascii="Times New Roman" w:hAnsi="Times New Roman" w:cs="Times New Roman"/>
          <w:sz w:val="24"/>
          <w:szCs w:val="24"/>
        </w:rPr>
        <w:t xml:space="preserve">Дистанция оборудована ВСС-1 и ВСС-2. </w:t>
      </w:r>
    </w:p>
    <w:p w14:paraId="14DFED11" w14:textId="77777777" w:rsidR="000B4ECC" w:rsidRPr="00EB3DD8" w:rsidRDefault="000B4ECC" w:rsidP="00A70C3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– ВСС-1 работает на блоках этапов 1-2 и 5-6. ВСС-1 расположена справа от ТО-2 по ходу движения к стенду с зацепами. На конце ВСС-1 узел проводник-восьмерка. Участник подключает ВСС-1 к ИСС </w:t>
      </w:r>
      <w:r w:rsidRPr="00EB3DD8">
        <w:rPr>
          <w:rFonts w:ascii="Times New Roman" w:hAnsi="Times New Roman" w:cs="Times New Roman"/>
          <w:sz w:val="24"/>
          <w:szCs w:val="24"/>
          <w:u w:val="single"/>
        </w:rPr>
        <w:t>перед стартом</w:t>
      </w:r>
      <w:r w:rsidRPr="00EB3DD8">
        <w:rPr>
          <w:rFonts w:ascii="Times New Roman" w:hAnsi="Times New Roman" w:cs="Times New Roman"/>
          <w:sz w:val="24"/>
          <w:szCs w:val="24"/>
        </w:rPr>
        <w:t xml:space="preserve">, может отключить её в БЗ и/или </w:t>
      </w:r>
      <w:r w:rsidRPr="00EB3DD8">
        <w:rPr>
          <w:rFonts w:ascii="Times New Roman" w:hAnsi="Times New Roman" w:cs="Times New Roman"/>
          <w:sz w:val="24"/>
          <w:szCs w:val="24"/>
          <w:u w:val="single"/>
        </w:rPr>
        <w:t>после финиша</w:t>
      </w:r>
      <w:r w:rsidRPr="00EB3D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65D5F" w14:textId="47A12DA1" w:rsidR="000B4ECC" w:rsidRDefault="000B4ECC" w:rsidP="00A70C3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– ВСС-2 работает на блоке этапов 3-4. ВСС-2 расположена справа от ТО-3 по ходу движения к стенду с зацепами. Конец ВСС-2, подключаемый к ИСС участника, </w:t>
      </w:r>
      <w:r w:rsidR="0001270E">
        <w:rPr>
          <w:rFonts w:ascii="Times New Roman" w:hAnsi="Times New Roman" w:cs="Times New Roman"/>
          <w:sz w:val="24"/>
          <w:szCs w:val="24"/>
        </w:rPr>
        <w:t>вщёлкнуто в кольцо на стенде</w:t>
      </w:r>
      <w:r w:rsidRPr="00EB3DD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EB3DD8">
        <w:rPr>
          <w:rFonts w:ascii="Times New Roman" w:hAnsi="Times New Roman" w:cs="Times New Roman"/>
          <w:sz w:val="24"/>
          <w:szCs w:val="24"/>
        </w:rPr>
        <w:t xml:space="preserve">высоте  </w:t>
      </w:r>
      <w:r w:rsidR="0001270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01270E">
        <w:rPr>
          <w:rFonts w:ascii="Times New Roman" w:hAnsi="Times New Roman" w:cs="Times New Roman"/>
          <w:sz w:val="24"/>
          <w:szCs w:val="24"/>
        </w:rPr>
        <w:t>,5</w:t>
      </w:r>
      <w:r w:rsidRPr="00EB3DD8">
        <w:rPr>
          <w:rFonts w:ascii="Times New Roman" w:hAnsi="Times New Roman" w:cs="Times New Roman"/>
          <w:sz w:val="24"/>
          <w:szCs w:val="24"/>
        </w:rPr>
        <w:t xml:space="preserve"> метра над полом. На конце ВСС-2 узел проводник-восьмерка. Участник обязан отключить ВСС-2 до захода в ОЗ этапа 5</w:t>
      </w:r>
      <w:r w:rsidR="0001270E">
        <w:rPr>
          <w:rFonts w:ascii="Times New Roman" w:hAnsi="Times New Roman" w:cs="Times New Roman"/>
          <w:sz w:val="24"/>
          <w:szCs w:val="24"/>
        </w:rPr>
        <w:t xml:space="preserve"> и вщелкнуть в кольцо на место</w:t>
      </w:r>
      <w:r w:rsidRPr="00EB3D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8E831" w14:textId="77777777" w:rsidR="000A7C82" w:rsidRPr="00EB3DD8" w:rsidRDefault="000A7C82" w:rsidP="00A70C3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всех переходах с этапа на этап используется в </w:t>
      </w:r>
      <w:r w:rsidRPr="000A7C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обязательном порядке</w:t>
      </w:r>
      <w:r>
        <w:rPr>
          <w:rFonts w:ascii="Times New Roman" w:hAnsi="Times New Roman" w:cs="Times New Roman"/>
          <w:sz w:val="24"/>
          <w:szCs w:val="24"/>
        </w:rPr>
        <w:t xml:space="preserve"> само страховка (ус).</w:t>
      </w:r>
    </w:p>
    <w:p w14:paraId="6B40822E" w14:textId="77777777" w:rsidR="000B4ECC" w:rsidRPr="00EB3DD8" w:rsidRDefault="000B4ECC" w:rsidP="000B4ECC">
      <w:pPr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2. Все карабины, предоставленные в качестве ТО, </w:t>
      </w:r>
      <w:r w:rsidRPr="00EB3DD8">
        <w:rPr>
          <w:rFonts w:ascii="Times New Roman" w:hAnsi="Times New Roman" w:cs="Times New Roman"/>
          <w:sz w:val="24"/>
          <w:szCs w:val="24"/>
          <w:u w:val="single"/>
        </w:rPr>
        <w:t xml:space="preserve">разъёмные </w:t>
      </w:r>
      <w:r w:rsidRPr="00EB3DD8">
        <w:rPr>
          <w:rFonts w:ascii="Times New Roman" w:hAnsi="Times New Roman" w:cs="Times New Roman"/>
          <w:sz w:val="24"/>
          <w:szCs w:val="24"/>
        </w:rPr>
        <w:t xml:space="preserve">с поворотной муфтой. </w:t>
      </w:r>
    </w:p>
    <w:p w14:paraId="24CF0B82" w14:textId="77777777" w:rsidR="00D475FC" w:rsidRPr="00EB3DD8" w:rsidRDefault="000B4ECC" w:rsidP="000B4ECC">
      <w:pPr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lastRenderedPageBreak/>
        <w:t xml:space="preserve">3. Расположение, оборудование и высота ТО: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475FC" w:rsidRPr="00EB3DD8" w14:paraId="3965BADF" w14:textId="77777777" w:rsidTr="00D475FC">
        <w:tc>
          <w:tcPr>
            <w:tcW w:w="2478" w:type="dxa"/>
          </w:tcPr>
          <w:p w14:paraId="35F94A2D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14:paraId="379F72EB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ТО-1</w:t>
            </w:r>
          </w:p>
        </w:tc>
        <w:tc>
          <w:tcPr>
            <w:tcW w:w="2478" w:type="dxa"/>
          </w:tcPr>
          <w:p w14:paraId="7B0881A7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ТО-2</w:t>
            </w:r>
          </w:p>
        </w:tc>
        <w:tc>
          <w:tcPr>
            <w:tcW w:w="2478" w:type="dxa"/>
          </w:tcPr>
          <w:p w14:paraId="1062CD2C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ТО-3</w:t>
            </w:r>
          </w:p>
        </w:tc>
      </w:tr>
      <w:tr w:rsidR="00D475FC" w:rsidRPr="00EB3DD8" w14:paraId="07EC0A3A" w14:textId="77777777" w:rsidTr="00D475FC">
        <w:tc>
          <w:tcPr>
            <w:tcW w:w="2478" w:type="dxa"/>
          </w:tcPr>
          <w:p w14:paraId="0EBEC519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2478" w:type="dxa"/>
          </w:tcPr>
          <w:p w14:paraId="479BF984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в БЗ</w:t>
            </w:r>
          </w:p>
        </w:tc>
        <w:tc>
          <w:tcPr>
            <w:tcW w:w="2478" w:type="dxa"/>
          </w:tcPr>
          <w:p w14:paraId="45C027F3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в ОЗ</w:t>
            </w:r>
          </w:p>
        </w:tc>
        <w:tc>
          <w:tcPr>
            <w:tcW w:w="2478" w:type="dxa"/>
          </w:tcPr>
          <w:p w14:paraId="77C97DCD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в ОЗ</w:t>
            </w:r>
          </w:p>
        </w:tc>
      </w:tr>
      <w:tr w:rsidR="00D475FC" w:rsidRPr="00EB3DD8" w14:paraId="74820F2F" w14:textId="77777777" w:rsidTr="00D475FC">
        <w:tc>
          <w:tcPr>
            <w:tcW w:w="2478" w:type="dxa"/>
          </w:tcPr>
          <w:p w14:paraId="05510427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478" w:type="dxa"/>
          </w:tcPr>
          <w:p w14:paraId="1018FEAC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</w:tcPr>
          <w:p w14:paraId="29EED04C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3 карабина</w:t>
            </w:r>
          </w:p>
        </w:tc>
        <w:tc>
          <w:tcPr>
            <w:tcW w:w="2478" w:type="dxa"/>
          </w:tcPr>
          <w:p w14:paraId="49B9B5D9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1 карабин</w:t>
            </w:r>
          </w:p>
        </w:tc>
      </w:tr>
      <w:tr w:rsidR="00D475FC" w:rsidRPr="00EB3DD8" w14:paraId="4AB4B83A" w14:textId="77777777" w:rsidTr="00D475FC">
        <w:tc>
          <w:tcPr>
            <w:tcW w:w="2478" w:type="dxa"/>
          </w:tcPr>
          <w:p w14:paraId="3C8D779C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2478" w:type="dxa"/>
          </w:tcPr>
          <w:p w14:paraId="1A326721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1,3 м</w:t>
            </w:r>
          </w:p>
        </w:tc>
        <w:tc>
          <w:tcPr>
            <w:tcW w:w="2478" w:type="dxa"/>
          </w:tcPr>
          <w:p w14:paraId="1AAB0D18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7 м</w:t>
            </w:r>
          </w:p>
        </w:tc>
        <w:tc>
          <w:tcPr>
            <w:tcW w:w="2478" w:type="dxa"/>
          </w:tcPr>
          <w:p w14:paraId="2F221CB9" w14:textId="77777777" w:rsidR="00D475FC" w:rsidRPr="00EB3DD8" w:rsidRDefault="00D475FC" w:rsidP="000B4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D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</w:tr>
    </w:tbl>
    <w:p w14:paraId="120C6CCE" w14:textId="0D6043AC" w:rsidR="00D475FC" w:rsidRPr="00D24B6E" w:rsidRDefault="00D475FC" w:rsidP="00D2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B6E">
        <w:rPr>
          <w:rFonts w:ascii="Times New Roman" w:hAnsi="Times New Roman" w:cs="Times New Roman"/>
          <w:sz w:val="24"/>
          <w:szCs w:val="24"/>
        </w:rPr>
        <w:t>На ТО-2 карабины расположены защёлками во внешнюю сторону.</w:t>
      </w:r>
    </w:p>
    <w:p w14:paraId="4110CA38" w14:textId="01001738" w:rsidR="0001270E" w:rsidRDefault="0001270E" w:rsidP="00D2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B6E">
        <w:rPr>
          <w:rFonts w:ascii="Times New Roman" w:hAnsi="Times New Roman" w:cs="Times New Roman"/>
          <w:sz w:val="24"/>
          <w:szCs w:val="24"/>
        </w:rPr>
        <w:t xml:space="preserve">Положение верёвок не регламентировано. Участник до старта самостоятельно проверяет состояние </w:t>
      </w:r>
      <w:r w:rsidR="00D24B6E" w:rsidRPr="00D24B6E">
        <w:rPr>
          <w:rFonts w:ascii="Times New Roman" w:hAnsi="Times New Roman" w:cs="Times New Roman"/>
          <w:sz w:val="24"/>
          <w:szCs w:val="24"/>
        </w:rPr>
        <w:t>ВСС.</w:t>
      </w:r>
    </w:p>
    <w:p w14:paraId="7B8782A0" w14:textId="77777777" w:rsidR="00D24B6E" w:rsidRPr="00D24B6E" w:rsidRDefault="00D24B6E" w:rsidP="00D24B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6C540" w14:textId="77777777" w:rsidR="00D475FC" w:rsidRPr="00EB3DD8" w:rsidRDefault="000B4ECC" w:rsidP="000B4E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3D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СТАРТ </w:t>
      </w:r>
    </w:p>
    <w:p w14:paraId="5BB9D462" w14:textId="2C59999F" w:rsidR="00EB3DD8" w:rsidRPr="00EB3DD8" w:rsidRDefault="000B4ECC" w:rsidP="000B4ECC">
      <w:pPr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>Расстояние от линии старта до КЛ на ИС этапа 1</w:t>
      </w:r>
      <w:r w:rsidR="00AA40F1">
        <w:rPr>
          <w:rFonts w:ascii="Times New Roman" w:hAnsi="Times New Roman" w:cs="Times New Roman"/>
          <w:sz w:val="24"/>
          <w:szCs w:val="24"/>
        </w:rPr>
        <w:t>.</w:t>
      </w:r>
      <w:r w:rsidRPr="00EB3DD8">
        <w:rPr>
          <w:rFonts w:ascii="Times New Roman" w:hAnsi="Times New Roman" w:cs="Times New Roman"/>
          <w:sz w:val="24"/>
          <w:szCs w:val="24"/>
        </w:rPr>
        <w:t xml:space="preserve"> – </w:t>
      </w:r>
      <w:r w:rsidR="00114F09">
        <w:rPr>
          <w:rFonts w:ascii="Times New Roman" w:hAnsi="Times New Roman" w:cs="Times New Roman"/>
          <w:sz w:val="24"/>
          <w:szCs w:val="24"/>
        </w:rPr>
        <w:t>8</w:t>
      </w:r>
      <w:r w:rsidRPr="00EB3DD8">
        <w:rPr>
          <w:rFonts w:ascii="Times New Roman" w:hAnsi="Times New Roman" w:cs="Times New Roman"/>
          <w:sz w:val="24"/>
          <w:szCs w:val="24"/>
        </w:rPr>
        <w:t xml:space="preserve"> м. </w:t>
      </w:r>
    </w:p>
    <w:p w14:paraId="03158CEC" w14:textId="77777777" w:rsidR="00EB3DD8" w:rsidRPr="00EB3DD8" w:rsidRDefault="000B4ECC" w:rsidP="000B4E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3D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Блок этапов 1–2 </w:t>
      </w:r>
    </w:p>
    <w:p w14:paraId="6CCBF1A1" w14:textId="77777777" w:rsidR="00EB3DD8" w:rsidRPr="00AA40F1" w:rsidRDefault="000B4ECC" w:rsidP="00AA40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A40F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Этап 1. Навесная переправа (ТО-1 – ТО-2) </w:t>
      </w:r>
    </w:p>
    <w:p w14:paraId="67019AA9" w14:textId="77777777" w:rsidR="00EB3DD8" w:rsidRPr="000A7C82" w:rsidRDefault="000B4ECC" w:rsidP="00AA4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C82">
        <w:rPr>
          <w:rFonts w:ascii="Times New Roman" w:hAnsi="Times New Roman" w:cs="Times New Roman"/>
          <w:sz w:val="24"/>
          <w:szCs w:val="24"/>
        </w:rPr>
        <w:t xml:space="preserve">Параметры: L = </w:t>
      </w:r>
      <w:r w:rsidR="00EB3DD8" w:rsidRPr="000A7C82">
        <w:rPr>
          <w:rFonts w:ascii="Times New Roman" w:hAnsi="Times New Roman" w:cs="Times New Roman"/>
          <w:sz w:val="24"/>
          <w:szCs w:val="24"/>
        </w:rPr>
        <w:t xml:space="preserve">16 </w:t>
      </w:r>
      <w:r w:rsidRPr="000A7C82">
        <w:rPr>
          <w:rFonts w:ascii="Times New Roman" w:hAnsi="Times New Roman" w:cs="Times New Roman"/>
          <w:sz w:val="24"/>
          <w:szCs w:val="24"/>
        </w:rPr>
        <w:t xml:space="preserve">м, α (вверх) = </w:t>
      </w:r>
      <w:r w:rsidR="00EB3DD8" w:rsidRPr="000A7C82">
        <w:rPr>
          <w:rFonts w:ascii="Times New Roman" w:hAnsi="Times New Roman" w:cs="Times New Roman"/>
          <w:sz w:val="24"/>
          <w:szCs w:val="24"/>
        </w:rPr>
        <w:t>20</w:t>
      </w:r>
      <w:r w:rsidRPr="000A7C82">
        <w:rPr>
          <w:rFonts w:ascii="Times New Roman" w:hAnsi="Times New Roman" w:cs="Times New Roman"/>
          <w:sz w:val="24"/>
          <w:szCs w:val="24"/>
        </w:rPr>
        <w:t xml:space="preserve">°. </w:t>
      </w:r>
    </w:p>
    <w:p w14:paraId="439728D3" w14:textId="77777777" w:rsidR="00EB3DD8" w:rsidRDefault="000B4ECC" w:rsidP="00AA4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>Оборудование этапа: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919"/>
        <w:gridCol w:w="3304"/>
      </w:tblGrid>
      <w:tr w:rsidR="00AA40F1" w14:paraId="1231A1EB" w14:textId="77777777" w:rsidTr="006D4FF0">
        <w:tc>
          <w:tcPr>
            <w:tcW w:w="2689" w:type="dxa"/>
          </w:tcPr>
          <w:p w14:paraId="190601EB" w14:textId="77777777" w:rsidR="00AA40F1" w:rsidRPr="00AA40F1" w:rsidRDefault="00AA40F1" w:rsidP="00AA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3919" w:type="dxa"/>
          </w:tcPr>
          <w:p w14:paraId="168450FE" w14:textId="77777777" w:rsidR="00AA40F1" w:rsidRPr="00AA40F1" w:rsidRDefault="00AA40F1" w:rsidP="00AA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3304" w:type="dxa"/>
          </w:tcPr>
          <w:p w14:paraId="6D23D1B9" w14:textId="77777777" w:rsidR="00AA40F1" w:rsidRPr="00AA40F1" w:rsidRDefault="00AA40F1" w:rsidP="00AA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</w:p>
        </w:tc>
      </w:tr>
      <w:tr w:rsidR="00AA40F1" w14:paraId="440B3F7C" w14:textId="77777777" w:rsidTr="006D4FF0">
        <w:tc>
          <w:tcPr>
            <w:tcW w:w="2689" w:type="dxa"/>
          </w:tcPr>
          <w:p w14:paraId="151D63A7" w14:textId="77777777" w:rsidR="00AA40F1" w:rsidRPr="00AA40F1" w:rsidRDefault="00AA40F1" w:rsidP="00AA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БЗ, КЛ, ТО-1</w:t>
            </w:r>
          </w:p>
        </w:tc>
        <w:tc>
          <w:tcPr>
            <w:tcW w:w="3919" w:type="dxa"/>
          </w:tcPr>
          <w:p w14:paraId="2384C8C0" w14:textId="77777777" w:rsidR="00AA40F1" w:rsidRPr="00AA40F1" w:rsidRDefault="00AA40F1" w:rsidP="00AA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Двойные судейские перила, ВСС-1</w:t>
            </w:r>
          </w:p>
        </w:tc>
        <w:tc>
          <w:tcPr>
            <w:tcW w:w="3304" w:type="dxa"/>
          </w:tcPr>
          <w:p w14:paraId="38162160" w14:textId="77777777" w:rsidR="00AA40F1" w:rsidRPr="00AA40F1" w:rsidRDefault="00AA40F1" w:rsidP="00AA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ТО-2</w:t>
            </w:r>
          </w:p>
        </w:tc>
      </w:tr>
    </w:tbl>
    <w:p w14:paraId="7E8F4931" w14:textId="77777777" w:rsidR="00AA40F1" w:rsidRDefault="000B4ECC" w:rsidP="00AA4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Действия: переправа по п. 7.9 с ВСС. </w:t>
      </w:r>
    </w:p>
    <w:p w14:paraId="59F7D223" w14:textId="77777777" w:rsidR="00EB3DD8" w:rsidRDefault="000B4ECC" w:rsidP="00AA4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Обратное движение: по п. 7.9 с ВСС ногами вперед. </w:t>
      </w:r>
      <w:r w:rsidR="00AA4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573F1" w14:textId="77777777" w:rsidR="00AA40F1" w:rsidRPr="00EB3DD8" w:rsidRDefault="00AA40F1" w:rsidP="00AA40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D9540" w14:textId="77777777" w:rsidR="00EB3DD8" w:rsidRPr="00EB3DD8" w:rsidRDefault="000B4ECC" w:rsidP="00AA40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B3D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Этап 2. Спуск по перилам (ТО-2 – БЗ) </w:t>
      </w:r>
    </w:p>
    <w:p w14:paraId="6ED3BAFF" w14:textId="77777777" w:rsidR="00EB3DD8" w:rsidRPr="00EB3DD8" w:rsidRDefault="000B4ECC" w:rsidP="00AA4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Параметры: h = </w:t>
      </w:r>
      <w:r w:rsidR="00AA40F1">
        <w:rPr>
          <w:rFonts w:ascii="Times New Roman" w:hAnsi="Times New Roman" w:cs="Times New Roman"/>
          <w:sz w:val="24"/>
          <w:szCs w:val="24"/>
        </w:rPr>
        <w:t>7</w:t>
      </w:r>
      <w:r w:rsidRPr="00EB3DD8">
        <w:rPr>
          <w:rFonts w:ascii="Times New Roman" w:hAnsi="Times New Roman" w:cs="Times New Roman"/>
          <w:sz w:val="24"/>
          <w:szCs w:val="24"/>
        </w:rPr>
        <w:t xml:space="preserve"> м, α = 90°. </w:t>
      </w:r>
    </w:p>
    <w:p w14:paraId="4BB9C76A" w14:textId="77777777" w:rsidR="00EB3DD8" w:rsidRDefault="000B4ECC" w:rsidP="00AA40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Оборудование этапа: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919"/>
        <w:gridCol w:w="3304"/>
      </w:tblGrid>
      <w:tr w:rsidR="00AA40F1" w:rsidRPr="00AA40F1" w14:paraId="633FCB36" w14:textId="77777777" w:rsidTr="006D4FF0">
        <w:tc>
          <w:tcPr>
            <w:tcW w:w="2689" w:type="dxa"/>
          </w:tcPr>
          <w:p w14:paraId="3124143C" w14:textId="77777777" w:rsidR="00AA40F1" w:rsidRPr="00AA40F1" w:rsidRDefault="00AA40F1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3919" w:type="dxa"/>
          </w:tcPr>
          <w:p w14:paraId="50291CC2" w14:textId="77777777" w:rsidR="00AA40F1" w:rsidRPr="00AA40F1" w:rsidRDefault="00AA40F1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3304" w:type="dxa"/>
          </w:tcPr>
          <w:p w14:paraId="54412BF2" w14:textId="77777777" w:rsidR="00AA40F1" w:rsidRPr="00AA40F1" w:rsidRDefault="00AA40F1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</w:p>
        </w:tc>
      </w:tr>
      <w:tr w:rsidR="00AA40F1" w:rsidRPr="00AA40F1" w14:paraId="5C316D7B" w14:textId="77777777" w:rsidTr="006D4FF0">
        <w:tc>
          <w:tcPr>
            <w:tcW w:w="2689" w:type="dxa"/>
          </w:tcPr>
          <w:p w14:paraId="2163D0D4" w14:textId="77777777" w:rsidR="00AA40F1" w:rsidRPr="00AA40F1" w:rsidRDefault="00AA40F1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 xml:space="preserve">  ТО-2</w:t>
            </w:r>
          </w:p>
        </w:tc>
        <w:tc>
          <w:tcPr>
            <w:tcW w:w="3919" w:type="dxa"/>
          </w:tcPr>
          <w:p w14:paraId="0D4F124F" w14:textId="67809883" w:rsidR="00AA40F1" w:rsidRPr="00D24B6E" w:rsidRDefault="00D24B6E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6E">
              <w:rPr>
                <w:rFonts w:ascii="Times New Roman" w:hAnsi="Times New Roman" w:cs="Times New Roman"/>
                <w:sz w:val="24"/>
                <w:szCs w:val="24"/>
              </w:rPr>
              <w:t>ПОД, ВСС-1</w:t>
            </w:r>
          </w:p>
        </w:tc>
        <w:tc>
          <w:tcPr>
            <w:tcW w:w="3304" w:type="dxa"/>
          </w:tcPr>
          <w:p w14:paraId="2D7E2A81" w14:textId="77777777" w:rsidR="00AA40F1" w:rsidRPr="00AA40F1" w:rsidRDefault="00AA40F1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БЗ</w:t>
            </w:r>
          </w:p>
        </w:tc>
      </w:tr>
    </w:tbl>
    <w:p w14:paraId="1826AC86" w14:textId="77777777" w:rsidR="00D24B6E" w:rsidRPr="00D24B6E" w:rsidRDefault="00D24B6E" w:rsidP="00D2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B6E">
        <w:rPr>
          <w:rFonts w:ascii="Times New Roman" w:hAnsi="Times New Roman" w:cs="Times New Roman"/>
          <w:sz w:val="24"/>
          <w:szCs w:val="24"/>
        </w:rPr>
        <w:t xml:space="preserve">Действия: организация перил по п. 7.6, спуск по п. 7.10 с ВСС, снятие перил по п. 7.6.15 из БЗ. </w:t>
      </w:r>
    </w:p>
    <w:p w14:paraId="244BB9EE" w14:textId="0828969D" w:rsidR="00D24B6E" w:rsidRPr="00D24B6E" w:rsidRDefault="00D24B6E" w:rsidP="00D2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B6E">
        <w:rPr>
          <w:rFonts w:ascii="Times New Roman" w:hAnsi="Times New Roman" w:cs="Times New Roman"/>
          <w:sz w:val="24"/>
          <w:szCs w:val="24"/>
        </w:rPr>
        <w:t xml:space="preserve">Обратное движение: по ПОД по п. 7.10 с ВСС. </w:t>
      </w:r>
    </w:p>
    <w:p w14:paraId="5BB4020C" w14:textId="77777777" w:rsidR="00D24B6E" w:rsidRDefault="00D24B6E" w:rsidP="000B4E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BB968D" w14:textId="3B7D946E" w:rsidR="00EB3DD8" w:rsidRPr="00EB3DD8" w:rsidRDefault="000B4ECC" w:rsidP="000B4E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3D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Блок этапов 3–4 </w:t>
      </w:r>
    </w:p>
    <w:p w14:paraId="7C8B5086" w14:textId="77777777" w:rsidR="00EB3DD8" w:rsidRPr="00EB3DD8" w:rsidRDefault="000B4ECC" w:rsidP="000A7C8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B3D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Этап 3. Подъём по стенду с зацепами (БЗ – ТО-3) </w:t>
      </w:r>
    </w:p>
    <w:p w14:paraId="079D1274" w14:textId="77777777" w:rsidR="00EB3DD8" w:rsidRPr="00EB3DD8" w:rsidRDefault="000B4ECC" w:rsidP="000A7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Параметры: h = 6 м, α = 90°. </w:t>
      </w:r>
    </w:p>
    <w:p w14:paraId="2FD9A3AA" w14:textId="77777777" w:rsidR="000A7C82" w:rsidRDefault="000B4ECC" w:rsidP="000A7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Оборудование этапа: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778"/>
        <w:gridCol w:w="3304"/>
      </w:tblGrid>
      <w:tr w:rsidR="000A7C82" w:rsidRPr="00AA40F1" w14:paraId="38E59E9E" w14:textId="77777777" w:rsidTr="006D4FF0">
        <w:tc>
          <w:tcPr>
            <w:tcW w:w="2830" w:type="dxa"/>
          </w:tcPr>
          <w:p w14:paraId="4B687B16" w14:textId="77777777" w:rsidR="000A7C82" w:rsidRPr="00AA40F1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3778" w:type="dxa"/>
          </w:tcPr>
          <w:p w14:paraId="0246DC07" w14:textId="77777777" w:rsidR="000A7C82" w:rsidRPr="00AA40F1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3304" w:type="dxa"/>
          </w:tcPr>
          <w:p w14:paraId="7373B4A2" w14:textId="77777777" w:rsidR="000A7C82" w:rsidRPr="00AA40F1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0F1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</w:p>
        </w:tc>
      </w:tr>
      <w:tr w:rsidR="000A7C82" w:rsidRPr="00AA40F1" w14:paraId="5CA01E32" w14:textId="77777777" w:rsidTr="006D4FF0">
        <w:tc>
          <w:tcPr>
            <w:tcW w:w="2830" w:type="dxa"/>
          </w:tcPr>
          <w:p w14:paraId="5C02F63A" w14:textId="77777777" w:rsidR="000A7C82" w:rsidRPr="00AA40F1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БЗ</w:t>
            </w:r>
          </w:p>
        </w:tc>
        <w:tc>
          <w:tcPr>
            <w:tcW w:w="3778" w:type="dxa"/>
          </w:tcPr>
          <w:p w14:paraId="78ACFF4F" w14:textId="77777777" w:rsidR="000A7C82" w:rsidRPr="000A7C82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C82">
              <w:rPr>
                <w:rFonts w:ascii="Times New Roman" w:hAnsi="Times New Roman" w:cs="Times New Roman"/>
                <w:sz w:val="24"/>
                <w:szCs w:val="24"/>
              </w:rPr>
              <w:t>Стенд с зацепами, ВСС-2</w:t>
            </w:r>
          </w:p>
        </w:tc>
        <w:tc>
          <w:tcPr>
            <w:tcW w:w="3304" w:type="dxa"/>
          </w:tcPr>
          <w:p w14:paraId="1FCB7DA6" w14:textId="77777777" w:rsidR="000A7C82" w:rsidRPr="00AA40F1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ТО-3</w:t>
            </w:r>
          </w:p>
        </w:tc>
      </w:tr>
    </w:tbl>
    <w:p w14:paraId="05B35CA7" w14:textId="77777777" w:rsidR="00EB3DD8" w:rsidRPr="00EB3DD8" w:rsidRDefault="000B4ECC" w:rsidP="000A7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>Действия: подъём по п. 7.11.1 (а) по зацепам с ВСС</w:t>
      </w:r>
      <w:r w:rsidR="000A7C82">
        <w:rPr>
          <w:rFonts w:ascii="Times New Roman" w:hAnsi="Times New Roman" w:cs="Times New Roman"/>
          <w:sz w:val="24"/>
          <w:szCs w:val="24"/>
        </w:rPr>
        <w:t xml:space="preserve"> (на ВСС судейский карабин в кольце на стенде)</w:t>
      </w:r>
      <w:r w:rsidRPr="00EB3DD8">
        <w:rPr>
          <w:rFonts w:ascii="Times New Roman" w:hAnsi="Times New Roman" w:cs="Times New Roman"/>
          <w:sz w:val="24"/>
          <w:szCs w:val="24"/>
        </w:rPr>
        <w:t xml:space="preserve">. В случае срыва или использования опоры за ограничением, участник возвращается в БЗ свободным лазанием. </w:t>
      </w:r>
      <w:r w:rsidR="000A7C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62924" w14:textId="77777777" w:rsidR="000A7C82" w:rsidRDefault="000A7C82" w:rsidP="000B4ECC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A9525F1" w14:textId="77777777" w:rsidR="00EB3DD8" w:rsidRPr="00EB3DD8" w:rsidRDefault="000B4ECC" w:rsidP="000A7C8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B3D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Этап 4. Спуск по перилам (ТО-3 – БЗ) </w:t>
      </w:r>
    </w:p>
    <w:p w14:paraId="66DD5C8D" w14:textId="77777777" w:rsidR="00EB3DD8" w:rsidRPr="00EB3DD8" w:rsidRDefault="000B4ECC" w:rsidP="000A7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Параметры: h = 6 м, α = 90°. </w:t>
      </w:r>
    </w:p>
    <w:p w14:paraId="55346A6F" w14:textId="77777777" w:rsidR="000A7C82" w:rsidRDefault="000B4ECC" w:rsidP="000A7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Оборудование этапа: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919"/>
        <w:gridCol w:w="3304"/>
      </w:tblGrid>
      <w:tr w:rsidR="000A7C82" w:rsidRPr="00AA40F1" w14:paraId="59D9BE5D" w14:textId="77777777" w:rsidTr="006D4FF0">
        <w:tc>
          <w:tcPr>
            <w:tcW w:w="2689" w:type="dxa"/>
          </w:tcPr>
          <w:p w14:paraId="56E3FCAA" w14:textId="77777777" w:rsidR="000A7C82" w:rsidRPr="00020215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3919" w:type="dxa"/>
          </w:tcPr>
          <w:p w14:paraId="0360E585" w14:textId="77777777" w:rsidR="000A7C82" w:rsidRPr="00020215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3304" w:type="dxa"/>
          </w:tcPr>
          <w:p w14:paraId="3751D80A" w14:textId="77777777" w:rsidR="000A7C82" w:rsidRPr="00020215" w:rsidRDefault="000A7C82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</w:p>
        </w:tc>
      </w:tr>
      <w:tr w:rsidR="000A7C82" w:rsidRPr="00AA40F1" w14:paraId="47D97A77" w14:textId="77777777" w:rsidTr="006D4FF0">
        <w:tc>
          <w:tcPr>
            <w:tcW w:w="2689" w:type="dxa"/>
          </w:tcPr>
          <w:p w14:paraId="1168E19C" w14:textId="77777777" w:rsidR="000A7C82" w:rsidRPr="00020215" w:rsidRDefault="00020215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ТО-3</w:t>
            </w:r>
          </w:p>
        </w:tc>
        <w:tc>
          <w:tcPr>
            <w:tcW w:w="3919" w:type="dxa"/>
          </w:tcPr>
          <w:p w14:paraId="7FA3DFC1" w14:textId="7791D093" w:rsidR="000A7C82" w:rsidRPr="00020215" w:rsidRDefault="00D24B6E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 перила</w:t>
            </w:r>
            <w:r w:rsidR="00020215" w:rsidRPr="00020215">
              <w:rPr>
                <w:rFonts w:ascii="Times New Roman" w:hAnsi="Times New Roman" w:cs="Times New Roman"/>
                <w:sz w:val="24"/>
                <w:szCs w:val="24"/>
              </w:rPr>
              <w:t>, ВСС-2</w:t>
            </w:r>
          </w:p>
        </w:tc>
        <w:tc>
          <w:tcPr>
            <w:tcW w:w="3304" w:type="dxa"/>
          </w:tcPr>
          <w:p w14:paraId="4CCBF742" w14:textId="77777777" w:rsidR="000A7C82" w:rsidRPr="00020215" w:rsidRDefault="00020215" w:rsidP="000A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БЗ</w:t>
            </w:r>
          </w:p>
        </w:tc>
      </w:tr>
    </w:tbl>
    <w:p w14:paraId="72AA9FE6" w14:textId="77777777" w:rsidR="00D24B6E" w:rsidRPr="00D24B6E" w:rsidRDefault="00D24B6E" w:rsidP="00D2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B6E">
        <w:rPr>
          <w:rFonts w:ascii="Times New Roman" w:hAnsi="Times New Roman" w:cs="Times New Roman"/>
          <w:sz w:val="24"/>
          <w:szCs w:val="24"/>
        </w:rPr>
        <w:t xml:space="preserve">Действия: организация перил по п. 7.6, спуск по п. 7.10 с ВСС, снятие перил по п. 7.6.15 из БЗ. </w:t>
      </w:r>
    </w:p>
    <w:p w14:paraId="270FFA5D" w14:textId="77777777" w:rsidR="00D24B6E" w:rsidRPr="00D24B6E" w:rsidRDefault="00D24B6E" w:rsidP="00D2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4B6E">
        <w:rPr>
          <w:rFonts w:ascii="Times New Roman" w:hAnsi="Times New Roman" w:cs="Times New Roman"/>
          <w:sz w:val="24"/>
          <w:szCs w:val="24"/>
        </w:rPr>
        <w:t>Обратное движение: по условиям прохождения этапа 3.</w:t>
      </w:r>
    </w:p>
    <w:p w14:paraId="595374FB" w14:textId="77777777" w:rsidR="00D24B6E" w:rsidRDefault="00D24B6E" w:rsidP="000B4E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A1C438" w14:textId="3F87D717" w:rsidR="00020215" w:rsidRPr="00020215" w:rsidRDefault="00020215" w:rsidP="000B4EC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20215">
        <w:rPr>
          <w:rFonts w:ascii="Times New Roman" w:hAnsi="Times New Roman" w:cs="Times New Roman"/>
          <w:b/>
          <w:bCs/>
          <w:sz w:val="28"/>
          <w:szCs w:val="28"/>
          <w:u w:val="single"/>
        </w:rPr>
        <w:t>Блок этапов 5–6</w:t>
      </w:r>
    </w:p>
    <w:p w14:paraId="74F16A50" w14:textId="77777777" w:rsidR="00EB3DD8" w:rsidRPr="00EB3DD8" w:rsidRDefault="000B4ECC" w:rsidP="000202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B3D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Этап 5. Подъём по перилам (БЗ – ТО-2) </w:t>
      </w:r>
    </w:p>
    <w:p w14:paraId="6C887FC9" w14:textId="18013FC2" w:rsidR="00EB3DD8" w:rsidRPr="00EB3DD8" w:rsidRDefault="000B4ECC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Параметры: h = </w:t>
      </w:r>
      <w:r w:rsidR="007C0ECE">
        <w:rPr>
          <w:rFonts w:ascii="Times New Roman" w:hAnsi="Times New Roman" w:cs="Times New Roman"/>
          <w:sz w:val="24"/>
          <w:szCs w:val="24"/>
        </w:rPr>
        <w:t>7</w:t>
      </w:r>
      <w:r w:rsidRPr="00EB3DD8">
        <w:rPr>
          <w:rFonts w:ascii="Times New Roman" w:hAnsi="Times New Roman" w:cs="Times New Roman"/>
          <w:sz w:val="24"/>
          <w:szCs w:val="24"/>
        </w:rPr>
        <w:t xml:space="preserve"> м, α = 90°. </w:t>
      </w:r>
    </w:p>
    <w:p w14:paraId="4B9B449F" w14:textId="77777777" w:rsidR="00020215" w:rsidRDefault="000B4ECC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Оборудование этапа: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919"/>
        <w:gridCol w:w="3304"/>
      </w:tblGrid>
      <w:tr w:rsidR="00020215" w:rsidRPr="00AA40F1" w14:paraId="64C18A3E" w14:textId="77777777" w:rsidTr="006D4FF0">
        <w:tc>
          <w:tcPr>
            <w:tcW w:w="2689" w:type="dxa"/>
          </w:tcPr>
          <w:p w14:paraId="1EA45251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3919" w:type="dxa"/>
          </w:tcPr>
          <w:p w14:paraId="20F6BD00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3304" w:type="dxa"/>
          </w:tcPr>
          <w:p w14:paraId="34BD7F18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</w:p>
        </w:tc>
      </w:tr>
      <w:tr w:rsidR="00020215" w:rsidRPr="00AA40F1" w14:paraId="3E12A878" w14:textId="77777777" w:rsidTr="006D4FF0">
        <w:tc>
          <w:tcPr>
            <w:tcW w:w="2689" w:type="dxa"/>
          </w:tcPr>
          <w:p w14:paraId="6FE15426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БЗ</w:t>
            </w:r>
          </w:p>
        </w:tc>
        <w:tc>
          <w:tcPr>
            <w:tcW w:w="3919" w:type="dxa"/>
          </w:tcPr>
          <w:p w14:paraId="326617AA" w14:textId="43B02FD5" w:rsidR="00020215" w:rsidRPr="00020215" w:rsidRDefault="002A4147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47">
              <w:rPr>
                <w:rFonts w:ascii="Times New Roman" w:hAnsi="Times New Roman" w:cs="Times New Roman"/>
                <w:sz w:val="24"/>
                <w:szCs w:val="24"/>
              </w:rPr>
              <w:t>Судейские перила с узлом «австрийский проводник» к ТО-2, ВСВ-1</w:t>
            </w:r>
          </w:p>
        </w:tc>
        <w:tc>
          <w:tcPr>
            <w:tcW w:w="3304" w:type="dxa"/>
          </w:tcPr>
          <w:p w14:paraId="11A690EE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ТО-2, О</w:t>
            </w: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</w:tbl>
    <w:p w14:paraId="76EC01A4" w14:textId="350A3E56" w:rsidR="002A4147" w:rsidRPr="002A4147" w:rsidRDefault="002A4147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147">
        <w:rPr>
          <w:rFonts w:ascii="Times New Roman" w:hAnsi="Times New Roman" w:cs="Times New Roman"/>
          <w:sz w:val="24"/>
          <w:szCs w:val="24"/>
        </w:rPr>
        <w:t>Действия: подъём по п.п. 7.11   по судейским перилам с узлом</w:t>
      </w:r>
      <w:r w:rsidR="000676D3">
        <w:rPr>
          <w:rFonts w:ascii="Times New Roman" w:hAnsi="Times New Roman" w:cs="Times New Roman"/>
          <w:sz w:val="24"/>
          <w:szCs w:val="24"/>
        </w:rPr>
        <w:t>,</w:t>
      </w:r>
      <w:r w:rsidRPr="002A4147">
        <w:rPr>
          <w:rFonts w:ascii="Times New Roman" w:hAnsi="Times New Roman" w:cs="Times New Roman"/>
          <w:sz w:val="24"/>
          <w:szCs w:val="24"/>
        </w:rPr>
        <w:t xml:space="preserve"> с ВСС-1. </w:t>
      </w:r>
    </w:p>
    <w:p w14:paraId="6760EB3C" w14:textId="240A2A6C" w:rsidR="002A4147" w:rsidRPr="002A4147" w:rsidRDefault="002A4147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147">
        <w:rPr>
          <w:rFonts w:ascii="Times New Roman" w:hAnsi="Times New Roman" w:cs="Times New Roman"/>
          <w:sz w:val="24"/>
          <w:szCs w:val="24"/>
        </w:rPr>
        <w:t>Обратное движение: по п. 7.12 по судейским перилам с узлом</w:t>
      </w:r>
      <w:r w:rsidR="000676D3">
        <w:rPr>
          <w:rFonts w:ascii="Times New Roman" w:hAnsi="Times New Roman" w:cs="Times New Roman"/>
          <w:sz w:val="24"/>
          <w:szCs w:val="24"/>
        </w:rPr>
        <w:t>,</w:t>
      </w:r>
      <w:r w:rsidRPr="002A4147">
        <w:rPr>
          <w:rFonts w:ascii="Times New Roman" w:hAnsi="Times New Roman" w:cs="Times New Roman"/>
          <w:sz w:val="24"/>
          <w:szCs w:val="24"/>
        </w:rPr>
        <w:t xml:space="preserve"> с ВСС-1.</w:t>
      </w:r>
    </w:p>
    <w:p w14:paraId="0A2FA492" w14:textId="77777777" w:rsidR="002A4147" w:rsidRDefault="002A4147" w:rsidP="000202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07B427C" w14:textId="5AE7D051" w:rsidR="00EB3DD8" w:rsidRPr="00EB3DD8" w:rsidRDefault="000B4ECC" w:rsidP="000202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B3D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Этап 6. Навесная переправа (ТО-2 – ТО-1) </w:t>
      </w:r>
    </w:p>
    <w:p w14:paraId="23B275B3" w14:textId="77777777" w:rsidR="00EB3DD8" w:rsidRPr="00EB3DD8" w:rsidRDefault="000B4ECC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Параметры: L = </w:t>
      </w:r>
      <w:r w:rsidR="00020215">
        <w:rPr>
          <w:rFonts w:ascii="Times New Roman" w:hAnsi="Times New Roman" w:cs="Times New Roman"/>
          <w:sz w:val="24"/>
          <w:szCs w:val="24"/>
        </w:rPr>
        <w:t>16</w:t>
      </w:r>
      <w:r w:rsidRPr="00EB3DD8">
        <w:rPr>
          <w:rFonts w:ascii="Times New Roman" w:hAnsi="Times New Roman" w:cs="Times New Roman"/>
          <w:sz w:val="24"/>
          <w:szCs w:val="24"/>
        </w:rPr>
        <w:t xml:space="preserve"> м, α (вниз) = </w:t>
      </w:r>
      <w:r w:rsidR="00020215">
        <w:rPr>
          <w:rFonts w:ascii="Times New Roman" w:hAnsi="Times New Roman" w:cs="Times New Roman"/>
          <w:sz w:val="24"/>
          <w:szCs w:val="24"/>
        </w:rPr>
        <w:t>20</w:t>
      </w:r>
      <w:r w:rsidRPr="00EB3DD8">
        <w:rPr>
          <w:rFonts w:ascii="Times New Roman" w:hAnsi="Times New Roman" w:cs="Times New Roman"/>
          <w:sz w:val="24"/>
          <w:szCs w:val="24"/>
        </w:rPr>
        <w:t xml:space="preserve">°. </w:t>
      </w:r>
    </w:p>
    <w:p w14:paraId="105A2806" w14:textId="77777777" w:rsidR="00020215" w:rsidRDefault="000B4ECC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Оборудование этапа: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919"/>
        <w:gridCol w:w="3304"/>
      </w:tblGrid>
      <w:tr w:rsidR="00020215" w:rsidRPr="00AA40F1" w14:paraId="38295408" w14:textId="77777777" w:rsidTr="006D4FF0">
        <w:tc>
          <w:tcPr>
            <w:tcW w:w="2689" w:type="dxa"/>
          </w:tcPr>
          <w:p w14:paraId="6DBE3968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</w:tc>
        <w:tc>
          <w:tcPr>
            <w:tcW w:w="3919" w:type="dxa"/>
          </w:tcPr>
          <w:p w14:paraId="35AD32B5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3304" w:type="dxa"/>
          </w:tcPr>
          <w:p w14:paraId="507F2132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15">
              <w:rPr>
                <w:rFonts w:ascii="Times New Roman" w:hAnsi="Times New Roman" w:cs="Times New Roman"/>
                <w:sz w:val="24"/>
                <w:szCs w:val="24"/>
              </w:rPr>
              <w:t>ЦС</w:t>
            </w:r>
          </w:p>
        </w:tc>
      </w:tr>
      <w:tr w:rsidR="00020215" w:rsidRPr="00AA40F1" w14:paraId="7DBB2BB7" w14:textId="77777777" w:rsidTr="006D4FF0">
        <w:tc>
          <w:tcPr>
            <w:tcW w:w="2689" w:type="dxa"/>
          </w:tcPr>
          <w:p w14:paraId="24897AB8" w14:textId="77777777" w:rsidR="00020215" w:rsidRPr="00020215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ТО-2</w:t>
            </w:r>
          </w:p>
        </w:tc>
        <w:tc>
          <w:tcPr>
            <w:tcW w:w="3919" w:type="dxa"/>
          </w:tcPr>
          <w:p w14:paraId="4935A715" w14:textId="77777777" w:rsidR="00020215" w:rsidRPr="006D4FF0" w:rsidRDefault="00020215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FF0">
              <w:rPr>
                <w:rFonts w:ascii="Times New Roman" w:hAnsi="Times New Roman" w:cs="Times New Roman"/>
                <w:sz w:val="24"/>
                <w:szCs w:val="24"/>
              </w:rPr>
              <w:t>Двойные судейские перила, ВСС-1</w:t>
            </w:r>
          </w:p>
        </w:tc>
        <w:tc>
          <w:tcPr>
            <w:tcW w:w="3304" w:type="dxa"/>
          </w:tcPr>
          <w:p w14:paraId="2A5799FC" w14:textId="77777777" w:rsidR="00020215" w:rsidRPr="00020215" w:rsidRDefault="006D4FF0" w:rsidP="0083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БЗ, КЛ, ТО-1</w:t>
            </w:r>
          </w:p>
        </w:tc>
      </w:tr>
    </w:tbl>
    <w:p w14:paraId="1088FD26" w14:textId="77777777" w:rsidR="00020215" w:rsidRDefault="000B4ECC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Действия: переправа по п. 7.9 с ВСС, движение производится ногами вперёд. </w:t>
      </w:r>
    </w:p>
    <w:p w14:paraId="72646368" w14:textId="77777777" w:rsidR="006D4FF0" w:rsidRDefault="000B4ECC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Обратное движение: по п. 7.9 с ВСС. </w:t>
      </w:r>
      <w:r w:rsidR="006D4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C4F43" w14:textId="77777777" w:rsidR="002A4147" w:rsidRDefault="002A4147" w:rsidP="000202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68D5D" w14:textId="60C93327" w:rsidR="00EB3DD8" w:rsidRPr="00EB3DD8" w:rsidRDefault="000B4ECC" w:rsidP="000202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DD8">
        <w:rPr>
          <w:rFonts w:ascii="Times New Roman" w:hAnsi="Times New Roman" w:cs="Times New Roman"/>
          <w:sz w:val="24"/>
          <w:szCs w:val="24"/>
        </w:rPr>
        <w:t xml:space="preserve">Расстояние от КЛ на ЦС этапа 6 до линии финиша – </w:t>
      </w:r>
      <w:r w:rsidR="006D4FF0">
        <w:rPr>
          <w:rFonts w:ascii="Times New Roman" w:hAnsi="Times New Roman" w:cs="Times New Roman"/>
          <w:sz w:val="24"/>
          <w:szCs w:val="24"/>
        </w:rPr>
        <w:t>8</w:t>
      </w:r>
      <w:r w:rsidRPr="00EB3DD8">
        <w:rPr>
          <w:rFonts w:ascii="Times New Roman" w:hAnsi="Times New Roman" w:cs="Times New Roman"/>
          <w:sz w:val="24"/>
          <w:szCs w:val="24"/>
        </w:rPr>
        <w:t xml:space="preserve"> м. </w:t>
      </w:r>
    </w:p>
    <w:p w14:paraId="7DA9D092" w14:textId="77777777" w:rsidR="001D4ED7" w:rsidRPr="00EB3DD8" w:rsidRDefault="000B4ECC" w:rsidP="000B4E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3DD8">
        <w:rPr>
          <w:rFonts w:ascii="Times New Roman" w:hAnsi="Times New Roman" w:cs="Times New Roman"/>
          <w:b/>
          <w:bCs/>
          <w:sz w:val="28"/>
          <w:szCs w:val="28"/>
          <w:u w:val="single"/>
        </w:rPr>
        <w:t>ФИНИШ</w:t>
      </w:r>
    </w:p>
    <w:sectPr w:rsidR="001D4ED7" w:rsidRPr="00EB3DD8" w:rsidSect="006D4FF0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E43B8"/>
    <w:multiLevelType w:val="hybridMultilevel"/>
    <w:tmpl w:val="6F8C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3010"/>
    <w:multiLevelType w:val="hybridMultilevel"/>
    <w:tmpl w:val="919C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76D18"/>
    <w:multiLevelType w:val="hybridMultilevel"/>
    <w:tmpl w:val="DD16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2596F"/>
    <w:multiLevelType w:val="hybridMultilevel"/>
    <w:tmpl w:val="C67E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CC"/>
    <w:rsid w:val="0001270E"/>
    <w:rsid w:val="00020215"/>
    <w:rsid w:val="000676D3"/>
    <w:rsid w:val="000A7C82"/>
    <w:rsid w:val="000B4ECC"/>
    <w:rsid w:val="00114F09"/>
    <w:rsid w:val="00197A9F"/>
    <w:rsid w:val="001D4ED7"/>
    <w:rsid w:val="002A4147"/>
    <w:rsid w:val="002B45B3"/>
    <w:rsid w:val="00351EDC"/>
    <w:rsid w:val="00587834"/>
    <w:rsid w:val="006D4FF0"/>
    <w:rsid w:val="007B2F01"/>
    <w:rsid w:val="007C0ECE"/>
    <w:rsid w:val="007C633A"/>
    <w:rsid w:val="00860915"/>
    <w:rsid w:val="00872031"/>
    <w:rsid w:val="00A70C36"/>
    <w:rsid w:val="00AA40F1"/>
    <w:rsid w:val="00D24B6E"/>
    <w:rsid w:val="00D475FC"/>
    <w:rsid w:val="00E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7FE0"/>
  <w15:chartTrackingRefBased/>
  <w15:docId w15:val="{8F219A9A-D91E-403F-9B94-61B9D9C1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CC"/>
    <w:pPr>
      <w:ind w:left="720"/>
      <w:contextualSpacing/>
    </w:pPr>
  </w:style>
  <w:style w:type="table" w:styleId="a4">
    <w:name w:val="Table Grid"/>
    <w:basedOn w:val="a1"/>
    <w:uiPriority w:val="39"/>
    <w:rsid w:val="00D4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Нурпиисова</dc:creator>
  <cp:keywords/>
  <dc:description/>
  <cp:lastModifiedBy>София Нурпиисова</cp:lastModifiedBy>
  <cp:revision>12</cp:revision>
  <dcterms:created xsi:type="dcterms:W3CDTF">2026-03-09T18:49:00Z</dcterms:created>
  <dcterms:modified xsi:type="dcterms:W3CDTF">2026-03-11T01:37:00Z</dcterms:modified>
</cp:coreProperties>
</file>