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B3F09">
      <w:pPr>
        <w:pStyle w:val="9"/>
        <w:spacing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pacing w:val="-2"/>
        </w:rPr>
        <w:t>Положение</w:t>
      </w:r>
    </w:p>
    <w:p w14:paraId="69F3BCEE">
      <w:pPr>
        <w:spacing w:line="276" w:lineRule="auto"/>
        <w:ind w:right="106"/>
        <w:jc w:val="center"/>
        <w:rPr>
          <w:rFonts w:hint="default" w:ascii="Liberation Serif" w:hAnsi="Liberation Serif" w:cs="Liberation Serif"/>
          <w:b/>
          <w:spacing w:val="-2"/>
          <w:sz w:val="48"/>
          <w:szCs w:val="48"/>
          <w:lang w:val="ru-RU"/>
        </w:rPr>
      </w:pPr>
      <w:r>
        <w:rPr>
          <w:rFonts w:ascii="Liberation Serif" w:hAnsi="Liberation Serif" w:cs="Liberation Serif"/>
          <w:b/>
          <w:spacing w:val="-2"/>
          <w:sz w:val="48"/>
          <w:szCs w:val="48"/>
        </w:rPr>
        <w:t>“Инь-Янь</w:t>
      </w:r>
      <w:r>
        <w:rPr>
          <w:rFonts w:ascii="Liberation Serif" w:hAnsi="Liberation Serif" w:cs="Liberation Serif"/>
          <w:b/>
          <w:spacing w:val="-17"/>
          <w:sz w:val="48"/>
          <w:szCs w:val="48"/>
        </w:rPr>
        <w:t xml:space="preserve"> </w:t>
      </w:r>
      <w:r>
        <w:rPr>
          <w:rFonts w:ascii="Liberation Serif" w:hAnsi="Liberation Serif" w:cs="Liberation Serif"/>
          <w:b/>
          <w:spacing w:val="-2"/>
          <w:sz w:val="48"/>
          <w:szCs w:val="48"/>
        </w:rPr>
        <w:t>Трейл”</w:t>
      </w:r>
    </w:p>
    <w:p w14:paraId="6E238179">
      <w:pPr>
        <w:spacing w:line="276" w:lineRule="auto"/>
        <w:ind w:right="106"/>
        <w:jc w:val="center"/>
        <w:rPr>
          <w:rFonts w:hint="default" w:ascii="Liberation Serif" w:hAnsi="Liberation Serif" w:cs="Liberation Serif"/>
          <w:b w:val="0"/>
          <w:bCs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b w:val="0"/>
          <w:bCs/>
          <w:spacing w:val="-2"/>
          <w:sz w:val="28"/>
          <w:szCs w:val="28"/>
          <w:lang w:val="ru-RU"/>
        </w:rPr>
        <w:t>(соревнование в дисциплинах «трейлраннинг» и «северная ходьба»)</w:t>
      </w:r>
    </w:p>
    <w:p w14:paraId="77778376">
      <w:pPr>
        <w:pStyle w:val="8"/>
        <w:spacing w:line="276" w:lineRule="auto"/>
        <w:ind w:left="0"/>
        <w:rPr>
          <w:rFonts w:ascii="Liberation Serif" w:hAnsi="Liberation Serif" w:cs="Liberation Serif"/>
          <w:b/>
          <w:sz w:val="36"/>
        </w:rPr>
      </w:pPr>
    </w:p>
    <w:p w14:paraId="276AAEA1">
      <w:pPr>
        <w:pStyle w:val="2"/>
        <w:tabs>
          <w:tab w:val="left" w:pos="426"/>
        </w:tabs>
        <w:ind w:left="0" w:firstLine="0"/>
        <w:jc w:val="center"/>
        <w:rPr>
          <w:rFonts w:ascii="Liberation Serif" w:hAnsi="Liberation Serif" w:cs="Liberation Serif"/>
          <w:b/>
          <w:sz w:val="32"/>
        </w:rPr>
      </w:pPr>
      <w:r>
        <w:rPr>
          <w:rFonts w:ascii="Liberation Serif" w:hAnsi="Liberation Serif" w:cs="Liberation Serif"/>
          <w:b/>
          <w:sz w:val="32"/>
        </w:rPr>
        <w:t>1. Дата и место проведения</w:t>
      </w:r>
    </w:p>
    <w:p w14:paraId="1018B006">
      <w:pPr>
        <w:pStyle w:val="2"/>
        <w:tabs>
          <w:tab w:val="left" w:pos="426"/>
        </w:tabs>
        <w:ind w:left="0" w:firstLine="0"/>
        <w:rPr>
          <w:rFonts w:ascii="Liberation Serif" w:hAnsi="Liberation Serif" w:cs="Liberation Serif"/>
          <w:sz w:val="24"/>
          <w:szCs w:val="24"/>
        </w:rPr>
      </w:pPr>
    </w:p>
    <w:p w14:paraId="65A8E38D">
      <w:pPr>
        <w:tabs>
          <w:tab w:val="left" w:pos="477"/>
        </w:tabs>
        <w:spacing w:line="276" w:lineRule="auto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1.1. Дата проведения: 21.03.2026.</w:t>
      </w:r>
    </w:p>
    <w:p w14:paraId="70AAA5B6">
      <w:pPr>
        <w:tabs>
          <w:tab w:val="left" w:pos="477"/>
        </w:tabs>
        <w:spacing w:line="276" w:lineRule="auto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1.2. Место проведения: Иркутская область, г. Иркутск, ул. Лесная, д.122 (о. Юннатка)</w:t>
      </w:r>
    </w:p>
    <w:p w14:paraId="4D51B567">
      <w:pPr>
        <w:pStyle w:val="8"/>
        <w:spacing w:line="276" w:lineRule="auto"/>
        <w:ind w:left="0"/>
        <w:rPr>
          <w:rFonts w:ascii="Liberation Serif" w:hAnsi="Liberation Serif" w:cs="Liberation Serif"/>
        </w:rPr>
      </w:pPr>
    </w:p>
    <w:p w14:paraId="51249897">
      <w:pPr>
        <w:pStyle w:val="2"/>
        <w:tabs>
          <w:tab w:val="left" w:pos="426"/>
        </w:tabs>
        <w:ind w:left="0" w:firstLine="0"/>
        <w:jc w:val="center"/>
        <w:rPr>
          <w:rFonts w:ascii="Liberation Serif" w:hAnsi="Liberation Serif" w:cs="Liberation Serif"/>
          <w:b/>
          <w:sz w:val="32"/>
        </w:rPr>
      </w:pPr>
      <w:r>
        <w:rPr>
          <w:rFonts w:ascii="Liberation Serif" w:hAnsi="Liberation Serif" w:cs="Liberation Serif"/>
          <w:b/>
          <w:sz w:val="32"/>
        </w:rPr>
        <w:t>2. Дистанции</w:t>
      </w:r>
    </w:p>
    <w:p w14:paraId="6E0944D3">
      <w:pPr>
        <w:pStyle w:val="2"/>
        <w:tabs>
          <w:tab w:val="left" w:pos="426"/>
        </w:tabs>
        <w:ind w:left="0" w:firstLine="0"/>
        <w:rPr>
          <w:rFonts w:ascii="Liberation Serif" w:hAnsi="Liberation Serif" w:cs="Liberation Serif"/>
          <w:sz w:val="24"/>
          <w:szCs w:val="24"/>
        </w:rPr>
      </w:pPr>
    </w:p>
    <w:p w14:paraId="2BC4012D">
      <w:pPr>
        <w:tabs>
          <w:tab w:val="left" w:pos="477"/>
        </w:tabs>
        <w:spacing w:line="276" w:lineRule="auto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2.1. «Трейлраннинг» – бег по пересеченной местности 8 км (два круга)</w:t>
      </w:r>
    </w:p>
    <w:p w14:paraId="56A0218B">
      <w:pPr>
        <w:tabs>
          <w:tab w:val="left" w:pos="477"/>
        </w:tabs>
        <w:spacing w:line="276" w:lineRule="auto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2.2. «Нордик-трейл» – северная ходьба 4 км (</w:t>
      </w:r>
      <w:r>
        <w:rPr>
          <w:rFonts w:hint="default" w:ascii="Liberation Serif" w:hAnsi="Liberation Serif" w:cs="Liberation Serif"/>
          <w:sz w:val="24"/>
          <w:lang w:val="ru-RU"/>
        </w:rPr>
        <w:t>3</w:t>
      </w:r>
      <w:r>
        <w:rPr>
          <w:rFonts w:ascii="Liberation Serif" w:hAnsi="Liberation Serif" w:cs="Liberation Serif"/>
          <w:sz w:val="24"/>
        </w:rPr>
        <w:t xml:space="preserve"> круга)</w:t>
      </w:r>
    </w:p>
    <w:p w14:paraId="00BE69B0">
      <w:pPr>
        <w:pStyle w:val="8"/>
        <w:spacing w:line="276" w:lineRule="auto"/>
        <w:ind w:left="0"/>
        <w:rPr>
          <w:rFonts w:ascii="Liberation Serif" w:hAnsi="Liberation Serif" w:cs="Liberation Serif"/>
        </w:rPr>
      </w:pPr>
    </w:p>
    <w:p w14:paraId="64438762">
      <w:pPr>
        <w:pStyle w:val="2"/>
        <w:tabs>
          <w:tab w:val="left" w:pos="426"/>
        </w:tabs>
        <w:ind w:left="0" w:firstLine="0"/>
        <w:jc w:val="center"/>
        <w:rPr>
          <w:rFonts w:ascii="Liberation Serif" w:hAnsi="Liberation Serif" w:cs="Liberation Serif"/>
          <w:b/>
          <w:sz w:val="32"/>
        </w:rPr>
      </w:pPr>
      <w:r>
        <w:rPr>
          <w:rFonts w:ascii="Liberation Serif" w:hAnsi="Liberation Serif" w:cs="Liberation Serif"/>
          <w:b/>
          <w:sz w:val="32"/>
        </w:rPr>
        <w:t>3. Руководство соревнованиями</w:t>
      </w:r>
    </w:p>
    <w:p w14:paraId="1040B563">
      <w:pPr>
        <w:pStyle w:val="2"/>
        <w:tabs>
          <w:tab w:val="left" w:pos="426"/>
        </w:tabs>
        <w:ind w:left="0" w:firstLine="0"/>
        <w:rPr>
          <w:rFonts w:ascii="Liberation Serif" w:hAnsi="Liberation Serif" w:cs="Liberation Serif"/>
          <w:sz w:val="24"/>
          <w:szCs w:val="24"/>
        </w:rPr>
      </w:pPr>
    </w:p>
    <w:p w14:paraId="7CC0197F">
      <w:pPr>
        <w:pStyle w:val="12"/>
        <w:tabs>
          <w:tab w:val="left" w:pos="508"/>
        </w:tabs>
        <w:spacing w:line="276" w:lineRule="auto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3.1. Подготовка и проведение Трейла осуществляется клубом «Остров Юность» за счет собственных и привлеченных средств.</w:t>
      </w:r>
    </w:p>
    <w:p w14:paraId="1D6CCADF">
      <w:pPr>
        <w:pStyle w:val="12"/>
        <w:tabs>
          <w:tab w:val="left" w:pos="778"/>
          <w:tab w:val="left" w:pos="2611"/>
          <w:tab w:val="left" w:pos="4268"/>
          <w:tab w:val="left" w:pos="4766"/>
          <w:tab w:val="left" w:pos="6481"/>
          <w:tab w:val="left" w:pos="7641"/>
          <w:tab w:val="left" w:pos="9386"/>
        </w:tabs>
        <w:spacing w:line="276" w:lineRule="auto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3.2. Организация подготовки и проведения Трейла возлагается на Организационный комитет Трейла (далее – Оргкомитет).</w:t>
      </w:r>
    </w:p>
    <w:p w14:paraId="633C08C1">
      <w:pPr>
        <w:pStyle w:val="12"/>
        <w:tabs>
          <w:tab w:val="left" w:pos="778"/>
          <w:tab w:val="left" w:pos="2611"/>
          <w:tab w:val="left" w:pos="4268"/>
          <w:tab w:val="left" w:pos="4766"/>
          <w:tab w:val="left" w:pos="6481"/>
          <w:tab w:val="left" w:pos="7641"/>
          <w:tab w:val="left" w:pos="9386"/>
        </w:tabs>
        <w:spacing w:line="276" w:lineRule="auto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3.3. В состав Оргкомитета входят:</w:t>
      </w:r>
    </w:p>
    <w:p w14:paraId="4805C3BA">
      <w:pPr>
        <w:tabs>
          <w:tab w:val="left" w:pos="742"/>
        </w:tabs>
        <w:spacing w:line="276" w:lineRule="auto"/>
        <w:ind w:left="426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– Павлова Наталья Юрьевна</w:t>
      </w:r>
    </w:p>
    <w:p w14:paraId="102594B1">
      <w:pPr>
        <w:tabs>
          <w:tab w:val="left" w:pos="742"/>
        </w:tabs>
        <w:spacing w:line="276" w:lineRule="auto"/>
        <w:ind w:left="426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– Гайсин Руслан Мажитович</w:t>
      </w:r>
    </w:p>
    <w:p w14:paraId="4B1C9D67">
      <w:pPr>
        <w:tabs>
          <w:tab w:val="left" w:pos="742"/>
        </w:tabs>
        <w:spacing w:line="276" w:lineRule="auto"/>
        <w:ind w:left="426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– Букина Елена Павловна</w:t>
      </w:r>
    </w:p>
    <w:p w14:paraId="595ED1B1">
      <w:pPr>
        <w:pStyle w:val="8"/>
        <w:spacing w:line="276" w:lineRule="auto"/>
        <w:ind w:left="0"/>
        <w:rPr>
          <w:rFonts w:ascii="Liberation Serif" w:hAnsi="Liberation Serif" w:cs="Liberation Serif"/>
        </w:rPr>
      </w:pPr>
    </w:p>
    <w:p w14:paraId="60AC5B42">
      <w:pPr>
        <w:pStyle w:val="2"/>
        <w:tabs>
          <w:tab w:val="left" w:pos="426"/>
        </w:tabs>
        <w:ind w:left="0" w:firstLine="0"/>
        <w:jc w:val="center"/>
        <w:rPr>
          <w:rFonts w:ascii="Liberation Serif" w:hAnsi="Liberation Serif" w:cs="Liberation Serif"/>
          <w:b/>
          <w:sz w:val="32"/>
        </w:rPr>
      </w:pPr>
      <w:r>
        <w:rPr>
          <w:rFonts w:ascii="Liberation Serif" w:hAnsi="Liberation Serif" w:cs="Liberation Serif"/>
          <w:b/>
          <w:sz w:val="32"/>
        </w:rPr>
        <w:t>4. Программа соревнования</w:t>
      </w:r>
    </w:p>
    <w:p w14:paraId="58AABF1C">
      <w:pPr>
        <w:pStyle w:val="2"/>
        <w:tabs>
          <w:tab w:val="left" w:pos="426"/>
        </w:tabs>
        <w:ind w:left="0" w:firstLine="0"/>
        <w:rPr>
          <w:rFonts w:ascii="Liberation Serif" w:hAnsi="Liberation Serif" w:cs="Liberation Serif"/>
          <w:sz w:val="24"/>
          <w:szCs w:val="24"/>
        </w:rPr>
      </w:pPr>
    </w:p>
    <w:p w14:paraId="03557946">
      <w:pPr>
        <w:pStyle w:val="8"/>
        <w:spacing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13:00 – 13:45 – Получение номеров</w:t>
      </w:r>
    </w:p>
    <w:p w14:paraId="11B40330">
      <w:pPr>
        <w:pStyle w:val="8"/>
        <w:spacing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13:45 – 13:55 – Размещение в стартовом створе, брифинг</w:t>
      </w:r>
    </w:p>
    <w:p w14:paraId="47AF4CBA">
      <w:pPr>
        <w:pStyle w:val="8"/>
        <w:spacing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14:00 – Старт на дистанции «Трейл</w:t>
      </w:r>
      <w:r>
        <w:rPr>
          <w:rFonts w:ascii="Liberation Serif" w:hAnsi="Liberation Serif" w:cs="Liberation Serif"/>
          <w:lang w:val="ru-RU"/>
        </w:rPr>
        <w:t>раннинг</w:t>
      </w:r>
      <w:r>
        <w:rPr>
          <w:rFonts w:ascii="Liberation Serif" w:hAnsi="Liberation Serif" w:cs="Liberation Serif"/>
        </w:rPr>
        <w:t>»</w:t>
      </w:r>
    </w:p>
    <w:p w14:paraId="58014D20">
      <w:pPr>
        <w:pStyle w:val="8"/>
        <w:spacing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14:05 – Старт на дистанции «Нордик-Трейл»</w:t>
      </w:r>
    </w:p>
    <w:p w14:paraId="7483B944">
      <w:pPr>
        <w:pStyle w:val="8"/>
        <w:spacing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16:00 – Награждение победителей и призеров. Закрытие соревнования</w:t>
      </w:r>
    </w:p>
    <w:p w14:paraId="3038FA33">
      <w:pPr>
        <w:pStyle w:val="8"/>
        <w:spacing w:line="276" w:lineRule="auto"/>
        <w:ind w:left="0"/>
        <w:rPr>
          <w:rFonts w:ascii="Liberation Serif" w:hAnsi="Liberation Serif" w:cs="Liberation Serif"/>
        </w:rPr>
      </w:pPr>
    </w:p>
    <w:p w14:paraId="3AE45EEF">
      <w:pPr>
        <w:pStyle w:val="2"/>
        <w:tabs>
          <w:tab w:val="left" w:pos="426"/>
        </w:tabs>
        <w:ind w:left="0" w:firstLine="0"/>
        <w:jc w:val="center"/>
        <w:rPr>
          <w:rFonts w:ascii="Liberation Serif" w:hAnsi="Liberation Serif" w:cs="Liberation Serif"/>
          <w:b/>
          <w:sz w:val="32"/>
        </w:rPr>
      </w:pPr>
      <w:r>
        <w:rPr>
          <w:rFonts w:ascii="Liberation Serif" w:hAnsi="Liberation Serif" w:cs="Liberation Serif"/>
          <w:b/>
          <w:sz w:val="32"/>
        </w:rPr>
        <w:t>5. Требования к участникам соревнования</w:t>
      </w:r>
    </w:p>
    <w:p w14:paraId="66C12954">
      <w:pPr>
        <w:pStyle w:val="2"/>
        <w:tabs>
          <w:tab w:val="left" w:pos="426"/>
        </w:tabs>
        <w:ind w:left="0" w:firstLine="0"/>
        <w:rPr>
          <w:rFonts w:ascii="Liberation Serif" w:hAnsi="Liberation Serif" w:cs="Liberation Serif"/>
          <w:sz w:val="24"/>
          <w:szCs w:val="24"/>
        </w:rPr>
      </w:pPr>
    </w:p>
    <w:p w14:paraId="7F7293CA">
      <w:pPr>
        <w:pStyle w:val="12"/>
        <w:tabs>
          <w:tab w:val="left" w:pos="508"/>
        </w:tabs>
        <w:spacing w:line="276" w:lineRule="auto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5.1. К участию в Трейле допускаются все желающие в возрасте от 18 </w:t>
      </w:r>
      <w:r>
        <w:rPr>
          <w:rFonts w:ascii="Liberation Serif" w:hAnsi="Liberation Serif" w:cs="Liberation Serif"/>
          <w:sz w:val="24"/>
          <w:lang w:val="ru-RU"/>
        </w:rPr>
        <w:t>лет</w:t>
      </w:r>
      <w:r>
        <w:rPr>
          <w:rFonts w:ascii="Liberation Serif" w:hAnsi="Liberation Serif" w:cs="Liberation Serif"/>
          <w:sz w:val="24"/>
        </w:rPr>
        <w:t>.</w:t>
      </w:r>
    </w:p>
    <w:p w14:paraId="43F819AE">
      <w:pPr>
        <w:pStyle w:val="12"/>
        <w:tabs>
          <w:tab w:val="left" w:pos="523"/>
        </w:tabs>
        <w:spacing w:line="276" w:lineRule="auto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5.2. Принимая участие в Трейле, участник подтверждает, что регулярно проходит медицинские обследования в целях обеспечения безопасности участия в Трейле для его здоровья, не имеет каких-либо медицинских или иных ограничений по здоровью, которые могут подвергнуть опасности или ограничить его участие в Трейле, в том числе не имеет противопоказаний к длительным физическим нагрузкам и состояние его здоровья позволяет ему участвовать в Трейле, и принимает на себя все риски и негативные последствия, связанные с нарушением данного условия.</w:t>
      </w:r>
    </w:p>
    <w:p w14:paraId="6D3FD06E">
      <w:pPr>
        <w:pStyle w:val="8"/>
        <w:spacing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Участник Трейла обязуется подтвердить данное условие о состоянии здоровья путем предоставления медицинской справки, выданной по результатам проведенного медицинского обследования состояния здоровья, выданное физкультурно-спортивным диспансером или иным медицинским учреждением, имеющем лицензию на осуществление медицинской деятельности, предусматривающей работы (услуги) по лечебной физкультуре и спортивной медицине с заключением о разрешении участвовать в соревнованиях по бегу.</w:t>
      </w:r>
    </w:p>
    <w:p w14:paraId="6DB8E892">
      <w:pPr>
        <w:pStyle w:val="8"/>
        <w:spacing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</w:t>
      </w:r>
      <w:r>
        <w:rPr>
          <w:rFonts w:ascii="Liberation Serif" w:hAnsi="Liberation Serif" w:cs="Liberation Serif"/>
          <w:w w:val="150"/>
        </w:rPr>
        <w:t xml:space="preserve"> </w:t>
      </w:r>
      <w:r>
        <w:rPr>
          <w:rFonts w:ascii="Liberation Serif" w:hAnsi="Liberation Serif" w:cs="Liberation Serif"/>
        </w:rPr>
        <w:t>этом</w:t>
      </w:r>
      <w:r>
        <w:rPr>
          <w:rFonts w:ascii="Liberation Serif" w:hAnsi="Liberation Serif" w:cs="Liberation Serif"/>
          <w:w w:val="150"/>
        </w:rPr>
        <w:t xml:space="preserve"> </w:t>
      </w:r>
      <w:r>
        <w:rPr>
          <w:rFonts w:ascii="Liberation Serif" w:hAnsi="Liberation Serif" w:cs="Liberation Serif"/>
        </w:rPr>
        <w:t>участник</w:t>
      </w:r>
      <w:r>
        <w:rPr>
          <w:rFonts w:ascii="Liberation Serif" w:hAnsi="Liberation Serif" w:cs="Liberation Serif"/>
          <w:w w:val="150"/>
        </w:rPr>
        <w:t xml:space="preserve"> </w:t>
      </w:r>
      <w:r>
        <w:rPr>
          <w:rFonts w:ascii="Liberation Serif" w:hAnsi="Liberation Serif" w:cs="Liberation Serif"/>
        </w:rPr>
        <w:t>принимает</w:t>
      </w:r>
      <w:r>
        <w:rPr>
          <w:rFonts w:ascii="Liberation Serif" w:hAnsi="Liberation Serif" w:cs="Liberation Serif"/>
          <w:w w:val="150"/>
        </w:rPr>
        <w:t xml:space="preserve"> </w:t>
      </w:r>
      <w:r>
        <w:rPr>
          <w:rFonts w:ascii="Liberation Serif" w:hAnsi="Liberation Serif" w:cs="Liberation Serif"/>
        </w:rPr>
        <w:t>на</w:t>
      </w:r>
      <w:r>
        <w:rPr>
          <w:rFonts w:ascii="Liberation Serif" w:hAnsi="Liberation Serif" w:cs="Liberation Serif"/>
          <w:w w:val="150"/>
        </w:rPr>
        <w:t xml:space="preserve"> </w:t>
      </w:r>
      <w:r>
        <w:rPr>
          <w:rFonts w:ascii="Liberation Serif" w:hAnsi="Liberation Serif" w:cs="Liberation Serif"/>
        </w:rPr>
        <w:t>себя</w:t>
      </w:r>
      <w:r>
        <w:rPr>
          <w:rFonts w:ascii="Liberation Serif" w:hAnsi="Liberation Serif" w:cs="Liberation Serif"/>
          <w:w w:val="150"/>
        </w:rPr>
        <w:t xml:space="preserve"> </w:t>
      </w:r>
      <w:r>
        <w:rPr>
          <w:rFonts w:ascii="Liberation Serif" w:hAnsi="Liberation Serif" w:cs="Liberation Serif"/>
        </w:rPr>
        <w:t>всю</w:t>
      </w:r>
      <w:r>
        <w:rPr>
          <w:rFonts w:ascii="Liberation Serif" w:hAnsi="Liberation Serif" w:cs="Liberation Serif"/>
          <w:w w:val="150"/>
        </w:rPr>
        <w:t xml:space="preserve"> </w:t>
      </w:r>
      <w:r>
        <w:rPr>
          <w:rFonts w:ascii="Liberation Serif" w:hAnsi="Liberation Serif" w:cs="Liberation Serif"/>
        </w:rPr>
        <w:t>ответственность</w:t>
      </w:r>
      <w:r>
        <w:rPr>
          <w:rFonts w:ascii="Liberation Serif" w:hAnsi="Liberation Serif" w:cs="Liberation Serif"/>
          <w:w w:val="150"/>
        </w:rPr>
        <w:t xml:space="preserve"> </w:t>
      </w:r>
      <w:r>
        <w:rPr>
          <w:rFonts w:ascii="Liberation Serif" w:hAnsi="Liberation Serif" w:cs="Liberation Serif"/>
        </w:rPr>
        <w:t>за</w:t>
      </w:r>
      <w:r>
        <w:rPr>
          <w:rFonts w:ascii="Liberation Serif" w:hAnsi="Liberation Serif" w:cs="Liberation Serif"/>
          <w:w w:val="150"/>
        </w:rPr>
        <w:t xml:space="preserve"> </w:t>
      </w:r>
      <w:r>
        <w:rPr>
          <w:rFonts w:ascii="Liberation Serif" w:hAnsi="Liberation Serif" w:cs="Liberation Serif"/>
        </w:rPr>
        <w:t>подлинность медицинской справки, получение е</w:t>
      </w:r>
      <w:r>
        <w:rPr>
          <w:rFonts w:ascii="Liberation Serif" w:hAnsi="Liberation Serif" w:cs="Liberation Serif"/>
          <w:lang w:val="ru-RU"/>
        </w:rPr>
        <w:t>ё</w:t>
      </w:r>
      <w:r>
        <w:rPr>
          <w:rFonts w:ascii="Liberation Serif" w:hAnsi="Liberation Serif" w:cs="Liberation Serif"/>
        </w:rPr>
        <w:t xml:space="preserve"> в установленном законом порядке на основании проведенного медицинского обследования в уполномоченном медицинском учреждении и относит на себя все негативные последствия, связанные с нарушением данного условия.</w:t>
      </w:r>
    </w:p>
    <w:p w14:paraId="3E1554A3">
      <w:pPr>
        <w:pStyle w:val="12"/>
        <w:tabs>
          <w:tab w:val="left" w:pos="628"/>
        </w:tabs>
        <w:spacing w:line="276" w:lineRule="auto"/>
        <w:jc w:val="both"/>
        <w:rPr>
          <w:rFonts w:hint="default" w:ascii="Liberation Serif" w:hAnsi="Liberation Serif" w:cs="Liberation Serif"/>
          <w:sz w:val="24"/>
          <w:lang w:val="ru-RU"/>
        </w:rPr>
      </w:pPr>
      <w:r>
        <w:rPr>
          <w:rFonts w:ascii="Liberation Serif" w:hAnsi="Liberation Serif" w:cs="Liberation Serif"/>
          <w:sz w:val="24"/>
        </w:rPr>
        <w:t>5.3. Просим</w:t>
      </w:r>
      <w:r>
        <w:rPr>
          <w:rFonts w:ascii="Liberation Serif" w:hAnsi="Liberation Serif" w:cs="Liberation Serif"/>
          <w:w w:val="150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>воздержаться</w:t>
      </w:r>
      <w:r>
        <w:rPr>
          <w:rFonts w:ascii="Liberation Serif" w:hAnsi="Liberation Serif" w:cs="Liberation Serif"/>
          <w:w w:val="150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>от</w:t>
      </w:r>
      <w:r>
        <w:rPr>
          <w:rFonts w:ascii="Liberation Serif" w:hAnsi="Liberation Serif" w:cs="Liberation Serif"/>
          <w:w w:val="150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>участия</w:t>
      </w:r>
      <w:r>
        <w:rPr>
          <w:rFonts w:ascii="Liberation Serif" w:hAnsi="Liberation Serif" w:cs="Liberation Serif"/>
          <w:w w:val="150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>лиц</w:t>
      </w:r>
      <w:r>
        <w:rPr>
          <w:rFonts w:ascii="Liberation Serif" w:hAnsi="Liberation Serif" w:cs="Liberation Serif"/>
          <w:w w:val="150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>при</w:t>
      </w:r>
      <w:r>
        <w:rPr>
          <w:rFonts w:ascii="Liberation Serif" w:hAnsi="Liberation Serif" w:cs="Liberation Serif"/>
          <w:w w:val="150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>первых</w:t>
      </w:r>
      <w:r>
        <w:rPr>
          <w:rFonts w:ascii="Liberation Serif" w:hAnsi="Liberation Serif" w:cs="Liberation Serif"/>
          <w:w w:val="150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>признаках</w:t>
      </w:r>
      <w:r>
        <w:rPr>
          <w:rFonts w:ascii="Liberation Serif" w:hAnsi="Liberation Serif" w:cs="Liberation Serif"/>
          <w:w w:val="150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>ОРВИ</w:t>
      </w:r>
      <w:r>
        <w:rPr>
          <w:rFonts w:ascii="Liberation Serif" w:hAnsi="Liberation Serif" w:cs="Liberation Serif"/>
          <w:w w:val="150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>и температуре тела свыше 37 градусов.</w:t>
      </w:r>
    </w:p>
    <w:p w14:paraId="7924BE9E">
      <w:pPr>
        <w:pStyle w:val="12"/>
        <w:tabs>
          <w:tab w:val="left" w:pos="508"/>
        </w:tabs>
        <w:spacing w:line="276" w:lineRule="auto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5.</w:t>
      </w:r>
      <w:r>
        <w:rPr>
          <w:rFonts w:hint="default" w:ascii="Liberation Serif" w:hAnsi="Liberation Serif" w:cs="Liberation Serif"/>
          <w:sz w:val="24"/>
          <w:lang w:val="ru-RU"/>
        </w:rPr>
        <w:t>4</w:t>
      </w:r>
      <w:r>
        <w:rPr>
          <w:rFonts w:ascii="Liberation Serif" w:hAnsi="Liberation Serif" w:cs="Liberation Serif"/>
          <w:sz w:val="24"/>
        </w:rPr>
        <w:t xml:space="preserve">. </w:t>
      </w:r>
      <w:r>
        <w:rPr>
          <w:rFonts w:ascii="Liberation Serif" w:hAnsi="Liberation Serif" w:cs="Liberation Serif"/>
          <w:sz w:val="24"/>
          <w:lang w:val="ru-RU"/>
        </w:rPr>
        <w:t>В</w:t>
      </w:r>
      <w:r>
        <w:rPr>
          <w:rFonts w:hint="default" w:ascii="Liberation Serif" w:hAnsi="Liberation Serif" w:cs="Liberation Serif"/>
          <w:sz w:val="24"/>
          <w:lang w:val="ru-RU"/>
        </w:rPr>
        <w:t xml:space="preserve"> дисциплине</w:t>
      </w:r>
      <w:r>
        <w:rPr>
          <w:rFonts w:ascii="Liberation Serif" w:hAnsi="Liberation Serif" w:cs="Liberation Serif"/>
          <w:sz w:val="24"/>
        </w:rPr>
        <w:t xml:space="preserve"> «Нордик-трейл» техника северной ходьбы не оценивается. За бег на данной дистанции результаты спортсмена аннулируются.</w:t>
      </w:r>
    </w:p>
    <w:p w14:paraId="0304D187">
      <w:pPr>
        <w:pStyle w:val="8"/>
        <w:spacing w:line="276" w:lineRule="auto"/>
        <w:ind w:left="0"/>
        <w:rPr>
          <w:rFonts w:ascii="Liberation Serif" w:hAnsi="Liberation Serif" w:cs="Liberation Serif"/>
        </w:rPr>
      </w:pPr>
    </w:p>
    <w:p w14:paraId="00CBA300">
      <w:pPr>
        <w:pStyle w:val="2"/>
        <w:tabs>
          <w:tab w:val="left" w:pos="426"/>
        </w:tabs>
        <w:ind w:left="0" w:firstLine="0"/>
        <w:jc w:val="center"/>
        <w:rPr>
          <w:rFonts w:ascii="Liberation Serif" w:hAnsi="Liberation Serif" w:cs="Liberation Serif"/>
          <w:b/>
          <w:sz w:val="32"/>
        </w:rPr>
      </w:pPr>
      <w:r>
        <w:rPr>
          <w:rFonts w:ascii="Liberation Serif" w:hAnsi="Liberation Serif" w:cs="Liberation Serif"/>
          <w:b/>
          <w:sz w:val="32"/>
        </w:rPr>
        <w:t>6. Регистрация участников</w:t>
      </w:r>
    </w:p>
    <w:p w14:paraId="181B450D">
      <w:pPr>
        <w:pStyle w:val="2"/>
        <w:tabs>
          <w:tab w:val="left" w:pos="426"/>
        </w:tabs>
        <w:ind w:left="0" w:firstLine="0"/>
        <w:rPr>
          <w:rFonts w:ascii="Liberation Serif" w:hAnsi="Liberation Serif" w:cs="Liberation Serif"/>
          <w:sz w:val="24"/>
          <w:szCs w:val="24"/>
        </w:rPr>
      </w:pPr>
    </w:p>
    <w:p w14:paraId="662D9ECD">
      <w:pPr>
        <w:pStyle w:val="12"/>
        <w:tabs>
          <w:tab w:val="left" w:pos="523"/>
        </w:tabs>
        <w:spacing w:line="276" w:lineRule="auto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6.1. Регистрация участия в соревновании проводится предварительно по ссылке </w:t>
      </w:r>
      <w:r>
        <w:fldChar w:fldCharType="begin"/>
      </w:r>
      <w:r>
        <w:instrText xml:space="preserve"> HYPERLINK "https://orgeo.ru/event/inyan2026" </w:instrText>
      </w:r>
      <w:r>
        <w:fldChar w:fldCharType="separate"/>
      </w:r>
      <w:r>
        <w:rPr>
          <w:rStyle w:val="6"/>
          <w:rFonts w:ascii="Liberation Serif" w:hAnsi="Liberation Serif" w:cs="Liberation Serif"/>
          <w:sz w:val="24"/>
          <w:szCs w:val="24"/>
        </w:rPr>
        <w:t>https://orgeo.ru/event/inyan2026</w:t>
      </w:r>
      <w:r>
        <w:rPr>
          <w:rStyle w:val="6"/>
          <w:rFonts w:ascii="Liberation Serif" w:hAnsi="Liberation Serif" w:cs="Liberation Serif"/>
          <w:sz w:val="24"/>
          <w:szCs w:val="24"/>
        </w:rPr>
        <w:fldChar w:fldCharType="end"/>
      </w:r>
      <w:r>
        <w:rPr>
          <w:rFonts w:ascii="Liberation Serif" w:hAnsi="Liberation Serif" w:cs="Liberation Serif"/>
          <w:sz w:val="24"/>
        </w:rPr>
        <w:t>. Возможна регистрация на месте старта при наличии свободных слотов. Предварительная регистрация участников Трейла на все дистанции будет проходить до 19:00 20.03.2026 или по достижению лимита слотов.</w:t>
      </w:r>
    </w:p>
    <w:p w14:paraId="536D6BD6">
      <w:pPr>
        <w:pStyle w:val="12"/>
        <w:tabs>
          <w:tab w:val="left" w:pos="538"/>
        </w:tabs>
        <w:spacing w:line="276" w:lineRule="auto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6.2. Обязательно наличие оригинала медицинской справки*. В случае отсутствия медицинской справки участник не допускается к Трейлу.</w:t>
      </w:r>
    </w:p>
    <w:p w14:paraId="224B7C7C">
      <w:pPr>
        <w:pStyle w:val="8"/>
        <w:spacing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Медицинская справка, предоставленная в Мандатную комиссию, не возвращается. Ксерокопия медицинской справки принимается комиссией только при предъявлении оригинала.</w:t>
      </w:r>
    </w:p>
    <w:p w14:paraId="0955B45F">
      <w:pPr>
        <w:pStyle w:val="8"/>
        <w:spacing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Требования к медицинской справке:</w:t>
      </w:r>
    </w:p>
    <w:p w14:paraId="3C21ECFD">
      <w:pPr>
        <w:pStyle w:val="12"/>
        <w:tabs>
          <w:tab w:val="left" w:pos="743"/>
        </w:tabs>
        <w:spacing w:line="276" w:lineRule="auto"/>
        <w:ind w:left="426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– Выдана учреждением с лицензией на осуществление медицинской деятельности.</w:t>
      </w:r>
    </w:p>
    <w:p w14:paraId="65A9D8E0">
      <w:pPr>
        <w:pStyle w:val="12"/>
        <w:tabs>
          <w:tab w:val="left" w:pos="743"/>
        </w:tabs>
        <w:spacing w:line="276" w:lineRule="auto"/>
        <w:ind w:left="426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– Содержит печать медицинского учреждения, подпись и печать врача, дату выдачи, ФИО участника.</w:t>
      </w:r>
    </w:p>
    <w:p w14:paraId="2812194C">
      <w:pPr>
        <w:pStyle w:val="12"/>
        <w:tabs>
          <w:tab w:val="left" w:pos="743"/>
        </w:tabs>
        <w:spacing w:line="276" w:lineRule="auto"/>
        <w:ind w:left="426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– Содержит заключение о том, что участник допущен к соревнованиям </w:t>
      </w:r>
      <w:r>
        <w:rPr>
          <w:rFonts w:ascii="Liberation Serif" w:hAnsi="Liberation Serif" w:cs="Liberation Serif"/>
          <w:sz w:val="24"/>
          <w:lang w:val="ru-RU"/>
        </w:rPr>
        <w:t>на</w:t>
      </w:r>
      <w:r>
        <w:rPr>
          <w:rFonts w:hint="default" w:ascii="Liberation Serif" w:hAnsi="Liberation Serif" w:cs="Liberation Serif"/>
          <w:sz w:val="24"/>
          <w:lang w:val="ru-RU"/>
        </w:rPr>
        <w:t xml:space="preserve"> конкретный вид спорта</w:t>
      </w:r>
      <w:r>
        <w:rPr>
          <w:rFonts w:ascii="Liberation Serif" w:hAnsi="Liberation Serif" w:cs="Liberation Serif"/>
          <w:sz w:val="24"/>
        </w:rPr>
        <w:t xml:space="preserve"> (или не имеет противопоказаний для участия в соревнованиях) на дистанцию Трейла или большую.</w:t>
      </w:r>
    </w:p>
    <w:p w14:paraId="2A870FC1">
      <w:pPr>
        <w:pStyle w:val="12"/>
        <w:tabs>
          <w:tab w:val="left" w:pos="743"/>
        </w:tabs>
        <w:spacing w:line="276" w:lineRule="auto"/>
        <w:ind w:left="426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– Выдана не ранее чем за полгода до даты старта.</w:t>
      </w:r>
    </w:p>
    <w:p w14:paraId="6A254A0D">
      <w:pPr>
        <w:pStyle w:val="8"/>
        <w:spacing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*Справки необходимы в связи с требованиями приказа Министерства здравоохранения РФ N134н.</w:t>
      </w:r>
    </w:p>
    <w:p w14:paraId="4030193D">
      <w:pPr>
        <w:pStyle w:val="12"/>
        <w:tabs>
          <w:tab w:val="left" w:pos="492"/>
        </w:tabs>
        <w:spacing w:line="276" w:lineRule="auto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6.3. Рекомендуется наличие страхового полиса от несчастных случаев для конкретного вида спорта, действующего на момент проведения соревнования.</w:t>
      </w:r>
    </w:p>
    <w:p w14:paraId="6C947026">
      <w:pPr>
        <w:tabs>
          <w:tab w:val="left" w:pos="477"/>
        </w:tabs>
        <w:spacing w:line="276" w:lineRule="auto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6.4. Стоимость участия:</w:t>
      </w:r>
    </w:p>
    <w:p w14:paraId="3424393B">
      <w:pPr>
        <w:tabs>
          <w:tab w:val="left" w:pos="742"/>
        </w:tabs>
        <w:spacing w:line="276" w:lineRule="auto"/>
        <w:ind w:left="426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«Трейл</w:t>
      </w:r>
      <w:r>
        <w:rPr>
          <w:rFonts w:ascii="Liberation Serif" w:hAnsi="Liberation Serif" w:cs="Liberation Serif"/>
          <w:sz w:val="24"/>
          <w:lang w:val="ru-RU"/>
        </w:rPr>
        <w:t>ранннг</w:t>
      </w:r>
      <w:r>
        <w:rPr>
          <w:rFonts w:ascii="Liberation Serif" w:hAnsi="Liberation Serif" w:cs="Liberation Serif"/>
          <w:sz w:val="24"/>
        </w:rPr>
        <w:t>»:</w:t>
      </w:r>
    </w:p>
    <w:p w14:paraId="1588B88B">
      <w:pPr>
        <w:pStyle w:val="12"/>
        <w:tabs>
          <w:tab w:val="left" w:pos="743"/>
        </w:tabs>
        <w:spacing w:line="276" w:lineRule="auto"/>
        <w:ind w:left="426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– 1000 руб. при ранней регистрации до 23:59:59 15.03.2026.</w:t>
      </w:r>
    </w:p>
    <w:p w14:paraId="10BC63BE">
      <w:pPr>
        <w:pStyle w:val="12"/>
        <w:tabs>
          <w:tab w:val="left" w:pos="743"/>
        </w:tabs>
        <w:spacing w:line="276" w:lineRule="auto"/>
        <w:ind w:left="426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– 1200 руб. с 16.03.2026.</w:t>
      </w:r>
    </w:p>
    <w:p w14:paraId="1E1DA67F">
      <w:pPr>
        <w:tabs>
          <w:tab w:val="left" w:pos="742"/>
        </w:tabs>
        <w:spacing w:line="276" w:lineRule="auto"/>
        <w:ind w:left="426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«Нордик-Трейл»:</w:t>
      </w:r>
    </w:p>
    <w:p w14:paraId="0EE27DE3">
      <w:pPr>
        <w:pStyle w:val="12"/>
        <w:tabs>
          <w:tab w:val="left" w:pos="743"/>
        </w:tabs>
        <w:spacing w:line="276" w:lineRule="auto"/>
        <w:ind w:left="426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– 600 руб. при ранней регистрации до 23:59:59 15.03.2026.</w:t>
      </w:r>
    </w:p>
    <w:p w14:paraId="6CBDD4E1">
      <w:pPr>
        <w:pStyle w:val="12"/>
        <w:tabs>
          <w:tab w:val="left" w:pos="743"/>
        </w:tabs>
        <w:spacing w:line="276" w:lineRule="auto"/>
        <w:ind w:left="426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– 800 руб. с 16.03.2026.</w:t>
      </w:r>
    </w:p>
    <w:p w14:paraId="742E57D2">
      <w:pPr>
        <w:pStyle w:val="12"/>
        <w:tabs>
          <w:tab w:val="left" w:pos="492"/>
        </w:tabs>
        <w:spacing w:line="276" w:lineRule="auto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6.5. Отмена регистрации и возврат взноса в 100 % размере возможен при оповещении Оргкомитета до 19:00 20.03.2026. Для этого необходимо написать на почту </w:t>
      </w:r>
      <w:r>
        <w:fldChar w:fldCharType="begin"/>
      </w:r>
      <w:r>
        <w:instrText xml:space="preserve"> HYPERLINK "mailto:pavlova_nat@mail.ru" \h </w:instrText>
      </w:r>
      <w:r>
        <w:fldChar w:fldCharType="separate"/>
      </w:r>
      <w:r>
        <w:rPr>
          <w:rFonts w:ascii="Liberation Serif" w:hAnsi="Liberation Serif" w:cs="Liberation Serif"/>
          <w:color w:val="1154CC"/>
          <w:sz w:val="24"/>
          <w:u w:val="thick" w:color="1154CC"/>
        </w:rPr>
        <w:t>pavlova_nat@mail.ru</w:t>
      </w:r>
      <w:r>
        <w:rPr>
          <w:rFonts w:ascii="Liberation Serif" w:hAnsi="Liberation Serif" w:cs="Liberation Serif"/>
          <w:color w:val="1154CC"/>
          <w:sz w:val="24"/>
          <w:u w:val="thick" w:color="1154CC"/>
        </w:rPr>
        <w:fldChar w:fldCharType="end"/>
      </w:r>
      <w:r>
        <w:rPr>
          <w:rFonts w:ascii="Liberation Serif" w:hAnsi="Liberation Serif" w:cs="Liberation Serif"/>
          <w:color w:val="1154CC"/>
          <w:sz w:val="24"/>
          <w:u w:val="thick" w:color="1154CC"/>
        </w:rPr>
        <w:t>.</w:t>
      </w:r>
    </w:p>
    <w:p w14:paraId="0F67837B">
      <w:pPr>
        <w:pStyle w:val="8"/>
        <w:spacing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Начиная с 19:01 20.03.2026 стартовый взнос не возвращается.</w:t>
      </w:r>
    </w:p>
    <w:p w14:paraId="494132D9">
      <w:pPr>
        <w:pStyle w:val="8"/>
        <w:spacing w:line="276" w:lineRule="auto"/>
        <w:rPr>
          <w:rFonts w:ascii="Liberation Serif" w:hAnsi="Liberation Serif" w:cs="Liberation Serif"/>
        </w:rPr>
      </w:pPr>
    </w:p>
    <w:p w14:paraId="792C92F2">
      <w:pPr>
        <w:pStyle w:val="2"/>
        <w:tabs>
          <w:tab w:val="left" w:pos="426"/>
        </w:tabs>
        <w:ind w:left="0" w:firstLine="0"/>
        <w:jc w:val="center"/>
        <w:rPr>
          <w:rFonts w:ascii="Liberation Serif" w:hAnsi="Liberation Serif" w:cs="Liberation Serif"/>
          <w:b/>
          <w:sz w:val="32"/>
        </w:rPr>
      </w:pPr>
      <w:r>
        <w:rPr>
          <w:rFonts w:ascii="Liberation Serif" w:hAnsi="Liberation Serif" w:cs="Liberation Serif"/>
          <w:b/>
          <w:sz w:val="32"/>
        </w:rPr>
        <w:t>7. Разметка и питание на трассе</w:t>
      </w:r>
    </w:p>
    <w:p w14:paraId="27E38077">
      <w:pPr>
        <w:pStyle w:val="2"/>
        <w:tabs>
          <w:tab w:val="left" w:pos="426"/>
        </w:tabs>
        <w:ind w:left="0" w:firstLine="0"/>
        <w:rPr>
          <w:rFonts w:ascii="Liberation Serif" w:hAnsi="Liberation Serif" w:cs="Liberation Serif"/>
          <w:sz w:val="24"/>
          <w:szCs w:val="24"/>
        </w:rPr>
      </w:pPr>
    </w:p>
    <w:p w14:paraId="22A2C8DA">
      <w:pPr>
        <w:tabs>
          <w:tab w:val="left" w:pos="477"/>
        </w:tabs>
        <w:spacing w:line="276" w:lineRule="auto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7.1. Трасса промаркирована указателями (сигнальные ленты, флажки и т.д.).</w:t>
      </w:r>
    </w:p>
    <w:p w14:paraId="3E8A1EFA">
      <w:pPr>
        <w:tabs>
          <w:tab w:val="left" w:pos="477"/>
        </w:tabs>
        <w:spacing w:line="276" w:lineRule="auto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7.2. На сложных участках и в местах разворота будут работать волонтеры.</w:t>
      </w:r>
    </w:p>
    <w:p w14:paraId="6FD55144">
      <w:pPr>
        <w:tabs>
          <w:tab w:val="left" w:pos="477"/>
        </w:tabs>
        <w:spacing w:line="276" w:lineRule="auto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7.3. На дистанции в районе стартового городка будет расположен пункт питания.</w:t>
      </w:r>
    </w:p>
    <w:p w14:paraId="593C1AC2">
      <w:pPr>
        <w:tabs>
          <w:tab w:val="left" w:pos="477"/>
        </w:tabs>
        <w:spacing w:line="276" w:lineRule="auto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7.4. Использование собственного питания и питья также разрешается.</w:t>
      </w:r>
    </w:p>
    <w:p w14:paraId="7DA85A73">
      <w:pPr>
        <w:pStyle w:val="8"/>
        <w:spacing w:line="276" w:lineRule="auto"/>
        <w:ind w:left="0"/>
        <w:rPr>
          <w:rFonts w:ascii="Liberation Serif" w:hAnsi="Liberation Serif" w:cs="Liberation Serif"/>
        </w:rPr>
      </w:pPr>
    </w:p>
    <w:p w14:paraId="0CC42359">
      <w:pPr>
        <w:pStyle w:val="2"/>
        <w:tabs>
          <w:tab w:val="left" w:pos="426"/>
        </w:tabs>
        <w:ind w:left="0" w:firstLine="0"/>
        <w:jc w:val="center"/>
        <w:rPr>
          <w:rFonts w:ascii="Liberation Serif" w:hAnsi="Liberation Serif" w:cs="Liberation Serif"/>
          <w:b/>
          <w:sz w:val="32"/>
        </w:rPr>
      </w:pPr>
      <w:r>
        <w:rPr>
          <w:rFonts w:ascii="Liberation Serif" w:hAnsi="Liberation Serif" w:cs="Liberation Serif"/>
          <w:b/>
          <w:sz w:val="32"/>
        </w:rPr>
        <w:t>8. Регистрация результатов</w:t>
      </w:r>
    </w:p>
    <w:p w14:paraId="38C021F1">
      <w:pPr>
        <w:pStyle w:val="2"/>
        <w:tabs>
          <w:tab w:val="left" w:pos="426"/>
        </w:tabs>
        <w:ind w:left="0" w:firstLine="0"/>
        <w:rPr>
          <w:rFonts w:ascii="Liberation Serif" w:hAnsi="Liberation Serif" w:cs="Liberation Serif"/>
          <w:sz w:val="24"/>
          <w:szCs w:val="24"/>
        </w:rPr>
      </w:pPr>
    </w:p>
    <w:p w14:paraId="200CC005">
      <w:pPr>
        <w:tabs>
          <w:tab w:val="left" w:pos="583"/>
        </w:tabs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8.1. Результаты участников Трейла фиксируются судьями ручной записью по приходу участников соревнования.</w:t>
      </w:r>
    </w:p>
    <w:p w14:paraId="6865E021">
      <w:pPr>
        <w:tabs>
          <w:tab w:val="left" w:pos="477"/>
        </w:tabs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8.2. Предварительный протокол публикуется не позднее 23:59:59 21.03.2026 на странице регистрации </w:t>
      </w:r>
      <w:r>
        <w:fldChar w:fldCharType="begin"/>
      </w:r>
      <w:r>
        <w:instrText xml:space="preserve"> HYPERLINK "https://orgeo.ru/event/inyan2026" </w:instrText>
      </w:r>
      <w:r>
        <w:fldChar w:fldCharType="separate"/>
      </w:r>
      <w:r>
        <w:rPr>
          <w:rStyle w:val="6"/>
          <w:rFonts w:ascii="Liberation Serif" w:hAnsi="Liberation Serif" w:cs="Liberation Serif"/>
          <w:sz w:val="24"/>
          <w:szCs w:val="24"/>
        </w:rPr>
        <w:t>https://orgeo.ru/event/inyan2026</w:t>
      </w:r>
      <w:r>
        <w:rPr>
          <w:rStyle w:val="6"/>
          <w:rFonts w:ascii="Liberation Serif" w:hAnsi="Liberation Serif" w:cs="Liberation Serif"/>
          <w:sz w:val="24"/>
          <w:szCs w:val="24"/>
        </w:rPr>
        <w:fldChar w:fldCharType="end"/>
      </w:r>
      <w:r>
        <w:rPr>
          <w:rFonts w:ascii="Liberation Serif" w:hAnsi="Liberation Serif" w:cs="Liberation Serif"/>
          <w:color w:val="1154CC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и на странице в ВК </w:t>
      </w:r>
      <w:r>
        <w:fldChar w:fldCharType="begin"/>
      </w:r>
      <w:r>
        <w:instrText xml:space="preserve"> HYPERLINK "https://vk.com/inyantrail" </w:instrText>
      </w:r>
      <w:r>
        <w:fldChar w:fldCharType="separate"/>
      </w:r>
      <w:r>
        <w:rPr>
          <w:rStyle w:val="6"/>
          <w:rFonts w:ascii="Liberation Serif" w:hAnsi="Liberation Serif" w:cs="Liberation Serif"/>
          <w:sz w:val="24"/>
          <w:szCs w:val="24"/>
          <w:lang w:val="en-US"/>
        </w:rPr>
        <w:t>https</w:t>
      </w:r>
      <w:r>
        <w:rPr>
          <w:rStyle w:val="6"/>
          <w:rFonts w:ascii="Liberation Serif" w:hAnsi="Liberation Serif" w:cs="Liberation Serif"/>
          <w:sz w:val="24"/>
          <w:szCs w:val="24"/>
        </w:rPr>
        <w:t>://</w:t>
      </w:r>
      <w:r>
        <w:rPr>
          <w:rStyle w:val="6"/>
          <w:rFonts w:ascii="Liberation Serif" w:hAnsi="Liberation Serif" w:cs="Liberation Serif"/>
          <w:sz w:val="24"/>
          <w:szCs w:val="24"/>
          <w:lang w:val="en-US"/>
        </w:rPr>
        <w:t>vk</w:t>
      </w:r>
      <w:r>
        <w:rPr>
          <w:rStyle w:val="6"/>
          <w:rFonts w:ascii="Liberation Serif" w:hAnsi="Liberation Serif" w:cs="Liberation Serif"/>
          <w:sz w:val="24"/>
          <w:szCs w:val="24"/>
        </w:rPr>
        <w:t>.</w:t>
      </w:r>
      <w:r>
        <w:rPr>
          <w:rStyle w:val="6"/>
          <w:rFonts w:ascii="Liberation Serif" w:hAnsi="Liberation Serif" w:cs="Liberation Serif"/>
          <w:sz w:val="24"/>
          <w:szCs w:val="24"/>
          <w:lang w:val="en-US"/>
        </w:rPr>
        <w:t>com</w:t>
      </w:r>
      <w:r>
        <w:rPr>
          <w:rStyle w:val="6"/>
          <w:rFonts w:ascii="Liberation Serif" w:hAnsi="Liberation Serif" w:cs="Liberation Serif"/>
          <w:sz w:val="24"/>
          <w:szCs w:val="24"/>
        </w:rPr>
        <w:t>/</w:t>
      </w:r>
      <w:r>
        <w:rPr>
          <w:rStyle w:val="6"/>
          <w:rFonts w:ascii="Liberation Serif" w:hAnsi="Liberation Serif" w:cs="Liberation Serif"/>
          <w:sz w:val="24"/>
          <w:szCs w:val="24"/>
          <w:lang w:val="en-US"/>
        </w:rPr>
        <w:t>inyantrail</w:t>
      </w:r>
      <w:r>
        <w:rPr>
          <w:rStyle w:val="6"/>
          <w:rFonts w:ascii="Liberation Serif" w:hAnsi="Liberation Serif" w:cs="Liberation Serif"/>
          <w:sz w:val="24"/>
          <w:szCs w:val="24"/>
          <w:lang w:val="en-US"/>
        </w:rPr>
        <w:fldChar w:fldCharType="end"/>
      </w:r>
    </w:p>
    <w:p w14:paraId="0EAF02B1">
      <w:pPr>
        <w:pStyle w:val="8"/>
        <w:spacing w:line="27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Замечания принимаются на почту </w:t>
      </w:r>
      <w:r>
        <w:fldChar w:fldCharType="begin"/>
      </w:r>
      <w:r>
        <w:instrText xml:space="preserve"> HYPERLINK "mailto:pavlova_nat@mail.ru" \h </w:instrText>
      </w:r>
      <w:r>
        <w:fldChar w:fldCharType="separate"/>
      </w:r>
      <w:r>
        <w:rPr>
          <w:rStyle w:val="6"/>
          <w:rFonts w:ascii="Liberation Serif" w:hAnsi="Liberation Serif" w:cs="Liberation Serif"/>
        </w:rPr>
        <w:t>pavlova_nat@mail.ru</w:t>
      </w:r>
      <w:r>
        <w:rPr>
          <w:rStyle w:val="6"/>
          <w:rFonts w:ascii="Liberation Serif" w:hAnsi="Liberation Serif" w:cs="Liberation Serif"/>
        </w:rPr>
        <w:fldChar w:fldCharType="end"/>
      </w:r>
      <w:r>
        <w:rPr>
          <w:rFonts w:ascii="Liberation Serif" w:hAnsi="Liberation Serif" w:cs="Liberation Serif"/>
        </w:rPr>
        <w:t xml:space="preserve"> до 19:00 22.03.2026.</w:t>
      </w:r>
    </w:p>
    <w:p w14:paraId="290418BA">
      <w:pPr>
        <w:tabs>
          <w:tab w:val="left" w:pos="477"/>
        </w:tabs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8.3. Итоговый протокол публикуется не позднее 23:59 22.03.2026.</w:t>
      </w:r>
    </w:p>
    <w:p w14:paraId="521628B5">
      <w:pPr>
        <w:tabs>
          <w:tab w:val="left" w:pos="477"/>
        </w:tabs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8.4. Итоговый протокол является окончательным и изменению не подлежит.</w:t>
      </w:r>
    </w:p>
    <w:p w14:paraId="23DC536F">
      <w:pPr>
        <w:pStyle w:val="8"/>
        <w:spacing w:line="276" w:lineRule="auto"/>
        <w:ind w:left="0"/>
        <w:rPr>
          <w:rFonts w:ascii="Liberation Serif" w:hAnsi="Liberation Serif" w:cs="Liberation Serif"/>
        </w:rPr>
      </w:pPr>
    </w:p>
    <w:p w14:paraId="149C8125">
      <w:pPr>
        <w:pStyle w:val="2"/>
        <w:tabs>
          <w:tab w:val="left" w:pos="426"/>
        </w:tabs>
        <w:ind w:left="0" w:firstLine="0"/>
        <w:jc w:val="center"/>
        <w:rPr>
          <w:rFonts w:ascii="Liberation Serif" w:hAnsi="Liberation Serif" w:cs="Liberation Serif"/>
          <w:b/>
          <w:sz w:val="32"/>
        </w:rPr>
      </w:pPr>
      <w:r>
        <w:rPr>
          <w:rFonts w:ascii="Liberation Serif" w:hAnsi="Liberation Serif" w:cs="Liberation Serif"/>
          <w:b/>
          <w:sz w:val="32"/>
        </w:rPr>
        <w:t>9. Определение победителей и призеров</w:t>
      </w:r>
    </w:p>
    <w:p w14:paraId="6E0AB0FF">
      <w:pPr>
        <w:pStyle w:val="2"/>
        <w:tabs>
          <w:tab w:val="left" w:pos="426"/>
        </w:tabs>
        <w:ind w:left="0" w:firstLine="0"/>
        <w:rPr>
          <w:rFonts w:ascii="Liberation Serif" w:hAnsi="Liberation Serif" w:cs="Liberation Serif"/>
          <w:sz w:val="24"/>
          <w:szCs w:val="24"/>
        </w:rPr>
      </w:pPr>
    </w:p>
    <w:p w14:paraId="7933A6D0">
      <w:pPr>
        <w:tabs>
          <w:tab w:val="left" w:pos="627"/>
        </w:tabs>
        <w:spacing w:line="276" w:lineRule="auto"/>
        <w:ind w:right="14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Определение победителей и призеров происходит по времени финиша среди мужчин и женщин в двух возрастных категориях:</w:t>
      </w:r>
    </w:p>
    <w:p w14:paraId="4FEC4A22">
      <w:pPr>
        <w:tabs>
          <w:tab w:val="left" w:pos="742"/>
        </w:tabs>
        <w:spacing w:line="276" w:lineRule="auto"/>
        <w:ind w:right="14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«Трейлраннинг»:</w:t>
      </w:r>
    </w:p>
    <w:p w14:paraId="5B1664F3">
      <w:pPr>
        <w:pStyle w:val="8"/>
        <w:spacing w:line="276" w:lineRule="auto"/>
        <w:ind w:left="426" w:right="1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w w:val="95"/>
        </w:rPr>
        <w:t>–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w w:val="95"/>
        </w:rPr>
        <w:t>18-39 лет;</w:t>
      </w:r>
    </w:p>
    <w:p w14:paraId="3C66F667">
      <w:pPr>
        <w:pStyle w:val="8"/>
        <w:spacing w:line="276" w:lineRule="auto"/>
        <w:ind w:left="426" w:right="1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– 40 лет и старше.</w:t>
      </w:r>
    </w:p>
    <w:p w14:paraId="49A8AD67">
      <w:pPr>
        <w:tabs>
          <w:tab w:val="left" w:pos="742"/>
        </w:tabs>
        <w:spacing w:line="276" w:lineRule="auto"/>
        <w:ind w:right="14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«Нордик-Трейл»:</w:t>
      </w:r>
    </w:p>
    <w:p w14:paraId="02F62380">
      <w:pPr>
        <w:pStyle w:val="8"/>
        <w:spacing w:line="276" w:lineRule="auto"/>
        <w:ind w:left="426" w:right="1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w w:val="95"/>
        </w:rPr>
        <w:t>– 18-49 лет;</w:t>
      </w:r>
    </w:p>
    <w:p w14:paraId="42962604">
      <w:pPr>
        <w:pStyle w:val="8"/>
        <w:spacing w:line="276" w:lineRule="auto"/>
        <w:ind w:left="426" w:right="1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– 50 лет и старше.</w:t>
      </w:r>
    </w:p>
    <w:p w14:paraId="05CAA556">
      <w:pPr>
        <w:pStyle w:val="8"/>
        <w:tabs>
          <w:tab w:val="left" w:pos="0"/>
          <w:tab w:val="left" w:pos="220"/>
        </w:tabs>
        <w:spacing w:line="276" w:lineRule="auto"/>
        <w:ind w:left="6" w:leftChars="0" w:right="14" w:firstLine="420" w:firstLineChars="175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В случае, если на 2</w:t>
      </w:r>
      <w:r>
        <w:rPr>
          <w:rFonts w:ascii="Liberation Serif" w:hAnsi="Liberation Serif" w:cs="Liberation Serif"/>
          <w:sz w:val="24"/>
        </w:rPr>
        <w:t>3:59:59 15.03.2026</w:t>
      </w:r>
      <w:r>
        <w:rPr>
          <w:rFonts w:hint="default" w:ascii="Liberation Serif" w:hAnsi="Liberation Serif" w:cs="Liberation Serif"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lang w:val="ru-RU"/>
        </w:rPr>
        <w:t>в возрастной категории будет зарегистрировано менее 5 участников, категории будут объ</w:t>
      </w:r>
      <w:bookmarkStart w:id="0" w:name="_GoBack"/>
      <w:bookmarkEnd w:id="0"/>
      <w:r>
        <w:rPr>
          <w:rFonts w:hint="default" w:ascii="Times New Roman" w:hAnsi="Times New Roman" w:cs="Times New Roman"/>
          <w:lang w:val="ru-RU"/>
        </w:rPr>
        <w:t>единены в одну: 18 лет и старше.</w:t>
      </w:r>
    </w:p>
    <w:p w14:paraId="51BCF618">
      <w:pPr>
        <w:pStyle w:val="12"/>
        <w:tabs>
          <w:tab w:val="left" w:pos="508"/>
        </w:tabs>
        <w:spacing w:line="276" w:lineRule="auto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Возраст участника Соревнования определяется </w:t>
      </w:r>
      <w:r>
        <w:rPr>
          <w:rFonts w:ascii="Liberation Serif" w:hAnsi="Liberation Serif" w:cs="Liberation Serif"/>
          <w:sz w:val="24"/>
          <w:lang w:val="ru-RU"/>
        </w:rPr>
        <w:t>на</w:t>
      </w:r>
      <w:r>
        <w:rPr>
          <w:rFonts w:hint="default" w:ascii="Liberation Serif" w:hAnsi="Liberation Serif" w:cs="Liberation Serif"/>
          <w:sz w:val="24"/>
          <w:lang w:val="ru-RU"/>
        </w:rPr>
        <w:t xml:space="preserve"> 21.03.2026г.</w:t>
      </w:r>
    </w:p>
    <w:p w14:paraId="528A67E5">
      <w:pPr>
        <w:pStyle w:val="8"/>
        <w:spacing w:line="276" w:lineRule="auto"/>
        <w:ind w:left="0"/>
        <w:rPr>
          <w:rFonts w:ascii="Liberation Serif" w:hAnsi="Liberation Serif" w:cs="Liberation Serif"/>
        </w:rPr>
      </w:pPr>
    </w:p>
    <w:p w14:paraId="3D370204">
      <w:pPr>
        <w:pStyle w:val="2"/>
        <w:tabs>
          <w:tab w:val="left" w:pos="426"/>
        </w:tabs>
        <w:ind w:left="0" w:firstLine="0"/>
        <w:jc w:val="center"/>
        <w:rPr>
          <w:rFonts w:ascii="Liberation Serif" w:hAnsi="Liberation Serif" w:cs="Liberation Serif"/>
          <w:b/>
          <w:sz w:val="32"/>
        </w:rPr>
      </w:pPr>
      <w:r>
        <w:rPr>
          <w:rFonts w:ascii="Liberation Serif" w:hAnsi="Liberation Serif" w:cs="Liberation Serif"/>
          <w:b/>
          <w:sz w:val="32"/>
        </w:rPr>
        <w:t>10. Награждение победителей</w:t>
      </w:r>
    </w:p>
    <w:p w14:paraId="0A93B279">
      <w:pPr>
        <w:pStyle w:val="2"/>
        <w:tabs>
          <w:tab w:val="left" w:pos="426"/>
        </w:tabs>
        <w:ind w:left="0" w:firstLine="0"/>
        <w:rPr>
          <w:rFonts w:ascii="Liberation Serif" w:hAnsi="Liberation Serif" w:cs="Liberation Serif"/>
          <w:sz w:val="24"/>
          <w:szCs w:val="24"/>
        </w:rPr>
      </w:pPr>
    </w:p>
    <w:p w14:paraId="7E7C78F5">
      <w:pPr>
        <w:tabs>
          <w:tab w:val="left" w:pos="523"/>
        </w:tabs>
        <w:spacing w:line="276" w:lineRule="auto"/>
        <w:ind w:right="14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10.1. Награждение производится по каждой дистанции с 1 по 3 место у мужчин и женщин в возрастных категориях.</w:t>
      </w:r>
    </w:p>
    <w:p w14:paraId="3C2F781E">
      <w:pPr>
        <w:pStyle w:val="8"/>
        <w:spacing w:line="276" w:lineRule="auto"/>
        <w:ind w:right="14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Победители и призёры в каждой возрастной группе награждаются медалями и подарками.</w:t>
      </w:r>
    </w:p>
    <w:p w14:paraId="5FE73D8F">
      <w:pPr>
        <w:tabs>
          <w:tab w:val="left" w:pos="583"/>
        </w:tabs>
        <w:spacing w:line="276" w:lineRule="auto"/>
        <w:ind w:right="14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10.2. Награждение производится только в день старта во время награждения. Вручение медалей, грамот и призов до церемонии награждения не предусмотрено. В случае неявки участника на награждение призы и подарки остаются у Организатора и последующей передаче не подлежат.</w:t>
      </w:r>
    </w:p>
    <w:p w14:paraId="5C7A27B4">
      <w:pPr>
        <w:tabs>
          <w:tab w:val="left" w:pos="583"/>
        </w:tabs>
        <w:spacing w:line="276" w:lineRule="auto"/>
        <w:ind w:right="14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10.3. Каждый финишировавший участник на всех дистанциях получает медаль финишера.</w:t>
      </w:r>
    </w:p>
    <w:p w14:paraId="7D9515CA">
      <w:pPr>
        <w:tabs>
          <w:tab w:val="left" w:pos="583"/>
        </w:tabs>
        <w:spacing w:line="276" w:lineRule="auto"/>
        <w:ind w:right="137"/>
        <w:jc w:val="both"/>
        <w:rPr>
          <w:rFonts w:ascii="Liberation Serif" w:hAnsi="Liberation Serif" w:cs="Liberation Serif"/>
          <w:b/>
          <w:spacing w:val="-2"/>
          <w:sz w:val="32"/>
          <w:szCs w:val="36"/>
        </w:rPr>
      </w:pPr>
    </w:p>
    <w:p w14:paraId="7F3BFD2E">
      <w:pPr>
        <w:pStyle w:val="2"/>
        <w:tabs>
          <w:tab w:val="left" w:pos="426"/>
        </w:tabs>
        <w:ind w:left="0" w:firstLine="0"/>
        <w:jc w:val="center"/>
        <w:rPr>
          <w:rFonts w:ascii="Liberation Serif" w:hAnsi="Liberation Serif" w:cs="Liberation Serif"/>
          <w:b/>
          <w:sz w:val="32"/>
        </w:rPr>
      </w:pPr>
      <w:r>
        <w:rPr>
          <w:rFonts w:ascii="Liberation Serif" w:hAnsi="Liberation Serif" w:cs="Liberation Serif"/>
          <w:b/>
          <w:sz w:val="32"/>
        </w:rPr>
        <w:t>11. Протесты и претензии</w:t>
      </w:r>
    </w:p>
    <w:p w14:paraId="66AF1994">
      <w:pPr>
        <w:pStyle w:val="2"/>
        <w:tabs>
          <w:tab w:val="left" w:pos="426"/>
        </w:tabs>
        <w:ind w:left="0" w:firstLine="0"/>
        <w:rPr>
          <w:rFonts w:ascii="Liberation Serif" w:hAnsi="Liberation Serif" w:cs="Liberation Serif"/>
          <w:sz w:val="24"/>
          <w:szCs w:val="24"/>
        </w:rPr>
      </w:pPr>
    </w:p>
    <w:p w14:paraId="7353D663">
      <w:pPr>
        <w:tabs>
          <w:tab w:val="left" w:pos="823"/>
        </w:tabs>
        <w:spacing w:line="276" w:lineRule="auto"/>
        <w:ind w:right="14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11.1. Участник вправе подать протест или претензию на рассмотрение Оргкомитета.</w:t>
      </w:r>
    </w:p>
    <w:p w14:paraId="52DA8307">
      <w:pPr>
        <w:pStyle w:val="8"/>
        <w:spacing w:line="276" w:lineRule="auto"/>
        <w:ind w:left="0" w:right="14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протестам и претензиям относятся:</w:t>
      </w:r>
    </w:p>
    <w:p w14:paraId="27E61B6F">
      <w:pPr>
        <w:tabs>
          <w:tab w:val="left" w:pos="162"/>
        </w:tabs>
        <w:spacing w:line="276" w:lineRule="auto"/>
        <w:ind w:left="426" w:right="14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– протесты и претензии, влияющие на распределение призовых мест;</w:t>
      </w:r>
    </w:p>
    <w:p w14:paraId="2A17E67A">
      <w:pPr>
        <w:tabs>
          <w:tab w:val="left" w:pos="193"/>
        </w:tabs>
        <w:spacing w:line="276" w:lineRule="auto"/>
        <w:ind w:left="426" w:right="14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– протесты и претензии, касающиеся неточности в измерении времени, за которое участник преодолел дистанцию;</w:t>
      </w:r>
    </w:p>
    <w:p w14:paraId="1190CF87">
      <w:pPr>
        <w:tabs>
          <w:tab w:val="left" w:pos="193"/>
        </w:tabs>
        <w:spacing w:line="276" w:lineRule="auto"/>
        <w:ind w:left="426" w:right="14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– протесты и претензии, касающиеся дисквалификации участника за неспортивное поведение.</w:t>
      </w:r>
    </w:p>
    <w:p w14:paraId="60FB7AA2">
      <w:pPr>
        <w:tabs>
          <w:tab w:val="left" w:pos="612"/>
        </w:tabs>
        <w:spacing w:line="276" w:lineRule="auto"/>
        <w:ind w:right="14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11.2. При подаче претензии необходимо указать:</w:t>
      </w:r>
    </w:p>
    <w:p w14:paraId="0922663D">
      <w:pPr>
        <w:tabs>
          <w:tab w:val="left" w:pos="612"/>
        </w:tabs>
        <w:spacing w:line="276" w:lineRule="auto"/>
        <w:ind w:left="426" w:right="14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– фамилию и имя (анонимные претензии не рассматриваются);</w:t>
      </w:r>
    </w:p>
    <w:p w14:paraId="5C6F9B4D">
      <w:pPr>
        <w:tabs>
          <w:tab w:val="left" w:pos="162"/>
        </w:tabs>
        <w:spacing w:line="276" w:lineRule="auto"/>
        <w:ind w:left="426" w:right="14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– суть претензии;</w:t>
      </w:r>
    </w:p>
    <w:p w14:paraId="5A41959D">
      <w:pPr>
        <w:tabs>
          <w:tab w:val="left" w:pos="403"/>
        </w:tabs>
        <w:spacing w:line="276" w:lineRule="auto"/>
        <w:ind w:left="426" w:right="14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– дополнительные</w:t>
      </w:r>
      <w:r>
        <w:rPr>
          <w:rFonts w:ascii="Liberation Serif" w:hAnsi="Liberation Serif" w:cs="Liberation Serif"/>
          <w:w w:val="150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>материалы</w:t>
      </w:r>
      <w:r>
        <w:rPr>
          <w:rFonts w:ascii="Liberation Serif" w:hAnsi="Liberation Serif" w:cs="Liberation Serif"/>
          <w:w w:val="150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>(фото,</w:t>
      </w:r>
      <w:r>
        <w:rPr>
          <w:rFonts w:ascii="Liberation Serif" w:hAnsi="Liberation Serif" w:cs="Liberation Serif"/>
          <w:w w:val="150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>видео,</w:t>
      </w:r>
      <w:r>
        <w:rPr>
          <w:rFonts w:ascii="Liberation Serif" w:hAnsi="Liberation Serif" w:cs="Liberation Serif"/>
          <w:w w:val="150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>данные</w:t>
      </w:r>
      <w:r>
        <w:rPr>
          <w:rFonts w:ascii="Liberation Serif" w:hAnsi="Liberation Serif" w:cs="Liberation Serif"/>
          <w:w w:val="150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>с</w:t>
      </w:r>
      <w:r>
        <w:rPr>
          <w:rFonts w:ascii="Liberation Serif" w:hAnsi="Liberation Serif" w:cs="Liberation Serif"/>
          <w:w w:val="150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>индивидуальных GPS-устройств).</w:t>
      </w:r>
    </w:p>
    <w:p w14:paraId="6A5072D0">
      <w:pPr>
        <w:tabs>
          <w:tab w:val="left" w:pos="612"/>
        </w:tabs>
        <w:spacing w:line="276" w:lineRule="auto"/>
        <w:ind w:right="14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11.3. Протесты и претензии принимаются только от участников Трейла.</w:t>
      </w:r>
    </w:p>
    <w:p w14:paraId="1614F16C">
      <w:pPr>
        <w:tabs>
          <w:tab w:val="left" w:pos="777"/>
        </w:tabs>
        <w:spacing w:line="276" w:lineRule="auto"/>
        <w:ind w:right="14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11.4. Протесты и претензии, влияющие на распределение призовых мест принимаются Оргкомитетом в письменной или устной форме с момента объявления победителей и до официальной церемонии награждения. Распределение призовых мест после церемонии награждения может быть пересмотрено только в том случае, если выявление нарушений действующих правил было невозможно до церемонии награждения.</w:t>
      </w:r>
    </w:p>
    <w:p w14:paraId="563541E1">
      <w:pPr>
        <w:tabs>
          <w:tab w:val="left" w:pos="777"/>
        </w:tabs>
        <w:spacing w:line="276" w:lineRule="auto"/>
        <w:ind w:right="14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11.5. По остальным вопросам участник вправе подать протест до 19:00 22.03.2026.</w:t>
      </w:r>
    </w:p>
    <w:p w14:paraId="1EB91098">
      <w:pPr>
        <w:pStyle w:val="8"/>
        <w:spacing w:line="276" w:lineRule="auto"/>
        <w:ind w:right="14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Протест или претензия должны быть направлены в письменной форме на адрес электронной почты </w:t>
      </w:r>
      <w:r>
        <w:fldChar w:fldCharType="begin"/>
      </w:r>
      <w:r>
        <w:instrText xml:space="preserve"> HYPERLINK "mailto:pavlova_nat@mail.ru" \h </w:instrText>
      </w:r>
      <w:r>
        <w:fldChar w:fldCharType="separate"/>
      </w:r>
      <w:r>
        <w:rPr>
          <w:rFonts w:ascii="Liberation Serif" w:hAnsi="Liberation Serif" w:cs="Liberation Serif"/>
          <w:color w:val="1154CC"/>
          <w:u w:val="thick" w:color="1154CC"/>
        </w:rPr>
        <w:t>pavlova_nat@mail.ru</w:t>
      </w:r>
      <w:r>
        <w:rPr>
          <w:rFonts w:ascii="Liberation Serif" w:hAnsi="Liberation Serif" w:cs="Liberation Serif"/>
          <w:color w:val="1154CC"/>
          <w:u w:val="thick" w:color="1154CC"/>
        </w:rPr>
        <w:fldChar w:fldCharType="end"/>
      </w:r>
      <w:r>
        <w:rPr>
          <w:rFonts w:ascii="Liberation Serif" w:hAnsi="Liberation Serif" w:cs="Liberation Serif"/>
          <w:color w:val="1154CC"/>
          <w:u w:val="thick" w:color="1154CC"/>
        </w:rPr>
        <w:t>.</w:t>
      </w:r>
    </w:p>
    <w:p w14:paraId="7200E7E2">
      <w:pPr>
        <w:pStyle w:val="8"/>
        <w:spacing w:line="276" w:lineRule="auto"/>
        <w:ind w:left="0"/>
        <w:rPr>
          <w:rFonts w:ascii="Liberation Serif" w:hAnsi="Liberation Serif" w:cs="Liberation Serif"/>
        </w:rPr>
      </w:pPr>
    </w:p>
    <w:p w14:paraId="00A529EF">
      <w:pPr>
        <w:pStyle w:val="2"/>
        <w:tabs>
          <w:tab w:val="left" w:pos="426"/>
        </w:tabs>
        <w:ind w:left="0" w:firstLine="0"/>
        <w:jc w:val="center"/>
        <w:rPr>
          <w:rFonts w:ascii="Liberation Serif" w:hAnsi="Liberation Serif" w:cs="Liberation Serif"/>
          <w:b/>
          <w:sz w:val="32"/>
        </w:rPr>
      </w:pPr>
      <w:r>
        <w:rPr>
          <w:rFonts w:ascii="Liberation Serif" w:hAnsi="Liberation Serif" w:cs="Liberation Serif"/>
          <w:b/>
          <w:sz w:val="32"/>
        </w:rPr>
        <w:t>12. Изменения</w:t>
      </w:r>
      <w:r>
        <w:rPr>
          <w:rFonts w:ascii="Liberation Serif" w:hAnsi="Liberation Serif" w:cs="Liberation Serif"/>
          <w:b/>
          <w:spacing w:val="-11"/>
          <w:sz w:val="32"/>
        </w:rPr>
        <w:t xml:space="preserve"> </w:t>
      </w:r>
      <w:r>
        <w:rPr>
          <w:rFonts w:ascii="Liberation Serif" w:hAnsi="Liberation Serif" w:cs="Liberation Serif"/>
          <w:b/>
          <w:sz w:val="32"/>
        </w:rPr>
        <w:t>в</w:t>
      </w:r>
      <w:r>
        <w:rPr>
          <w:rFonts w:ascii="Liberation Serif" w:hAnsi="Liberation Serif" w:cs="Liberation Serif"/>
          <w:b/>
          <w:spacing w:val="-11"/>
          <w:sz w:val="32"/>
        </w:rPr>
        <w:t xml:space="preserve"> </w:t>
      </w:r>
      <w:r>
        <w:rPr>
          <w:rFonts w:ascii="Liberation Serif" w:hAnsi="Liberation Serif" w:cs="Liberation Serif"/>
          <w:b/>
          <w:spacing w:val="-2"/>
          <w:sz w:val="32"/>
        </w:rPr>
        <w:t>положении</w:t>
      </w:r>
    </w:p>
    <w:p w14:paraId="249A3F21">
      <w:pPr>
        <w:pStyle w:val="2"/>
        <w:tabs>
          <w:tab w:val="left" w:pos="426"/>
        </w:tabs>
        <w:ind w:left="0" w:firstLine="0"/>
        <w:rPr>
          <w:rFonts w:ascii="Liberation Serif" w:hAnsi="Liberation Serif" w:cs="Liberation Serif"/>
          <w:sz w:val="24"/>
          <w:szCs w:val="24"/>
        </w:rPr>
      </w:pPr>
    </w:p>
    <w:p w14:paraId="0CC4AC72">
      <w:pPr>
        <w:tabs>
          <w:tab w:val="left" w:pos="627"/>
        </w:tabs>
        <w:spacing w:line="276" w:lineRule="auto"/>
        <w:ind w:right="14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Настоящее Положение может быть изменено или прекращено Оргкомитетом в одностороннем порядке без предварительного уведомления участников и без выплаты какой-либо компенсации в связи с этим.</w:t>
      </w:r>
    </w:p>
    <w:p w14:paraId="3F7FD8EC">
      <w:pPr>
        <w:pStyle w:val="8"/>
        <w:spacing w:line="276" w:lineRule="auto"/>
        <w:ind w:left="0" w:right="14"/>
        <w:rPr>
          <w:rFonts w:ascii="Liberation Serif" w:hAnsi="Liberation Serif" w:cs="Liberation Serif"/>
        </w:rPr>
      </w:pPr>
    </w:p>
    <w:p w14:paraId="234FB061">
      <w:pPr>
        <w:pStyle w:val="8"/>
        <w:spacing w:line="276" w:lineRule="auto"/>
        <w:ind w:left="0" w:right="14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Настоящее положение является официальным приглашением-вызовом для участия в соревновании.</w:t>
      </w:r>
    </w:p>
    <w:sectPr>
      <w:headerReference r:id="rId4" w:type="first"/>
      <w:headerReference r:id="rId3" w:type="default"/>
      <w:pgSz w:w="11920" w:h="16840"/>
      <w:pgMar w:top="495" w:right="708" w:bottom="709" w:left="757" w:header="284" w:footer="720" w:gutter="0"/>
      <w:cols w:space="720" w:num="1"/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Roboto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default"/>
    <w:sig w:usb0="00000000" w:usb1="00000000" w:usb2="00000021" w:usb3="00000000" w:csb0="000001B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989437"/>
      <w:docPartObj>
        <w:docPartGallery w:val="autotext"/>
      </w:docPartObj>
    </w:sdtPr>
    <w:sdtEndPr>
      <w:rPr>
        <w:rFonts w:ascii="Liberation Serif" w:hAnsi="Liberation Serif" w:cs="Liberation Serif"/>
        <w:sz w:val="24"/>
      </w:rPr>
    </w:sdtEndPr>
    <w:sdtContent>
      <w:p w14:paraId="06B9D8EC">
        <w:pPr>
          <w:pStyle w:val="7"/>
          <w:jc w:val="center"/>
          <w:rPr>
            <w:rFonts w:ascii="Liberation Serif" w:hAnsi="Liberation Serif" w:cs="Liberation Serif"/>
            <w:sz w:val="24"/>
          </w:rPr>
        </w:pPr>
        <w:r>
          <w:rPr>
            <w:sz w:val="24"/>
            <w:lang w:eastAsia="ru-RU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-2022475</wp:posOffset>
              </wp:positionH>
              <wp:positionV relativeFrom="paragraph">
                <wp:posOffset>-227965</wp:posOffset>
              </wp:positionV>
              <wp:extent cx="8676005" cy="12282170"/>
              <wp:effectExtent l="0" t="0" r="0" b="508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80646" cy="1228839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Liberation Serif" w:hAnsi="Liberation Serif" w:cs="Liberation Serif"/>
            <w:sz w:val="24"/>
          </w:rPr>
          <w:fldChar w:fldCharType="begin"/>
        </w:r>
        <w:r>
          <w:rPr>
            <w:rFonts w:ascii="Liberation Serif" w:hAnsi="Liberation Serif" w:cs="Liberation Serif"/>
            <w:sz w:val="24"/>
          </w:rPr>
          <w:instrText xml:space="preserve">PAGE   \* MERGEFORMAT</w:instrText>
        </w:r>
        <w:r>
          <w:rPr>
            <w:rFonts w:ascii="Liberation Serif" w:hAnsi="Liberation Serif" w:cs="Liberation Serif"/>
            <w:sz w:val="24"/>
          </w:rPr>
          <w:fldChar w:fldCharType="separate"/>
        </w:r>
        <w:r>
          <w:rPr>
            <w:rFonts w:ascii="Liberation Serif" w:hAnsi="Liberation Serif" w:cs="Liberation Serif"/>
            <w:sz w:val="24"/>
          </w:rPr>
          <w:t>3</w:t>
        </w:r>
        <w:r>
          <w:rPr>
            <w:rFonts w:ascii="Liberation Serif" w:hAnsi="Liberation Serif" w:cs="Liberation Serif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D160D">
    <w:pPr>
      <w:pStyle w:val="7"/>
    </w:pPr>
    <w:r>
      <w:rPr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-1270000</wp:posOffset>
          </wp:positionH>
          <wp:positionV relativeFrom="paragraph">
            <wp:posOffset>-594995</wp:posOffset>
          </wp:positionV>
          <wp:extent cx="8676005" cy="12282170"/>
          <wp:effectExtent l="0" t="0" r="0" b="508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6251" cy="12282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EE"/>
    <w:rsid w:val="000A3846"/>
    <w:rsid w:val="002B54B9"/>
    <w:rsid w:val="00350D9C"/>
    <w:rsid w:val="00592C8F"/>
    <w:rsid w:val="005D445A"/>
    <w:rsid w:val="00680E2B"/>
    <w:rsid w:val="007D544C"/>
    <w:rsid w:val="008E461E"/>
    <w:rsid w:val="00923D41"/>
    <w:rsid w:val="00963FEE"/>
    <w:rsid w:val="00C765FC"/>
    <w:rsid w:val="00EF0396"/>
    <w:rsid w:val="02AC29E7"/>
    <w:rsid w:val="34F02599"/>
    <w:rsid w:val="53506024"/>
    <w:rsid w:val="5E363F9E"/>
    <w:rsid w:val="75FC34DE"/>
    <w:rsid w:val="7B94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Roboto" w:hAnsi="Roboto" w:eastAsia="Roboto" w:cs="Roboto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591" w:hanging="385"/>
      <w:outlineLvl w:val="0"/>
    </w:pPr>
    <w:rPr>
      <w:sz w:val="36"/>
      <w:szCs w:val="3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3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header"/>
    <w:basedOn w:val="1"/>
    <w:link w:val="14"/>
    <w:uiPriority w:val="99"/>
    <w:pPr>
      <w:tabs>
        <w:tab w:val="center" w:pos="4677"/>
        <w:tab w:val="right" w:pos="9355"/>
      </w:tabs>
    </w:pPr>
  </w:style>
  <w:style w:type="paragraph" w:styleId="8">
    <w:name w:val="Body Text"/>
    <w:basedOn w:val="1"/>
    <w:qFormat/>
    <w:uiPriority w:val="1"/>
    <w:pPr>
      <w:ind w:left="23"/>
      <w:jc w:val="both"/>
    </w:pPr>
    <w:rPr>
      <w:sz w:val="24"/>
      <w:szCs w:val="24"/>
    </w:rPr>
  </w:style>
  <w:style w:type="paragraph" w:styleId="9">
    <w:name w:val="Title"/>
    <w:basedOn w:val="1"/>
    <w:qFormat/>
    <w:uiPriority w:val="1"/>
    <w:pPr>
      <w:spacing w:before="70"/>
      <w:ind w:right="106"/>
      <w:jc w:val="center"/>
    </w:pPr>
    <w:rPr>
      <w:b/>
      <w:bCs/>
      <w:sz w:val="63"/>
      <w:szCs w:val="63"/>
    </w:rPr>
  </w:style>
  <w:style w:type="paragraph" w:styleId="10">
    <w:name w:val="footer"/>
    <w:basedOn w:val="1"/>
    <w:link w:val="15"/>
    <w:uiPriority w:val="0"/>
    <w:pPr>
      <w:tabs>
        <w:tab w:val="center" w:pos="4677"/>
        <w:tab w:val="right" w:pos="9355"/>
      </w:tabs>
    </w:p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23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Верхний колонтитул Знак"/>
    <w:basedOn w:val="3"/>
    <w:link w:val="7"/>
    <w:qFormat/>
    <w:uiPriority w:val="99"/>
    <w:rPr>
      <w:rFonts w:ascii="Roboto" w:hAnsi="Roboto" w:eastAsia="Roboto" w:cs="Roboto"/>
      <w:sz w:val="22"/>
      <w:szCs w:val="22"/>
      <w:lang w:eastAsia="en-US"/>
    </w:rPr>
  </w:style>
  <w:style w:type="character" w:customStyle="1" w:styleId="15">
    <w:name w:val="Нижний колонтитул Знак"/>
    <w:basedOn w:val="3"/>
    <w:link w:val="10"/>
    <w:uiPriority w:val="0"/>
    <w:rPr>
      <w:rFonts w:ascii="Roboto" w:hAnsi="Roboto" w:eastAsia="Roboto" w:cs="Roboto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1208</Words>
  <Characters>6889</Characters>
  <Lines>57</Lines>
  <Paragraphs>16</Paragraphs>
  <TotalTime>0</TotalTime>
  <ScaleCrop>false</ScaleCrop>
  <LinksUpToDate>false</LinksUpToDate>
  <CharactersWithSpaces>8081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2026-03-05T00:51:00Z</dcterms:created>
  <dc:creator>admin</dc:creator>
  <cp:lastModifiedBy>admin</cp:lastModifiedBy>
  <cp:lastPrinted>2026-03-05T02:14:00Z</cp:lastPrinted>
  <dcterms:modified xsi:type="dcterms:W3CDTF">2026-03-15T15:26:59Z</dcterms:modified>
  <dc:title>Положение Инь-Янь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2026-02-09T00:00:00Z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27AFCB4DEEC248E2B7F7D44D7B705E19_13</vt:lpwstr>
  </property>
</Properties>
</file>