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361"/>
        <w:gridCol w:w="1026"/>
        <w:gridCol w:w="4393"/>
      </w:tblGrid>
      <w:tr>
        <w:tc>
          <w:tcPr>
            <w:tcW w:type="dxa" w:w="4361"/>
          </w:tcPr>
          <w:p w14:paraId="01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02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03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униципального бюджетного учреждения</w:t>
            </w:r>
            <w:r>
              <w:rPr>
                <w:sz w:val="24"/>
              </w:rPr>
              <w:t xml:space="preserve"> дополнительного образования «Спортивная школа</w:t>
            </w:r>
            <w:r>
              <w:rPr>
                <w:sz w:val="24"/>
              </w:rPr>
              <w:t xml:space="preserve"> № 5</w:t>
            </w:r>
            <w:r>
              <w:rPr>
                <w:sz w:val="24"/>
              </w:rPr>
              <w:t>»</w:t>
            </w:r>
          </w:p>
          <w:p w14:paraId="04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городского округа город Уфа</w:t>
            </w:r>
          </w:p>
          <w:p w14:paraId="05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Республики Башкортостан</w:t>
            </w:r>
          </w:p>
          <w:p w14:paraId="06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_____________В.Г. </w:t>
            </w:r>
            <w:r>
              <w:rPr>
                <w:sz w:val="24"/>
              </w:rPr>
              <w:t>Азнабаев</w:t>
            </w:r>
          </w:p>
          <w:p w14:paraId="07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«____</w:t>
            </w:r>
            <w:r>
              <w:rPr>
                <w:sz w:val="24"/>
              </w:rPr>
              <w:t>_»_</w:t>
            </w:r>
            <w:r>
              <w:rPr>
                <w:sz w:val="24"/>
              </w:rPr>
              <w:t>_________2026</w:t>
            </w:r>
            <w:r>
              <w:rPr>
                <w:sz w:val="24"/>
              </w:rPr>
              <w:t xml:space="preserve"> г.</w:t>
            </w:r>
          </w:p>
          <w:p w14:paraId="08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  <w:p w14:paraId="09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  <w:p w14:paraId="0A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  <w:p w14:paraId="0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26"/>
          </w:tcPr>
          <w:p w14:paraId="0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0D000000">
            <w:pPr>
              <w:widowControl w:val="1"/>
              <w:spacing w:after="0" w:line="240" w:lineRule="auto"/>
              <w:ind/>
              <w:rPr>
                <w:rFonts w:ascii="Calibri" w:hAnsi="Calibri"/>
                <w:sz w:val="24"/>
              </w:rPr>
            </w:pPr>
          </w:p>
          <w:p w14:paraId="0E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3"/>
          </w:tcPr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УТВЕРЖДАЮ</w:t>
            </w:r>
          </w:p>
          <w:p w14:paraId="11000000">
            <w:pPr>
              <w:widowControl w:val="1"/>
              <w:spacing w:after="0" w:line="240" w:lineRule="auto"/>
              <w:ind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 xml:space="preserve"> Начальник</w:t>
            </w:r>
          </w:p>
          <w:p w14:paraId="12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Управления по физической культуре и спорту Администрация городского округа город Уфа</w:t>
            </w:r>
          </w:p>
          <w:p w14:paraId="13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Республики Башкортостан</w:t>
            </w:r>
          </w:p>
          <w:p w14:paraId="14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______________Е.В. Сорокин</w:t>
            </w:r>
          </w:p>
          <w:p w14:paraId="1500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«__</w:t>
            </w:r>
            <w:r>
              <w:rPr>
                <w:sz w:val="24"/>
              </w:rPr>
              <w:t>_»_</w:t>
            </w:r>
            <w:r>
              <w:rPr>
                <w:sz w:val="24"/>
              </w:rPr>
              <w:t>_____________2026</w:t>
            </w:r>
            <w:r>
              <w:rPr>
                <w:sz w:val="24"/>
              </w:rPr>
              <w:t xml:space="preserve"> г.</w:t>
            </w:r>
          </w:p>
          <w:p w14:paraId="16000000">
            <w:pPr>
              <w:widowControl w:val="1"/>
              <w:spacing w:after="0" w:line="240" w:lineRule="auto"/>
              <w:ind/>
              <w:rPr>
                <w:sz w:val="24"/>
              </w:rPr>
            </w:pPr>
          </w:p>
          <w:p w14:paraId="1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18000000">
      <w:pPr>
        <w:widowControl w:val="1"/>
        <w:spacing w:after="200" w:line="276" w:lineRule="auto"/>
        <w:ind/>
        <w:rPr>
          <w:rFonts w:ascii="Calibri" w:hAnsi="Calibri"/>
          <w:sz w:val="24"/>
        </w:rPr>
      </w:pPr>
      <w:bookmarkStart w:id="1" w:name="_GoBack"/>
      <w:bookmarkEnd w:id="1"/>
    </w:p>
    <w:p w14:paraId="19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ПОЛОЖЕНИЕ</w:t>
      </w:r>
    </w:p>
    <w:p w14:paraId="1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2" w:name="_Hlk88475640"/>
      <w:bookmarkEnd w:id="2"/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 xml:space="preserve">проведении </w:t>
      </w:r>
      <w:r>
        <w:rPr>
          <w:rFonts w:ascii="Times New Roman" w:hAnsi="Times New Roman"/>
          <w:b w:val="1"/>
          <w:sz w:val="28"/>
        </w:rPr>
        <w:t>Первенства</w:t>
      </w:r>
      <w:r>
        <w:rPr>
          <w:rFonts w:ascii="Times New Roman" w:hAnsi="Times New Roman"/>
          <w:b w:val="1"/>
          <w:sz w:val="28"/>
        </w:rPr>
        <w:t xml:space="preserve"> г. Уфы </w:t>
      </w:r>
      <w:r>
        <w:rPr>
          <w:rFonts w:ascii="Times New Roman" w:hAnsi="Times New Roman"/>
          <w:b w:val="1"/>
          <w:sz w:val="28"/>
        </w:rPr>
        <w:t xml:space="preserve">по лыжным гонкам </w:t>
      </w:r>
      <w:r>
        <w:rPr>
          <w:rFonts w:ascii="Times New Roman" w:hAnsi="Times New Roman"/>
          <w:b w:val="1"/>
          <w:sz w:val="28"/>
        </w:rPr>
        <w:t>среди</w:t>
      </w:r>
      <w:r>
        <w:rPr>
          <w:rFonts w:ascii="Times New Roman" w:hAnsi="Times New Roman"/>
          <w:b w:val="1"/>
          <w:sz w:val="28"/>
        </w:rPr>
        <w:t xml:space="preserve"> юношей и </w:t>
      </w:r>
      <w:r>
        <w:rPr>
          <w:rFonts w:ascii="Times New Roman" w:hAnsi="Times New Roman"/>
          <w:b w:val="1"/>
          <w:sz w:val="28"/>
        </w:rPr>
        <w:t>девушек 2012</w:t>
      </w:r>
      <w:r>
        <w:rPr>
          <w:rFonts w:ascii="Times New Roman" w:hAnsi="Times New Roman"/>
          <w:b w:val="1"/>
          <w:sz w:val="28"/>
        </w:rPr>
        <w:t xml:space="preserve"> - 2013 г.р., </w:t>
      </w:r>
    </w:p>
    <w:p w14:paraId="1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мальчиков и </w:t>
      </w:r>
      <w:r>
        <w:rPr>
          <w:rFonts w:ascii="Times New Roman" w:hAnsi="Times New Roman"/>
          <w:b w:val="1"/>
          <w:sz w:val="28"/>
        </w:rPr>
        <w:t>девочек 2014</w:t>
      </w:r>
      <w:r>
        <w:rPr>
          <w:rFonts w:ascii="Times New Roman" w:hAnsi="Times New Roman"/>
          <w:b w:val="1"/>
          <w:sz w:val="28"/>
        </w:rPr>
        <w:t xml:space="preserve"> - 2015 г.р.,</w:t>
      </w:r>
      <w:r>
        <w:rPr>
          <w:rFonts w:ascii="Times New Roman" w:hAnsi="Times New Roman"/>
          <w:b w:val="1"/>
          <w:sz w:val="28"/>
        </w:rPr>
        <w:t xml:space="preserve"> 2016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г.р. и младше</w:t>
      </w:r>
    </w:p>
    <w:p w14:paraId="1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widowControl w:val="1"/>
        <w:spacing w:after="0" w:line="276" w:lineRule="auto"/>
        <w:ind/>
        <w:rPr>
          <w:sz w:val="24"/>
        </w:rPr>
      </w:pPr>
    </w:p>
    <w:p w14:paraId="1E000000">
      <w:pPr>
        <w:widowControl w:val="1"/>
        <w:spacing w:after="200" w:line="276" w:lineRule="auto"/>
        <w:ind/>
        <w:rPr>
          <w:sz w:val="24"/>
        </w:rPr>
      </w:pPr>
    </w:p>
    <w:p w14:paraId="1F000000">
      <w:pPr>
        <w:widowControl w:val="1"/>
        <w:spacing w:after="200" w:line="276" w:lineRule="auto"/>
        <w:ind/>
        <w:rPr>
          <w:sz w:val="24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515619</wp:posOffset>
            </wp:positionH>
            <wp:positionV relativeFrom="paragraph">
              <wp:posOffset>-534035</wp:posOffset>
            </wp:positionV>
            <wp:extent cx="4916805" cy="3691255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916805" cy="369125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0000000">
      <w:pPr>
        <w:widowControl w:val="1"/>
        <w:spacing w:after="200" w:line="276" w:lineRule="auto"/>
        <w:ind/>
        <w:rPr>
          <w:sz w:val="24"/>
        </w:rPr>
      </w:pPr>
    </w:p>
    <w:p w14:paraId="21000000">
      <w:pPr>
        <w:widowControl w:val="1"/>
        <w:spacing w:after="200" w:line="276" w:lineRule="auto"/>
        <w:ind/>
        <w:rPr>
          <w:sz w:val="24"/>
        </w:rPr>
      </w:pPr>
    </w:p>
    <w:p w14:paraId="22000000">
      <w:pPr>
        <w:widowControl w:val="1"/>
        <w:spacing w:after="200" w:line="276" w:lineRule="auto"/>
        <w:ind/>
        <w:rPr>
          <w:sz w:val="24"/>
        </w:rPr>
      </w:pPr>
    </w:p>
    <w:p w14:paraId="23000000">
      <w:pPr>
        <w:widowControl w:val="1"/>
        <w:spacing w:after="200" w:line="276" w:lineRule="auto"/>
        <w:ind/>
        <w:rPr>
          <w:sz w:val="24"/>
        </w:rPr>
      </w:pPr>
    </w:p>
    <w:p w14:paraId="24000000">
      <w:pPr>
        <w:widowControl w:val="1"/>
        <w:spacing w:after="200" w:line="276" w:lineRule="auto"/>
        <w:ind/>
        <w:rPr>
          <w:sz w:val="24"/>
        </w:rPr>
      </w:pPr>
    </w:p>
    <w:p w14:paraId="25000000">
      <w:pPr>
        <w:widowControl w:val="1"/>
        <w:spacing w:after="200" w:line="276" w:lineRule="auto"/>
        <w:ind/>
        <w:rPr>
          <w:sz w:val="24"/>
        </w:rPr>
      </w:pPr>
    </w:p>
    <w:p w14:paraId="26000000">
      <w:pPr>
        <w:widowControl w:val="1"/>
        <w:spacing w:after="200" w:line="276" w:lineRule="auto"/>
        <w:ind/>
        <w:rPr>
          <w:sz w:val="24"/>
        </w:rPr>
      </w:pPr>
    </w:p>
    <w:p w14:paraId="27000000">
      <w:pPr>
        <w:widowControl w:val="1"/>
        <w:spacing w:after="200" w:line="276" w:lineRule="auto"/>
        <w:ind/>
        <w:rPr>
          <w:sz w:val="24"/>
        </w:rPr>
      </w:pPr>
    </w:p>
    <w:p w14:paraId="28000000">
      <w:pPr>
        <w:widowControl w:val="1"/>
        <w:spacing w:after="200" w:line="276" w:lineRule="auto"/>
        <w:ind/>
        <w:rPr>
          <w:sz w:val="24"/>
        </w:rPr>
      </w:pPr>
    </w:p>
    <w:p w14:paraId="29000000">
      <w:pPr>
        <w:widowControl w:val="1"/>
        <w:spacing w:after="200" w:line="276" w:lineRule="auto"/>
        <w:ind/>
        <w:rPr>
          <w:sz w:val="24"/>
        </w:rPr>
      </w:pPr>
    </w:p>
    <w:p w14:paraId="2A000000">
      <w:pPr>
        <w:widowControl w:val="1"/>
        <w:spacing w:after="200" w:line="276" w:lineRule="auto"/>
        <w:ind/>
        <w:jc w:val="center"/>
        <w:rPr>
          <w:sz w:val="24"/>
        </w:rPr>
      </w:pPr>
      <w:r>
        <w:rPr>
          <w:sz w:val="24"/>
        </w:rPr>
        <w:t>г. Уфа-2026</w:t>
      </w:r>
      <w:r>
        <w:rPr>
          <w:sz w:val="24"/>
        </w:rPr>
        <w:t xml:space="preserve"> г.</w:t>
      </w:r>
    </w:p>
    <w:p w14:paraId="2B000000"/>
    <w:p w14:paraId="2C000000">
      <w:pPr>
        <w:widowControl w:val="1"/>
        <w:spacing w:after="200" w:line="276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2D000000">
      <w:pPr>
        <w:widowControl w:val="1"/>
        <w:spacing w:after="200" w:line="276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Общие положения. Цели и задачи</w:t>
      </w:r>
    </w:p>
    <w:p w14:paraId="2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Соревнования проводятся с целью:</w:t>
      </w:r>
    </w:p>
    <w:p w14:paraId="2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дальнейшего развития и популяризации лыжного спорта в городе Уфе и Республике Башкортостан, повышения спортивного мастерства;</w:t>
      </w: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привлечение взрослого населения города Уфа и Республики Башкортостан, молодежи к систематическим занятиям лыжным спортом;</w:t>
      </w: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пропаганда здорового образа жизни, физической культуры и спорта и повышение их роли в жизни каждого человека;</w:t>
      </w: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выявления сильнейших спортсменов для комплектования сборных команд на участие в вышестоящих соревнованиях.</w:t>
      </w:r>
    </w:p>
    <w:p w14:paraId="33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3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Место и сроки проведения</w:t>
      </w:r>
    </w:p>
    <w:p w14:paraId="35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Место проведения соревнования: г. Уфа, </w:t>
      </w:r>
      <w:r>
        <w:rPr>
          <w:rFonts w:ascii="Times New Roman" w:hAnsi="Times New Roman"/>
          <w:sz w:val="24"/>
        </w:rPr>
        <w:t>парк им. М. Гафури, адрес ул. Р. Зорге № 75</w:t>
      </w:r>
      <w:r>
        <w:rPr>
          <w:rFonts w:ascii="Times New Roman" w:hAnsi="Times New Roman"/>
          <w:sz w:val="24"/>
        </w:rPr>
        <w:t>/2</w:t>
      </w:r>
    </w:p>
    <w:p w14:paraId="36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>Соревнования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проводятся:  </w:t>
      </w:r>
      <w:r>
        <w:rPr>
          <w:rFonts w:ascii="Times New Roman" w:hAnsi="Times New Roman"/>
          <w:b w:val="1"/>
          <w:sz w:val="24"/>
          <w:u w:val="single"/>
        </w:rPr>
        <w:t>21</w:t>
      </w:r>
      <w:r>
        <w:rPr>
          <w:rFonts w:ascii="Times New Roman" w:hAnsi="Times New Roman"/>
          <w:b w:val="1"/>
          <w:sz w:val="24"/>
          <w:u w:val="single"/>
        </w:rPr>
        <w:t>-22</w:t>
      </w:r>
      <w:r>
        <w:rPr>
          <w:rFonts w:ascii="Times New Roman" w:hAnsi="Times New Roman"/>
          <w:b w:val="1"/>
          <w:sz w:val="24"/>
          <w:u w:val="single"/>
        </w:rPr>
        <w:t xml:space="preserve"> февраля </w:t>
      </w:r>
      <w:r>
        <w:rPr>
          <w:rFonts w:ascii="Times New Roman" w:hAnsi="Times New Roman"/>
          <w:b w:val="1"/>
          <w:sz w:val="24"/>
          <w:u w:val="single"/>
        </w:rPr>
        <w:t>2026</w:t>
      </w:r>
      <w:r>
        <w:rPr>
          <w:rFonts w:ascii="Times New Roman" w:hAnsi="Times New Roman"/>
          <w:b w:val="1"/>
          <w:sz w:val="24"/>
          <w:u w:val="single"/>
        </w:rPr>
        <w:t xml:space="preserve"> г. Начало в 11:00</w:t>
      </w:r>
    </w:p>
    <w:p w14:paraId="37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38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Организаторы соревнований.</w:t>
      </w:r>
    </w:p>
    <w:p w14:paraId="3900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Общее руководство соревнований осуществляет Управление по физической культуре и спорту ГО г. Уфа Республики Башкортостан. Непосредственное проведение соревнования возлагается на МАУ «Центр </w:t>
      </w:r>
      <w:r>
        <w:rPr>
          <w:rFonts w:ascii="Times New Roman" w:hAnsi="Times New Roman"/>
          <w:sz w:val="24"/>
        </w:rPr>
        <w:t>развития спорта</w:t>
      </w:r>
      <w:r>
        <w:rPr>
          <w:rFonts w:ascii="Times New Roman" w:hAnsi="Times New Roman"/>
          <w:sz w:val="24"/>
        </w:rPr>
        <w:t xml:space="preserve">» г. Уфа Республики Башкортостан, МБУ ДО СШ № 5 и </w:t>
      </w:r>
      <w:r>
        <w:rPr>
          <w:rFonts w:ascii="Times New Roman" w:hAnsi="Times New Roman"/>
          <w:sz w:val="24"/>
        </w:rPr>
        <w:t>главную судейскую</w:t>
      </w:r>
      <w:r>
        <w:rPr>
          <w:rFonts w:ascii="Times New Roman" w:hAnsi="Times New Roman"/>
          <w:sz w:val="24"/>
        </w:rPr>
        <w:t xml:space="preserve"> коллегию, утвержденную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ФК</w:t>
      </w:r>
      <w:r>
        <w:rPr>
          <w:rFonts w:ascii="Times New Roman" w:hAnsi="Times New Roman"/>
          <w:sz w:val="24"/>
        </w:rPr>
        <w:t>иС</w:t>
      </w:r>
      <w:r>
        <w:rPr>
          <w:rFonts w:ascii="Times New Roman" w:hAnsi="Times New Roman"/>
          <w:sz w:val="24"/>
        </w:rPr>
        <w:t xml:space="preserve"> Администрации</w:t>
      </w:r>
      <w:r>
        <w:rPr>
          <w:rFonts w:ascii="Times New Roman" w:hAnsi="Times New Roman"/>
          <w:sz w:val="24"/>
        </w:rPr>
        <w:t xml:space="preserve"> ГО г. Уфа Республики Башкортостан в составе:</w:t>
      </w:r>
    </w:p>
    <w:p w14:paraId="3A00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Главный судья: </w:t>
      </w:r>
      <w:r>
        <w:rPr>
          <w:rFonts w:ascii="Times New Roman" w:hAnsi="Times New Roman"/>
          <w:sz w:val="24"/>
        </w:rPr>
        <w:t xml:space="preserve">Бородин Никита Александрович </w:t>
      </w:r>
      <w:r>
        <w:rPr>
          <w:rFonts w:ascii="Times New Roman" w:hAnsi="Times New Roman"/>
          <w:sz w:val="24"/>
        </w:rPr>
        <w:t xml:space="preserve">тел: </w:t>
      </w:r>
      <w:r>
        <w:rPr>
          <w:rFonts w:ascii="Times New Roman" w:hAnsi="Times New Roman"/>
          <w:sz w:val="24"/>
        </w:rPr>
        <w:t>89273291224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3B00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Главный секретарь: </w:t>
      </w:r>
      <w:r>
        <w:rPr>
          <w:rFonts w:ascii="Times New Roman" w:hAnsi="Times New Roman"/>
          <w:sz w:val="24"/>
        </w:rPr>
        <w:t xml:space="preserve">Кузнецова Яна Александровна </w:t>
      </w:r>
      <w:r>
        <w:rPr>
          <w:rFonts w:ascii="Times New Roman" w:hAnsi="Times New Roman"/>
          <w:sz w:val="24"/>
        </w:rPr>
        <w:t xml:space="preserve"> </w:t>
      </w:r>
    </w:p>
    <w:p w14:paraId="3C000000">
      <w:pPr>
        <w:widowControl w:val="0"/>
        <w:spacing w:after="0" w:line="276" w:lineRule="auto"/>
        <w:ind/>
        <w:rPr>
          <w:rFonts w:ascii="Times New Roman" w:hAnsi="Times New Roman"/>
          <w:sz w:val="24"/>
        </w:rPr>
      </w:pPr>
    </w:p>
    <w:p w14:paraId="3D000000">
      <w:pPr>
        <w:widowControl w:val="0"/>
        <w:spacing w:after="0" w:line="276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 Требования к участникам соревнований и условия допуска.</w:t>
      </w:r>
    </w:p>
    <w:p w14:paraId="3E000000">
      <w:pPr>
        <w:widowControl w:val="0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К участию соревнование допускаются спортсмены;</w:t>
      </w:r>
    </w:p>
    <w:p w14:paraId="3F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Юноши и </w:t>
      </w:r>
      <w:r>
        <w:rPr>
          <w:rFonts w:ascii="Times New Roman" w:hAnsi="Times New Roman"/>
          <w:sz w:val="24"/>
        </w:rPr>
        <w:t>девушки  2012</w:t>
      </w:r>
      <w:r>
        <w:rPr>
          <w:rFonts w:ascii="Times New Roman" w:hAnsi="Times New Roman"/>
          <w:sz w:val="24"/>
        </w:rPr>
        <w:t xml:space="preserve"> - 2013 г.р., мальчики и девочки  2014 - 2015 г.р., мальчики и девочки</w:t>
      </w:r>
      <w:r>
        <w:rPr>
          <w:rFonts w:ascii="Times New Roman" w:hAnsi="Times New Roman"/>
          <w:sz w:val="24"/>
        </w:rPr>
        <w:t xml:space="preserve">  2016г.р. и младше</w:t>
      </w:r>
    </w:p>
    <w:p w14:paraId="40000000">
      <w:pPr>
        <w:widowControl w:val="0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участники должны иметь при себе:</w:t>
      </w:r>
    </w:p>
    <w:p w14:paraId="41000000">
      <w:pPr>
        <w:widowControl w:val="0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документ, удостоверяющий личность (копия).</w:t>
      </w:r>
    </w:p>
    <w:p w14:paraId="42000000">
      <w:pPr>
        <w:widowControl w:val="0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-полиса страхования жизни и здоровья от несчастных случаев;</w:t>
      </w:r>
    </w:p>
    <w:p w14:paraId="43000000">
      <w:pPr>
        <w:widowControl w:val="0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заявку на участие в соревнованиях, с допуском врача физкультурного диспансера;</w:t>
      </w:r>
    </w:p>
    <w:p w14:paraId="44000000">
      <w:pPr>
        <w:widowControl w:val="0"/>
        <w:spacing w:after="0" w:line="276" w:lineRule="auto"/>
        <w:ind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i w:val="1"/>
          <w:sz w:val="24"/>
          <w:u w:val="single"/>
        </w:rPr>
        <w:t>Участники, заявленные не загород Уфа (другие районы РБ) допускаются вне конкурса (результат спортсмена будет внесен в конце протокола)</w:t>
      </w:r>
    </w:p>
    <w:p w14:paraId="45000000">
      <w:pPr>
        <w:widowControl w:val="0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 w:val="1"/>
          <w:sz w:val="24"/>
        </w:rPr>
        <w:t>Ответственность за лыжный инвентарь во время проведения соревнований несут представители команд и тренеры-преподаватели.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sz w:val="24"/>
        </w:rPr>
        <w:t xml:space="preserve">   </w:t>
      </w:r>
      <w:r>
        <w:rPr>
          <w:rStyle w:val="Style_2_ch"/>
          <w:rFonts w:ascii="Times New Roman" w:hAnsi="Times New Roman"/>
          <w:sz w:val="24"/>
        </w:rPr>
        <w:t>Ответственность за сохранность транспондеров и стартовых номеров (майки) во время проведения соревнований возлагается на спортсменов, тренеров и представителей команд.</w:t>
      </w:r>
      <w:r>
        <w:rPr>
          <w:rFonts w:ascii="Times New Roman" w:hAnsi="Times New Roman"/>
          <w:b w:val="1"/>
          <w:sz w:val="24"/>
        </w:rPr>
        <w:br/>
      </w:r>
      <w:r>
        <w:rPr>
          <w:rStyle w:val="Style_2_ch"/>
          <w:rFonts w:ascii="Times New Roman" w:hAnsi="Times New Roman"/>
          <w:sz w:val="24"/>
        </w:rPr>
        <w:t>   В случае утери или порчи вышеперечисленного имущества возмещается его полная стоимость.</w:t>
      </w:r>
    </w:p>
    <w:p w14:paraId="46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Программа мероприятия.</w:t>
      </w:r>
    </w:p>
    <w:p w14:paraId="47000000">
      <w:pPr>
        <w:widowControl w:val="1"/>
        <w:spacing w:after="0" w:line="276" w:lineRule="auto"/>
        <w:ind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21</w:t>
      </w:r>
      <w:r>
        <w:rPr>
          <w:rFonts w:ascii="Times New Roman" w:hAnsi="Times New Roman"/>
          <w:b w:val="1"/>
          <w:sz w:val="24"/>
          <w:u w:val="single"/>
        </w:rPr>
        <w:t xml:space="preserve"> февраля </w:t>
      </w:r>
      <w:r>
        <w:rPr>
          <w:rFonts w:ascii="Times New Roman" w:hAnsi="Times New Roman"/>
          <w:b w:val="1"/>
          <w:sz w:val="24"/>
          <w:u w:val="single"/>
        </w:rPr>
        <w:t>2026</w:t>
      </w:r>
      <w:r>
        <w:rPr>
          <w:rFonts w:ascii="Times New Roman" w:hAnsi="Times New Roman"/>
          <w:b w:val="1"/>
          <w:sz w:val="24"/>
          <w:u w:val="single"/>
        </w:rPr>
        <w:t xml:space="preserve"> года. </w:t>
      </w:r>
    </w:p>
    <w:p w14:paraId="48000000">
      <w:pPr>
        <w:widowControl w:val="1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>9: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 до 10:45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охождение</w:t>
      </w:r>
      <w:r>
        <w:rPr>
          <w:rFonts w:ascii="Times New Roman" w:hAnsi="Times New Roman"/>
          <w:sz w:val="24"/>
        </w:rPr>
        <w:t xml:space="preserve"> комиссии</w:t>
      </w:r>
      <w:r>
        <w:rPr>
          <w:rFonts w:ascii="Times New Roman" w:hAnsi="Times New Roman"/>
          <w:sz w:val="24"/>
        </w:rPr>
        <w:t xml:space="preserve"> по допуску</w:t>
      </w:r>
      <w:r>
        <w:rPr>
          <w:rFonts w:ascii="Times New Roman" w:hAnsi="Times New Roman"/>
          <w:sz w:val="24"/>
        </w:rPr>
        <w:t>, получение нагрудных номеров.</w:t>
      </w:r>
    </w:p>
    <w:p w14:paraId="49000000">
      <w:pPr>
        <w:widowControl w:val="1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10:45</w:t>
      </w:r>
      <w:r>
        <w:rPr>
          <w:rFonts w:ascii="Times New Roman" w:hAnsi="Times New Roman"/>
          <w:sz w:val="24"/>
        </w:rPr>
        <w:t xml:space="preserve"> Парад, открытие соревнований</w:t>
      </w:r>
      <w:r>
        <w:rPr>
          <w:rFonts w:ascii="Times New Roman" w:hAnsi="Times New Roman"/>
          <w:sz w:val="24"/>
        </w:rPr>
        <w:t>.</w:t>
      </w:r>
    </w:p>
    <w:p w14:paraId="4A000000">
      <w:pPr>
        <w:widowControl w:val="1"/>
        <w:spacing w:after="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11:00</w:t>
      </w:r>
      <w:r>
        <w:rPr>
          <w:rFonts w:ascii="Times New Roman" w:hAnsi="Times New Roman"/>
          <w:b w:val="1"/>
          <w:sz w:val="24"/>
          <w:u w:val="single"/>
        </w:rPr>
        <w:t>.</w:t>
      </w:r>
      <w:r>
        <w:rPr>
          <w:rFonts w:ascii="Times New Roman" w:hAnsi="Times New Roman"/>
          <w:sz w:val="24"/>
          <w:u w:val="single"/>
        </w:rPr>
        <w:t xml:space="preserve"> Старт индивидуальной гонки свободным стилем  </w:t>
      </w:r>
    </w:p>
    <w:p w14:paraId="4B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0"/>
        <w:tblLayout w:type="fixed"/>
      </w:tblPr>
      <w:tblGrid>
        <w:gridCol w:w="1166"/>
        <w:gridCol w:w="1156"/>
        <w:gridCol w:w="1166"/>
        <w:gridCol w:w="1156"/>
        <w:gridCol w:w="1269"/>
        <w:gridCol w:w="1255"/>
      </w:tblGrid>
      <w:tr>
        <w:tc>
          <w:tcPr>
            <w:tcW w:type="dxa" w:w="1166"/>
          </w:tcPr>
          <w:p w14:paraId="4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Девушки 2012-2013</w:t>
            </w:r>
            <w:r>
              <w:rPr>
                <w:rFonts w:ascii="Times New Roman" w:hAnsi="Times New Roman"/>
                <w:sz w:val="24"/>
              </w:rPr>
              <w:t>г.р.</w:t>
            </w:r>
          </w:p>
        </w:tc>
        <w:tc>
          <w:tcPr>
            <w:tcW w:type="dxa" w:w="1156"/>
          </w:tcPr>
          <w:p w14:paraId="4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 2012-2013</w:t>
            </w:r>
            <w:r>
              <w:rPr>
                <w:rFonts w:ascii="Times New Roman" w:hAnsi="Times New Roman"/>
                <w:sz w:val="24"/>
              </w:rPr>
              <w:t xml:space="preserve"> г.р.</w:t>
            </w:r>
          </w:p>
        </w:tc>
        <w:tc>
          <w:tcPr>
            <w:tcW w:type="dxa" w:w="1166"/>
          </w:tcPr>
          <w:p w14:paraId="4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Девочки 2014-2015</w:t>
            </w:r>
            <w:r>
              <w:rPr>
                <w:rFonts w:ascii="Times New Roman" w:hAnsi="Times New Roman"/>
                <w:sz w:val="24"/>
              </w:rPr>
              <w:t xml:space="preserve"> г.р. </w:t>
            </w:r>
          </w:p>
        </w:tc>
        <w:tc>
          <w:tcPr>
            <w:tcW w:type="dxa" w:w="1156"/>
          </w:tcPr>
          <w:p w14:paraId="4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Мальчики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2014-2015 г.р.</w:t>
            </w:r>
          </w:p>
        </w:tc>
        <w:tc>
          <w:tcPr>
            <w:tcW w:type="dxa" w:w="1269"/>
          </w:tcPr>
          <w:p w14:paraId="5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Девочки </w:t>
            </w:r>
          </w:p>
          <w:p w14:paraId="5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г.р. и младше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255"/>
          </w:tcPr>
          <w:p w14:paraId="5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Мальчики </w:t>
            </w:r>
          </w:p>
          <w:p w14:paraId="5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г.р. и младше</w:t>
            </w:r>
          </w:p>
        </w:tc>
      </w:tr>
      <w:tr>
        <w:tc>
          <w:tcPr>
            <w:tcW w:type="dxa" w:w="1166"/>
          </w:tcPr>
          <w:p w14:paraId="5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км</w:t>
            </w:r>
          </w:p>
        </w:tc>
        <w:tc>
          <w:tcPr>
            <w:tcW w:type="dxa" w:w="1156"/>
          </w:tcPr>
          <w:p w14:paraId="5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км</w:t>
            </w:r>
          </w:p>
        </w:tc>
        <w:tc>
          <w:tcPr>
            <w:tcW w:type="dxa" w:w="1166"/>
          </w:tcPr>
          <w:p w14:paraId="5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  <w:r>
              <w:rPr>
                <w:rFonts w:ascii="Times New Roman" w:hAnsi="Times New Roman"/>
                <w:sz w:val="24"/>
              </w:rPr>
              <w:t xml:space="preserve"> км</w:t>
            </w:r>
          </w:p>
        </w:tc>
        <w:tc>
          <w:tcPr>
            <w:tcW w:type="dxa" w:w="1156"/>
          </w:tcPr>
          <w:p w14:paraId="57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1,5 </w:t>
            </w: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type="dxa" w:w="1269"/>
          </w:tcPr>
          <w:p w14:paraId="5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км</w:t>
            </w:r>
          </w:p>
        </w:tc>
        <w:tc>
          <w:tcPr>
            <w:tcW w:type="dxa" w:w="1255"/>
          </w:tcPr>
          <w:p w14:paraId="5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км</w:t>
            </w:r>
          </w:p>
        </w:tc>
      </w:tr>
    </w:tbl>
    <w:p w14:paraId="5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B000000">
      <w:pPr>
        <w:widowControl w:val="1"/>
        <w:spacing w:after="0" w:line="276" w:lineRule="auto"/>
        <w:ind/>
        <w:rPr>
          <w:rFonts w:ascii="Times New Roman" w:hAnsi="Times New Roman"/>
          <w:b w:val="1"/>
          <w:sz w:val="24"/>
          <w:u w:val="single"/>
        </w:rPr>
      </w:pPr>
    </w:p>
    <w:p w14:paraId="5C000000">
      <w:pPr>
        <w:widowControl w:val="1"/>
        <w:spacing w:after="0" w:line="276" w:lineRule="auto"/>
        <w:ind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22</w:t>
      </w:r>
      <w:r>
        <w:rPr>
          <w:rFonts w:ascii="Times New Roman" w:hAnsi="Times New Roman"/>
          <w:b w:val="1"/>
          <w:sz w:val="24"/>
          <w:u w:val="single"/>
        </w:rPr>
        <w:t xml:space="preserve"> февраля</w:t>
      </w:r>
      <w:r>
        <w:rPr>
          <w:rFonts w:ascii="Times New Roman" w:hAnsi="Times New Roman"/>
          <w:b w:val="1"/>
          <w:sz w:val="24"/>
          <w:u w:val="single"/>
        </w:rPr>
        <w:t xml:space="preserve"> 2026</w:t>
      </w:r>
      <w:r>
        <w:rPr>
          <w:rFonts w:ascii="Times New Roman" w:hAnsi="Times New Roman"/>
          <w:b w:val="1"/>
          <w:sz w:val="24"/>
          <w:u w:val="single"/>
        </w:rPr>
        <w:t xml:space="preserve"> года. </w:t>
      </w:r>
    </w:p>
    <w:p w14:paraId="5D000000">
      <w:pPr>
        <w:widowControl w:val="1"/>
        <w:spacing w:after="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>9: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 до 10:45</w:t>
      </w:r>
      <w:r>
        <w:rPr>
          <w:rFonts w:ascii="Times New Roman" w:hAnsi="Times New Roman"/>
          <w:sz w:val="24"/>
        </w:rPr>
        <w:t xml:space="preserve"> п</w:t>
      </w:r>
      <w:r>
        <w:rPr>
          <w:rFonts w:ascii="Times New Roman" w:hAnsi="Times New Roman"/>
          <w:sz w:val="24"/>
        </w:rPr>
        <w:t>рохождение</w:t>
      </w:r>
      <w:r>
        <w:rPr>
          <w:rFonts w:ascii="Times New Roman" w:hAnsi="Times New Roman"/>
          <w:sz w:val="24"/>
        </w:rPr>
        <w:t xml:space="preserve"> комиссии</w:t>
      </w:r>
      <w:r>
        <w:rPr>
          <w:rFonts w:ascii="Times New Roman" w:hAnsi="Times New Roman"/>
          <w:sz w:val="24"/>
        </w:rPr>
        <w:t xml:space="preserve"> по допуску</w:t>
      </w:r>
      <w:r>
        <w:rPr>
          <w:rFonts w:ascii="Times New Roman" w:hAnsi="Times New Roman"/>
          <w:sz w:val="24"/>
        </w:rPr>
        <w:t>, получение нагрудных номеров.</w:t>
      </w:r>
    </w:p>
    <w:p w14:paraId="5E000000">
      <w:pPr>
        <w:widowControl w:val="1"/>
        <w:spacing w:after="0" w:line="240" w:lineRule="auto"/>
        <w:ind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11:00</w:t>
      </w:r>
      <w:r>
        <w:rPr>
          <w:rFonts w:ascii="Times New Roman" w:hAnsi="Times New Roman"/>
          <w:b w:val="1"/>
          <w:sz w:val="24"/>
          <w:u w:val="single"/>
        </w:rPr>
        <w:t>.</w:t>
      </w:r>
      <w:r>
        <w:rPr>
          <w:rFonts w:ascii="Times New Roman" w:hAnsi="Times New Roman"/>
          <w:sz w:val="24"/>
          <w:u w:val="single"/>
        </w:rPr>
        <w:t xml:space="preserve"> Старт индивидуальной гонки </w:t>
      </w:r>
      <w:r>
        <w:rPr>
          <w:rFonts w:ascii="Times New Roman" w:hAnsi="Times New Roman"/>
          <w:sz w:val="24"/>
          <w:u w:val="single"/>
        </w:rPr>
        <w:t>классическим</w:t>
      </w:r>
      <w:r>
        <w:rPr>
          <w:rFonts w:ascii="Times New Roman" w:hAnsi="Times New Roman"/>
          <w:sz w:val="24"/>
          <w:u w:val="single"/>
        </w:rPr>
        <w:t xml:space="preserve"> стилем  </w:t>
      </w:r>
    </w:p>
    <w:p w14:paraId="5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6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3"/>
        <w:tblW w:type="auto" w:w="0"/>
        <w:tblInd w:type="dxa" w:w="0"/>
        <w:tblLayout w:type="fixed"/>
      </w:tblPr>
      <w:tblGrid>
        <w:gridCol w:w="1166"/>
        <w:gridCol w:w="1156"/>
        <w:gridCol w:w="1166"/>
        <w:gridCol w:w="1156"/>
        <w:gridCol w:w="1269"/>
        <w:gridCol w:w="1255"/>
      </w:tblGrid>
      <w:tr>
        <w:tc>
          <w:tcPr>
            <w:tcW w:type="dxa" w:w="1166"/>
          </w:tcPr>
          <w:p w14:paraId="6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Девушки 2012-2013г.р.</w:t>
            </w:r>
          </w:p>
        </w:tc>
        <w:tc>
          <w:tcPr>
            <w:tcW w:type="dxa" w:w="1156"/>
          </w:tcPr>
          <w:p w14:paraId="6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 2012-2013 г.р.</w:t>
            </w:r>
          </w:p>
        </w:tc>
        <w:tc>
          <w:tcPr>
            <w:tcW w:type="dxa" w:w="1166"/>
          </w:tcPr>
          <w:p w14:paraId="6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Девочки 2014-2015 г.р. </w:t>
            </w:r>
          </w:p>
        </w:tc>
        <w:tc>
          <w:tcPr>
            <w:tcW w:type="dxa" w:w="1156"/>
          </w:tcPr>
          <w:p w14:paraId="6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Мальчики 2014-2015 г.р.</w:t>
            </w:r>
          </w:p>
        </w:tc>
        <w:tc>
          <w:tcPr>
            <w:tcW w:type="dxa" w:w="1269"/>
          </w:tcPr>
          <w:p w14:paraId="6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Девочки </w:t>
            </w:r>
          </w:p>
          <w:p w14:paraId="6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2016 г.р. и младше </w:t>
            </w:r>
          </w:p>
        </w:tc>
        <w:tc>
          <w:tcPr>
            <w:tcW w:type="dxa" w:w="1255"/>
          </w:tcPr>
          <w:p w14:paraId="6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Мальчики </w:t>
            </w:r>
          </w:p>
          <w:p w14:paraId="6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 г.р. и младше</w:t>
            </w:r>
          </w:p>
        </w:tc>
      </w:tr>
      <w:tr>
        <w:tc>
          <w:tcPr>
            <w:tcW w:type="dxa" w:w="1166"/>
          </w:tcPr>
          <w:p w14:paraId="69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км</w:t>
            </w:r>
          </w:p>
        </w:tc>
        <w:tc>
          <w:tcPr>
            <w:tcW w:type="dxa" w:w="1156"/>
          </w:tcPr>
          <w:p w14:paraId="6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км</w:t>
            </w:r>
          </w:p>
        </w:tc>
        <w:tc>
          <w:tcPr>
            <w:tcW w:type="dxa" w:w="1166"/>
          </w:tcPr>
          <w:p w14:paraId="6B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км</w:t>
            </w:r>
          </w:p>
        </w:tc>
        <w:tc>
          <w:tcPr>
            <w:tcW w:type="dxa" w:w="1156"/>
          </w:tcPr>
          <w:p w14:paraId="6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 км</w:t>
            </w:r>
          </w:p>
        </w:tc>
        <w:tc>
          <w:tcPr>
            <w:tcW w:type="dxa" w:w="1269"/>
          </w:tcPr>
          <w:p w14:paraId="6D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км</w:t>
            </w:r>
          </w:p>
        </w:tc>
        <w:tc>
          <w:tcPr>
            <w:tcW w:type="dxa" w:w="1255"/>
          </w:tcPr>
          <w:p w14:paraId="6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км</w:t>
            </w:r>
          </w:p>
        </w:tc>
      </w:tr>
    </w:tbl>
    <w:p w14:paraId="6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Подведение итогов и награждение.</w:t>
      </w:r>
    </w:p>
    <w:p w14:paraId="7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73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Соревнования проводятся по действующим правилам для соревнований по лыжным гонкам. Победители и призеры определяются </w:t>
      </w:r>
      <w:r>
        <w:rPr>
          <w:rFonts w:ascii="Times New Roman" w:hAnsi="Times New Roman"/>
          <w:sz w:val="24"/>
        </w:rPr>
        <w:t>по лучшему техническому результату,</w:t>
      </w:r>
      <w:r>
        <w:rPr>
          <w:rFonts w:ascii="Times New Roman" w:hAnsi="Times New Roman"/>
          <w:sz w:val="24"/>
        </w:rPr>
        <w:t xml:space="preserve"> показанному </w:t>
      </w:r>
      <w:r>
        <w:rPr>
          <w:rFonts w:ascii="Times New Roman" w:hAnsi="Times New Roman"/>
          <w:sz w:val="24"/>
        </w:rPr>
        <w:t>участниками на</w:t>
      </w:r>
      <w:r>
        <w:rPr>
          <w:rFonts w:ascii="Times New Roman" w:hAnsi="Times New Roman"/>
          <w:sz w:val="24"/>
        </w:rPr>
        <w:t xml:space="preserve"> дистанц</w:t>
      </w:r>
      <w:r>
        <w:rPr>
          <w:rFonts w:ascii="Times New Roman" w:hAnsi="Times New Roman"/>
          <w:sz w:val="24"/>
        </w:rPr>
        <w:t xml:space="preserve">иях в каждой возрастной группе.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Победители и призеры награждаются медалями и грамотами, учрежденными Управлением по физической культуре и спорту Администрации городского округа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 Уфа Республики Башкортостан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каждой возрастной группе. </w:t>
      </w:r>
      <w:r>
        <w:rPr>
          <w:rFonts w:ascii="Times New Roman" w:hAnsi="Times New Roman"/>
          <w:sz w:val="24"/>
        </w:rPr>
        <w:t xml:space="preserve"> </w:t>
      </w:r>
    </w:p>
    <w:p w14:paraId="74000000">
      <w:pPr>
        <w:widowControl w:val="1"/>
        <w:spacing w:after="0" w:line="276" w:lineRule="auto"/>
        <w:ind/>
        <w:rPr>
          <w:rFonts w:ascii="Times New Roman" w:hAnsi="Times New Roman"/>
          <w:sz w:val="24"/>
        </w:rPr>
      </w:pPr>
    </w:p>
    <w:p w14:paraId="75000000">
      <w:pPr>
        <w:widowControl w:val="1"/>
        <w:spacing w:after="200" w:line="276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7. Условия финансирования</w:t>
      </w:r>
    </w:p>
    <w:p w14:paraId="76000000">
      <w:pPr>
        <w:widowControl w:val="1"/>
        <w:spacing w:after="200" w:line="276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Расходы, связанные с приобретением наградной продукции </w:t>
      </w:r>
      <w:r>
        <w:rPr>
          <w:rFonts w:ascii="Times New Roman" w:hAnsi="Times New Roman"/>
          <w:sz w:val="24"/>
        </w:rPr>
        <w:t>(медали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грамоты)</w:t>
      </w:r>
      <w:r>
        <w:rPr>
          <w:rFonts w:ascii="Times New Roman" w:hAnsi="Times New Roman"/>
          <w:sz w:val="24"/>
        </w:rPr>
        <w:t xml:space="preserve"> по медицинскому обслуживанию, заработной платой </w:t>
      </w:r>
      <w:r>
        <w:rPr>
          <w:rFonts w:ascii="Times New Roman" w:hAnsi="Times New Roman"/>
          <w:sz w:val="24"/>
        </w:rPr>
        <w:t>судьям несет</w:t>
      </w:r>
      <w:r>
        <w:rPr>
          <w:rFonts w:ascii="Times New Roman" w:hAnsi="Times New Roman"/>
          <w:sz w:val="24"/>
        </w:rPr>
        <w:t xml:space="preserve"> МАУ «Центр развития спорта» г. Уфы. Расходы по проезду, проживанию, обеспечения питанием участников осуществляются за счет командирующих организаций.</w:t>
      </w:r>
    </w:p>
    <w:p w14:paraId="77000000">
      <w:pPr>
        <w:widowControl w:val="1"/>
        <w:spacing w:after="20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8. Обеспечение безопасности.</w:t>
      </w:r>
    </w:p>
    <w:p w14:paraId="78000000">
      <w:pPr>
        <w:widowControl w:val="1"/>
        <w:spacing w:after="20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Организация и проведение соревнования осуществляется согласно рекомендациям по профилактике коронавирусной инфекции (СО</w:t>
      </w:r>
      <w:r>
        <w:rPr>
          <w:rFonts w:ascii="Times New Roman" w:hAnsi="Times New Roman"/>
          <w:sz w:val="24"/>
        </w:rPr>
        <w:t>VID</w:t>
      </w:r>
      <w:r>
        <w:rPr>
          <w:rFonts w:ascii="Times New Roman" w:hAnsi="Times New Roman"/>
          <w:sz w:val="24"/>
        </w:rPr>
        <w:t>-19) в учреждениях физической культуры и спорта, утвержденным Федеральной службой по надзору в сфере защиты прав потребителей и благополучия человека 22 мая 2020 г., а также в соответствии с рекомендациями Минспорта России от 22.07.2020 г. № ОБ-01-13/5410.                                                  В целях обеспечения безопасности участников и зрителей, соревнования разрешается проводить на спортивных сооружениях, принятых к эксплуатации государственными комиссиями, при условии наличия актов технического обследования готовности сооружения к проведению мероприятий. За обеспечение безопасности участников ответственность несут главная судейская коллегия и тренеры-представители команд.</w:t>
      </w:r>
    </w:p>
    <w:p w14:paraId="7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9. Подача заявок на участие.</w:t>
      </w:r>
    </w:p>
    <w:p w14:paraId="7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B000000">
      <w:pPr>
        <w:widowControl w:val="0"/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Предварительные заявки подаются согл</w:t>
      </w:r>
      <w:r>
        <w:rPr>
          <w:rFonts w:ascii="Times New Roman" w:hAnsi="Times New Roman"/>
          <w:sz w:val="24"/>
        </w:rPr>
        <w:t>ас</w:t>
      </w:r>
      <w:r>
        <w:rPr>
          <w:rFonts w:ascii="Times New Roman" w:hAnsi="Times New Roman"/>
          <w:sz w:val="24"/>
        </w:rPr>
        <w:t>но у</w:t>
      </w:r>
      <w:r>
        <w:rPr>
          <w:rFonts w:ascii="Times New Roman" w:hAnsi="Times New Roman"/>
          <w:sz w:val="24"/>
        </w:rPr>
        <w:t xml:space="preserve">становленной </w:t>
      </w:r>
      <w:r>
        <w:rPr>
          <w:rFonts w:ascii="Times New Roman" w:hAnsi="Times New Roman"/>
          <w:sz w:val="24"/>
        </w:rPr>
        <w:t>формы до 15:00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февраля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сайт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 w:val="1"/>
          <w:sz w:val="28"/>
        </w:rPr>
        <w:t>hffp</w:t>
      </w:r>
      <w:r>
        <w:rPr>
          <w:rFonts w:ascii="Times New Roman" w:hAnsi="Times New Roman"/>
          <w:b w:val="1"/>
          <w:sz w:val="28"/>
        </w:rPr>
        <w:t>://</w:t>
      </w:r>
      <w:r>
        <w:rPr>
          <w:rFonts w:ascii="Times New Roman" w:hAnsi="Times New Roman"/>
          <w:b w:val="1"/>
          <w:sz w:val="28"/>
        </w:rPr>
        <w:t>orgeo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ru</w:t>
      </w:r>
      <w:r>
        <w:rPr>
          <w:rFonts w:ascii="Times New Roman" w:hAnsi="Times New Roman"/>
          <w:b w:val="1"/>
          <w:sz w:val="28"/>
        </w:rPr>
        <w:t xml:space="preserve">/  </w:t>
      </w:r>
      <w:r>
        <w:rPr>
          <w:rFonts w:ascii="Times New Roman" w:hAnsi="Times New Roman"/>
          <w:sz w:val="24"/>
        </w:rPr>
        <w:t>Тел.</w:t>
      </w:r>
      <w:r>
        <w:rPr>
          <w:rFonts w:ascii="Times New Roman" w:hAnsi="Times New Roman"/>
          <w:sz w:val="24"/>
        </w:rPr>
        <w:t xml:space="preserve"> для справок: МБУ ДО СШ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5 8347 21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-45-37;  </w:t>
      </w:r>
      <w:r>
        <w:rPr>
          <w:rFonts w:ascii="Times New Roman" w:hAnsi="Times New Roman"/>
          <w:sz w:val="24"/>
        </w:rPr>
        <w:t>Бородин Никита</w:t>
      </w:r>
      <w:r>
        <w:rPr>
          <w:rFonts w:ascii="Times New Roman" w:hAnsi="Times New Roman"/>
          <w:sz w:val="24"/>
        </w:rPr>
        <w:t xml:space="preserve"> Александрович</w:t>
      </w:r>
      <w:r>
        <w:rPr>
          <w:rFonts w:ascii="Times New Roman" w:hAnsi="Times New Roman"/>
          <w:sz w:val="24"/>
        </w:rPr>
        <w:t xml:space="preserve"> 8-927-329-12-24</w:t>
      </w:r>
    </w:p>
    <w:p w14:paraId="7C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D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E000000">
      <w:pPr>
        <w:widowControl w:val="0"/>
        <w:spacing w:after="0" w:line="276" w:lineRule="auto"/>
        <w:ind/>
        <w:jc w:val="center"/>
      </w:pPr>
      <w:r>
        <w:rPr>
          <w:rFonts w:ascii="Times New Roman" w:hAnsi="Times New Roman"/>
          <w:b w:val="1"/>
          <w:sz w:val="24"/>
        </w:rPr>
        <w:t>Данное положение является официальным вызовом на соревнования.</w:t>
      </w:r>
    </w:p>
    <w:sectPr>
      <w:pgSz w:h="16838" w:orient="portrait" w:w="11906"/>
      <w:pgMar w:bottom="851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4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4_ch"/>
    <w:link w:val="Style_21"/>
    <w:rPr>
      <w:rFonts w:ascii="Segoe UI" w:hAnsi="Segoe UI"/>
      <w:sz w:val="1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Strong"/>
    <w:basedOn w:val="Style_9"/>
    <w:link w:val="Style_2_ch"/>
    <w:rPr>
      <w:b w:val="1"/>
    </w:rPr>
  </w:style>
  <w:style w:styleId="Style_2_ch" w:type="character">
    <w:name w:val="Strong"/>
    <w:basedOn w:val="Style_9_ch"/>
    <w:link w:val="Style_2"/>
    <w:rPr>
      <w:b w:val="1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2026-01-12T07:56:00Z</dcterms:created>
  <dcterms:modified xsi:type="dcterms:W3CDTF">2026-02-16T06:33:00Z</dcterms:modified>
</cp:coreProperties>
</file>