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38F4">
      <w:pPr>
        <w:pStyle w:val="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Положение</w:t>
      </w:r>
    </w:p>
    <w:p w14:paraId="75027C5A">
      <w:pPr>
        <w:spacing w:before="0"/>
        <w:ind w:left="0" w:right="106" w:firstLine="0"/>
        <w:jc w:val="center"/>
        <w:rPr>
          <w:rFonts w:hint="default" w:ascii="Times New Roman" w:hAnsi="Times New Roman" w:cs="Times New Roman"/>
          <w:b/>
          <w:sz w:val="36"/>
        </w:rPr>
      </w:pPr>
      <w:r>
        <w:rPr>
          <w:rFonts w:hint="default" w:ascii="Times New Roman" w:hAnsi="Times New Roman" w:cs="Times New Roman"/>
          <w:b/>
          <w:spacing w:val="-2"/>
          <w:sz w:val="36"/>
        </w:rPr>
        <w:t>“</w:t>
      </w:r>
      <w:r>
        <w:rPr>
          <w:rFonts w:hint="default" w:ascii="Times New Roman" w:hAnsi="Times New Roman" w:cs="Times New Roman"/>
          <w:b/>
          <w:spacing w:val="-2"/>
          <w:sz w:val="36"/>
          <w:lang w:val="ru-RU"/>
        </w:rPr>
        <w:t>БЛИН</w:t>
      </w:r>
      <w:r>
        <w:rPr>
          <w:rFonts w:hint="default" w:ascii="Times New Roman" w:hAnsi="Times New Roman" w:cs="Times New Roman"/>
          <w:b/>
          <w:spacing w:val="-17"/>
          <w:sz w:val="36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36"/>
        </w:rPr>
        <w:t>Трейл”</w:t>
      </w:r>
    </w:p>
    <w:p w14:paraId="72F9473B">
      <w:pPr>
        <w:pStyle w:val="6"/>
        <w:ind w:left="0"/>
        <w:jc w:val="left"/>
        <w:rPr>
          <w:rFonts w:hint="default" w:ascii="Times New Roman" w:hAnsi="Times New Roman" w:cs="Times New Roman"/>
          <w:b/>
          <w:sz w:val="36"/>
        </w:rPr>
      </w:pPr>
    </w:p>
    <w:p w14:paraId="3FE55D29">
      <w:pPr>
        <w:pStyle w:val="2"/>
        <w:numPr>
          <w:ilvl w:val="0"/>
          <w:numId w:val="1"/>
        </w:numPr>
        <w:tabs>
          <w:tab w:val="left" w:pos="2856"/>
        </w:tabs>
        <w:spacing w:before="0" w:after="0" w:line="240" w:lineRule="auto"/>
        <w:ind w:left="2856" w:right="0" w:hanging="38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Дата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</w:rPr>
        <w:t>место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проведения</w:t>
      </w:r>
    </w:p>
    <w:p w14:paraId="68DEA922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="23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2"/>
          <w:sz w:val="24"/>
        </w:rPr>
        <w:t>Дата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проведения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Трейла: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2</w:t>
      </w:r>
      <w:r>
        <w:rPr>
          <w:rFonts w:hint="default" w:ascii="Times New Roman" w:hAnsi="Times New Roman" w:cs="Times New Roman"/>
          <w:spacing w:val="-2"/>
          <w:sz w:val="24"/>
          <w:lang w:val="ru-RU"/>
        </w:rPr>
        <w:t>1</w:t>
      </w:r>
      <w:r>
        <w:rPr>
          <w:rFonts w:hint="default" w:ascii="Times New Roman" w:hAnsi="Times New Roman" w:cs="Times New Roman"/>
          <w:spacing w:val="-2"/>
          <w:sz w:val="24"/>
        </w:rPr>
        <w:t>.0</w:t>
      </w:r>
      <w:r>
        <w:rPr>
          <w:rFonts w:hint="default" w:ascii="Times New Roman" w:hAnsi="Times New Roman" w:cs="Times New Roman"/>
          <w:spacing w:val="-2"/>
          <w:sz w:val="24"/>
          <w:lang w:val="ru-RU"/>
        </w:rPr>
        <w:t>2</w:t>
      </w:r>
      <w:r>
        <w:rPr>
          <w:rFonts w:hint="default" w:ascii="Times New Roman" w:hAnsi="Times New Roman" w:cs="Times New Roman"/>
          <w:spacing w:val="-2"/>
          <w:sz w:val="24"/>
        </w:rPr>
        <w:t>.202</w:t>
      </w:r>
      <w:r>
        <w:rPr>
          <w:rFonts w:hint="default" w:ascii="Times New Roman" w:hAnsi="Times New Roman" w:cs="Times New Roman"/>
          <w:spacing w:val="-2"/>
          <w:sz w:val="24"/>
          <w:lang w:val="ru-RU"/>
        </w:rPr>
        <w:t>6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</w:rPr>
        <w:t>г.</w:t>
      </w:r>
    </w:p>
    <w:p w14:paraId="5D971A33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="23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Место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проведения: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Иркутская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область,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г.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Иркутск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о.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pacing w:val="-14"/>
          <w:sz w:val="24"/>
          <w:lang w:val="ru-RU"/>
        </w:rPr>
        <w:t>Квадрат</w:t>
      </w:r>
    </w:p>
    <w:p w14:paraId="1AB356BF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571B4135">
      <w:pPr>
        <w:pStyle w:val="2"/>
        <w:numPr>
          <w:ilvl w:val="0"/>
          <w:numId w:val="1"/>
        </w:numPr>
        <w:tabs>
          <w:tab w:val="left" w:pos="0"/>
        </w:tabs>
        <w:spacing w:before="0" w:after="0" w:line="240" w:lineRule="auto"/>
        <w:ind w:left="0" w:leftChars="0" w:right="0" w:firstLine="0" w:firstLineChars="0"/>
        <w:jc w:val="left"/>
        <w:rPr>
          <w:rFonts w:hint="default" w:ascii="Times New Roman" w:hAnsi="Times New Roman" w:cs="Times New Roma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255270</wp:posOffset>
            </wp:positionV>
            <wp:extent cx="1704975" cy="1495425"/>
            <wp:effectExtent l="0" t="0" r="9525" b="9525"/>
            <wp:wrapSquare wrapText="bothSides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pacing w:val="-2"/>
        </w:rPr>
        <w:t>Дистанци</w:t>
      </w:r>
      <w:r>
        <w:rPr>
          <w:rFonts w:hint="default" w:ascii="Times New Roman" w:hAnsi="Times New Roman" w:cs="Times New Roman"/>
          <w:spacing w:val="-2"/>
          <w:lang w:val="ru-RU"/>
        </w:rPr>
        <w:t>я</w:t>
      </w:r>
    </w:p>
    <w:p w14:paraId="28C0BD40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="23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 xml:space="preserve">Дистанция </w:t>
      </w:r>
      <w:r>
        <w:rPr>
          <w:rFonts w:hint="default" w:ascii="Times New Roman" w:hAnsi="Times New Roman" w:cs="Times New Roman"/>
          <w:sz w:val="24"/>
        </w:rPr>
        <w:t>“</w:t>
      </w:r>
      <w:r>
        <w:rPr>
          <w:rFonts w:hint="default" w:ascii="Times New Roman" w:hAnsi="Times New Roman" w:cs="Times New Roman"/>
          <w:sz w:val="24"/>
          <w:lang w:val="ru-RU"/>
        </w:rPr>
        <w:t xml:space="preserve">Блин </w:t>
      </w:r>
      <w:r>
        <w:rPr>
          <w:rFonts w:hint="default" w:ascii="Times New Roman" w:hAnsi="Times New Roman" w:cs="Times New Roman"/>
          <w:sz w:val="24"/>
        </w:rPr>
        <w:t>Трейл”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-</w:t>
      </w:r>
      <w:r>
        <w:rPr>
          <w:rFonts w:hint="default" w:ascii="Times New Roman" w:hAnsi="Times New Roman" w:cs="Times New Roman"/>
          <w:spacing w:val="-13"/>
          <w:sz w:val="24"/>
        </w:rPr>
        <w:t xml:space="preserve"> </w:t>
      </w:r>
      <w:r>
        <w:rPr>
          <w:rFonts w:hint="default" w:ascii="Times New Roman" w:hAnsi="Times New Roman" w:cs="Times New Roman"/>
          <w:spacing w:val="-13"/>
          <w:sz w:val="24"/>
          <w:lang w:val="ru-RU"/>
        </w:rPr>
        <w:t>5,7</w:t>
      </w:r>
      <w:r>
        <w:rPr>
          <w:rFonts w:hint="default" w:ascii="Times New Roman" w:hAnsi="Times New Roman" w:cs="Times New Roman"/>
          <w:spacing w:val="-1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км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(два</w:t>
      </w:r>
      <w:r>
        <w:rPr>
          <w:rFonts w:hint="default" w:ascii="Times New Roman" w:hAnsi="Times New Roman" w:cs="Times New Roman"/>
          <w:spacing w:val="-1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круга</w:t>
      </w:r>
      <w:r>
        <w:rPr>
          <w:rFonts w:hint="default" w:ascii="Times New Roman" w:hAnsi="Times New Roman" w:cs="Times New Roman"/>
          <w:spacing w:val="-1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pacing w:val="-14"/>
          <w:sz w:val="24"/>
          <w:lang w:val="ru-RU"/>
        </w:rPr>
        <w:t>2,85</w:t>
      </w:r>
      <w:r>
        <w:rPr>
          <w:rFonts w:hint="default" w:ascii="Times New Roman" w:hAnsi="Times New Roman" w:cs="Times New Roman"/>
          <w:spacing w:val="-13"/>
          <w:sz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</w:rPr>
        <w:t>км)</w:t>
      </w:r>
    </w:p>
    <w:p w14:paraId="1B82DDD0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="23" w:leftChars="0" w:right="0" w:rightChars="0"/>
        <w:jc w:val="left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pacing w:val="-5"/>
          <w:sz w:val="24"/>
          <w:lang w:val="ru-RU"/>
        </w:rPr>
        <w:t>Дистанция проходит от стартовой поляны направо по дороге, далее под трубой переход на косу и вдоль озера Квадрат, в том числе через перешеек.</w:t>
      </w:r>
    </w:p>
    <w:p w14:paraId="46D067FB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="23" w:leftChars="0" w:right="0" w:rightChars="0"/>
        <w:jc w:val="left"/>
        <w:rPr>
          <w:rFonts w:hint="default" w:ascii="Times New Roman" w:hAnsi="Times New Roman" w:cs="Times New Roman"/>
          <w:spacing w:val="-5"/>
          <w:sz w:val="24"/>
          <w:lang w:val="ru-RU"/>
        </w:rPr>
      </w:pPr>
      <w:r>
        <w:rPr>
          <w:rFonts w:hint="default" w:ascii="Times New Roman" w:hAnsi="Times New Roman" w:cs="Times New Roman"/>
          <w:spacing w:val="-5"/>
          <w:sz w:val="24"/>
          <w:lang w:val="ru-RU"/>
        </w:rPr>
        <w:t xml:space="preserve">Стартовая поляна обозначена флажком на карте. До нее возможно добраться только на высокопроходимых автомобилях в связи с разлившимся ручьем на дороге. В связи с этим предлагается  парковать легковые автомобили на поляне сразу при съезде с ул. Верхняя Набережная. </w:t>
      </w:r>
    </w:p>
    <w:p w14:paraId="36570229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2"/>
          <w:sz w:val="24"/>
        </w:rPr>
        <w:t>Трасса промаркирована указателями (сигнальные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ленты, флажки и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т.д.).</w:t>
      </w:r>
    </w:p>
    <w:p w14:paraId="78590E63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2"/>
          <w:sz w:val="24"/>
        </w:rPr>
        <w:t>На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сложных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участках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в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местах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разворота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будут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работать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волонтеры.</w:t>
      </w:r>
    </w:p>
    <w:p w14:paraId="4233FB45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7EDC80A4">
      <w:pPr>
        <w:pStyle w:val="2"/>
        <w:numPr>
          <w:ilvl w:val="0"/>
          <w:numId w:val="1"/>
        </w:numPr>
        <w:tabs>
          <w:tab w:val="left" w:pos="2450"/>
        </w:tabs>
        <w:spacing w:before="0" w:after="0" w:line="240" w:lineRule="auto"/>
        <w:ind w:left="0" w:leftChars="0" w:right="0" w:rightChars="0" w:firstLine="2200" w:firstLineChars="62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Руководство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соревнованиями</w:t>
      </w:r>
    </w:p>
    <w:p w14:paraId="41897850">
      <w:pPr>
        <w:pStyle w:val="9"/>
        <w:numPr>
          <w:ilvl w:val="0"/>
          <w:numId w:val="0"/>
        </w:numPr>
        <w:tabs>
          <w:tab w:val="left" w:pos="508"/>
        </w:tabs>
        <w:spacing w:before="0" w:after="0" w:line="240" w:lineRule="auto"/>
        <w:ind w:leftChars="0" w:right="131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Подготовка и проведение Трейла осуществляется клубом «Остров Юность» за счет собственных и привлеченных средств.</w:t>
      </w:r>
    </w:p>
    <w:p w14:paraId="5A907E2D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7334B522">
      <w:pPr>
        <w:pStyle w:val="2"/>
        <w:numPr>
          <w:ilvl w:val="0"/>
          <w:numId w:val="1"/>
        </w:numPr>
        <w:tabs>
          <w:tab w:val="left" w:pos="2808"/>
        </w:tabs>
        <w:spacing w:before="0" w:after="0" w:line="240" w:lineRule="auto"/>
        <w:ind w:left="0" w:leftChars="0" w:right="0" w:rightChars="0" w:firstLine="2250" w:firstLineChars="62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Программа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соревнования</w:t>
      </w:r>
    </w:p>
    <w:p w14:paraId="47283C4F">
      <w:pPr>
        <w:pStyle w:val="6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13:00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13:45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Получение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номеров</w:t>
      </w:r>
    </w:p>
    <w:p w14:paraId="620BF9D4">
      <w:pPr>
        <w:pStyle w:val="6"/>
        <w:ind w:right="319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13:45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13:55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Размещение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стартовом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створе,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 xml:space="preserve">брифинг </w:t>
      </w:r>
    </w:p>
    <w:p w14:paraId="47061049">
      <w:pPr>
        <w:pStyle w:val="6"/>
        <w:ind w:right="319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14:00 – Старт </w:t>
      </w:r>
    </w:p>
    <w:p w14:paraId="5F07EC18">
      <w:pPr>
        <w:pStyle w:val="6"/>
        <w:ind w:right="3199"/>
        <w:jc w:val="lef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15:00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ascii="Times New Roman" w:hAnsi="Times New Roman" w:cs="Times New Roman"/>
          <w:lang w:val="ru-RU"/>
        </w:rPr>
        <w:t xml:space="preserve"> Чаепитие. В стартовый пакет включена порция блинов. </w:t>
      </w:r>
    </w:p>
    <w:p w14:paraId="0BCE451A">
      <w:pPr>
        <w:pStyle w:val="6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lang w:val="ru-RU"/>
        </w:rPr>
        <w:t>3</w:t>
      </w:r>
      <w:r>
        <w:rPr>
          <w:rFonts w:hint="default" w:ascii="Times New Roman" w:hAnsi="Times New Roman" w:cs="Times New Roman"/>
        </w:rPr>
        <w:t>0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–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Награждение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победителей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призеров.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Закрытие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соревнования.</w:t>
      </w:r>
    </w:p>
    <w:p w14:paraId="7BBF57BE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2106E7C3">
      <w:pPr>
        <w:pStyle w:val="2"/>
        <w:numPr>
          <w:ilvl w:val="0"/>
          <w:numId w:val="1"/>
        </w:numPr>
        <w:tabs>
          <w:tab w:val="left" w:pos="1591"/>
        </w:tabs>
        <w:spacing w:before="0" w:after="0" w:line="240" w:lineRule="auto"/>
        <w:ind w:left="0" w:leftChars="0" w:right="0" w:rightChars="0" w:firstLine="2225" w:firstLineChars="62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Требования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к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участникам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соревнования</w:t>
      </w:r>
    </w:p>
    <w:p w14:paraId="7573AEBB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sz w:val="24"/>
          <w:lang w:val="ru-RU"/>
        </w:rPr>
      </w:pPr>
    </w:p>
    <w:p w14:paraId="7B676BC3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30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 участию в Трейле допускаются все желающие в возрасте от 1</w:t>
      </w:r>
      <w:r>
        <w:rPr>
          <w:rFonts w:hint="default" w:ascii="Times New Roman" w:hAnsi="Times New Roman" w:cs="Times New Roman"/>
          <w:sz w:val="24"/>
          <w:lang w:val="ru-RU"/>
        </w:rPr>
        <w:t>4 лет.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Возраст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участника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Соревнования</w:t>
      </w:r>
      <w:r>
        <w:rPr>
          <w:rFonts w:hint="default" w:ascii="Times New Roman" w:hAnsi="Times New Roman" w:cs="Times New Roman"/>
          <w:spacing w:val="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определяется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31.12.202</w:t>
      </w:r>
      <w:r>
        <w:rPr>
          <w:rFonts w:hint="default" w:ascii="Times New Roman" w:hAnsi="Times New Roman" w:cs="Times New Roman"/>
          <w:spacing w:val="-2"/>
          <w:sz w:val="24"/>
          <w:lang w:val="ru-RU"/>
        </w:rPr>
        <w:t>6г.</w:t>
      </w:r>
    </w:p>
    <w:p w14:paraId="39CF125F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30" w:rightChars="0"/>
        <w:jc w:val="both"/>
        <w:rPr>
          <w:rFonts w:hint="default" w:ascii="Times New Roman" w:hAnsi="Times New Roman" w:cs="Times New Roman"/>
          <w:sz w:val="24"/>
        </w:rPr>
      </w:pPr>
    </w:p>
    <w:p w14:paraId="4EADB163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30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Принимая участие в Трейле, участник подтверждает, что регулярно проходит медицинские обследования в целях обеспечения безопасности участия в Трейле для его здоровья, не имеет каких-либо медицинских или иных ограничений по здоровью, которые могут подвергнуть опасности или ограничить его участие в Трейле, в том числе не имеет противопоказаний к длительным физическим нагрузкам и состояние его здоровья позволяет ему участвовать в Трейле, и принимает на себя все риски и негативные последствия, связанные с нарушением данного условия.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</w:p>
    <w:p w14:paraId="09DCD440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30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П</w:t>
      </w:r>
      <w:r>
        <w:rPr>
          <w:rFonts w:hint="default" w:ascii="Times New Roman" w:hAnsi="Times New Roman" w:cs="Times New Roman"/>
          <w:sz w:val="24"/>
        </w:rPr>
        <w:t>росим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воздержаться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участия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лиц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первых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признаках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ОРВИ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 температуре тела свыше 37 градусов.</w:t>
      </w:r>
    </w:p>
    <w:p w14:paraId="0FE32284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30" w:right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Одеваться следует по погоде, обувь желательно иметь трейловую или шипованную.</w:t>
      </w:r>
    </w:p>
    <w:p w14:paraId="7F7960DD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0D7A4168">
      <w:pPr>
        <w:pStyle w:val="2"/>
        <w:numPr>
          <w:ilvl w:val="0"/>
          <w:numId w:val="1"/>
        </w:numPr>
        <w:tabs>
          <w:tab w:val="left" w:pos="2943"/>
        </w:tabs>
        <w:spacing w:before="0" w:after="0" w:line="240" w:lineRule="auto"/>
        <w:ind w:left="0" w:leftChars="0" w:right="0" w:rightChars="0" w:firstLine="2225" w:firstLineChars="62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Регистрация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участников</w:t>
      </w:r>
    </w:p>
    <w:p w14:paraId="53B39FFA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32" w:rightChars="0"/>
        <w:jc w:val="both"/>
        <w:rPr>
          <w:rFonts w:hint="default" w:ascii="Times New Roman" w:hAnsi="Times New Roman" w:cs="Times New Roman"/>
          <w:sz w:val="24"/>
        </w:rPr>
      </w:pPr>
    </w:p>
    <w:p w14:paraId="0D4A53EC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32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</w:rPr>
        <w:t>Регистрация уча</w:t>
      </w:r>
      <w:r>
        <w:rPr>
          <w:rFonts w:hint="default" w:ascii="Times New Roman" w:hAnsi="Times New Roman" w:cs="Times New Roman"/>
          <w:sz w:val="24"/>
          <w:szCs w:val="24"/>
        </w:rPr>
        <w:t xml:space="preserve">стников Трейла на все дистанции будет проходить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hint="default" w:ascii="Times New Roman" w:hAnsi="Times New Roman" w:cs="Times New Roman"/>
          <w:sz w:val="24"/>
          <w:szCs w:val="24"/>
        </w:rPr>
        <w:t>.00ч.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или по достижению лимита слотов на сайте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"https://orgeo.ru/event/blin2026"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</w:rPr>
        <w:t>https://orgeo.ru/event/blin2026</w:t>
      </w:r>
      <w:r>
        <w:rPr>
          <w:rFonts w:hint="default" w:ascii="Times New Roman" w:hAnsi="Times New Roman"/>
          <w:sz w:val="24"/>
          <w:szCs w:val="24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22C57F99">
      <w:pPr>
        <w:pStyle w:val="9"/>
        <w:numPr>
          <w:ilvl w:val="0"/>
          <w:numId w:val="0"/>
        </w:numPr>
        <w:tabs>
          <w:tab w:val="left" w:pos="553"/>
        </w:tabs>
        <w:spacing w:before="0" w:after="0" w:line="240" w:lineRule="auto"/>
        <w:ind w:leftChars="0" w:right="13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Лимит участников: 50 человек.</w:t>
      </w:r>
    </w:p>
    <w:p w14:paraId="0B5400D0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Стоимость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участия: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350 руб. /чел.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Оплаченный взнос не возвращает</w:t>
      </w:r>
      <w:r>
        <w:rPr>
          <w:rFonts w:hint="default" w:ascii="Times New Roman" w:hAnsi="Times New Roman" w:cs="Times New Roman"/>
          <w:sz w:val="24"/>
          <w:lang w:val="ru-RU"/>
        </w:rPr>
        <w:t>ся.</w:t>
      </w:r>
    </w:p>
    <w:p w14:paraId="0A441CE2">
      <w:pPr>
        <w:pStyle w:val="9"/>
        <w:numPr>
          <w:ilvl w:val="0"/>
          <w:numId w:val="0"/>
        </w:numPr>
        <w:tabs>
          <w:tab w:val="left" w:pos="553"/>
        </w:tabs>
        <w:spacing w:before="0" w:after="0" w:line="240" w:lineRule="auto"/>
        <w:ind w:leftChars="0" w:right="136" w:righ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регистрация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месте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старта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наличии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свободных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слотов.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Стоимость регистрации на месте составит 400руб.</w:t>
      </w:r>
      <w:bookmarkStart w:id="0" w:name="_GoBack"/>
      <w:bookmarkEnd w:id="0"/>
    </w:p>
    <w:p w14:paraId="32EA3430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lang w:val="ru-RU"/>
        </w:rPr>
      </w:pPr>
    </w:p>
    <w:p w14:paraId="60EB13AF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0CE1204F">
      <w:pPr>
        <w:pStyle w:val="2"/>
        <w:numPr>
          <w:ilvl w:val="0"/>
          <w:numId w:val="1"/>
        </w:numPr>
        <w:tabs>
          <w:tab w:val="left" w:pos="2878"/>
        </w:tabs>
        <w:spacing w:before="0" w:after="0" w:line="240" w:lineRule="auto"/>
        <w:ind w:left="0" w:leftChars="0" w:right="0" w:rightChars="0" w:firstLine="2225" w:firstLineChars="62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  <w:lang w:val="ru-RU"/>
        </w:rPr>
        <w:t>Подведение итогов</w:t>
      </w:r>
    </w:p>
    <w:p w14:paraId="3AB31D5F">
      <w:pPr>
        <w:pStyle w:val="9"/>
        <w:numPr>
          <w:ilvl w:val="0"/>
          <w:numId w:val="0"/>
        </w:numPr>
        <w:tabs>
          <w:tab w:val="left" w:pos="583"/>
        </w:tabs>
        <w:spacing w:before="0"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</w:rPr>
        <w:t>Результаты</w:t>
      </w:r>
      <w:r>
        <w:rPr>
          <w:rFonts w:hint="default" w:ascii="Times New Roman" w:hAnsi="Times New Roman" w:cs="Times New Roman"/>
          <w:spacing w:val="7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частников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Трейла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фиксируются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судьями</w:t>
      </w:r>
      <w:r>
        <w:rPr>
          <w:rFonts w:hint="default"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ручной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записью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приходу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участников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соревнования.</w:t>
      </w:r>
    </w:p>
    <w:p w14:paraId="36FA30F5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Chars="0" w:right="287" w:righ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Предварительный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протокол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публикуется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позднее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23:59:59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ч.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г.на: </w:t>
      </w:r>
    </w:p>
    <w:p w14:paraId="59531C78">
      <w:pPr>
        <w:pStyle w:val="6"/>
        <w:ind w:right="115" w:righ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"https://orgeo.ru/event/blin2026"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</w:rPr>
        <w:t>https://orgeo.ru/event/blin2026</w:t>
      </w:r>
      <w:r>
        <w:rPr>
          <w:rFonts w:hint="default" w:ascii="Times New Roman" w:hAnsi="Times New Roman"/>
          <w:sz w:val="24"/>
          <w:szCs w:val="24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1093E295">
      <w:pPr>
        <w:pStyle w:val="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Замечания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принимаются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почту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"mailto:pavlova_nat@mail.ru"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pacing w:val="-2"/>
          <w:sz w:val="24"/>
          <w:szCs w:val="24"/>
          <w:u w:val="thick"/>
        </w:rPr>
        <w:t>pavlova_nat@mail.ru</w:t>
      </w:r>
      <w:r>
        <w:rPr>
          <w:rFonts w:hint="default" w:ascii="Times New Roman" w:hAnsi="Times New Roman" w:cs="Times New Roman"/>
          <w:spacing w:val="-2"/>
          <w:sz w:val="24"/>
          <w:szCs w:val="24"/>
          <w:u w:val="thick"/>
        </w:rPr>
        <w:fldChar w:fldCharType="end"/>
      </w:r>
      <w:r>
        <w:rPr>
          <w:rFonts w:hint="default"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19:00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.0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.202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г.</w:t>
      </w:r>
    </w:p>
    <w:p w14:paraId="750D8AD2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Итоговый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протокол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</w:rPr>
        <w:t>убликуется</w:t>
      </w:r>
      <w:r>
        <w:rPr>
          <w:rFonts w:hint="default" w:ascii="Times New Roman" w:hAnsi="Times New Roman" w:cs="Times New Roman"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позднее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default" w:ascii="Times New Roman" w:hAnsi="Times New Roman" w:cs="Times New Roman"/>
          <w:sz w:val="24"/>
          <w:lang w:val="ru-RU"/>
        </w:rPr>
        <w:t>3</w:t>
      </w:r>
      <w:r>
        <w:rPr>
          <w:rFonts w:hint="default" w:ascii="Times New Roman" w:hAnsi="Times New Roman" w:cs="Times New Roman"/>
          <w:sz w:val="24"/>
        </w:rPr>
        <w:t>:</w:t>
      </w:r>
      <w:r>
        <w:rPr>
          <w:rFonts w:hint="default" w:ascii="Times New Roman" w:hAnsi="Times New Roman" w:cs="Times New Roman"/>
          <w:sz w:val="24"/>
          <w:lang w:val="ru-RU"/>
        </w:rPr>
        <w:t>59</w:t>
      </w:r>
      <w:r>
        <w:rPr>
          <w:rFonts w:hint="default" w:ascii="Times New Roman" w:hAnsi="Times New Roman" w:cs="Times New Roman"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spacing w:val="-15"/>
          <w:sz w:val="24"/>
          <w:lang w:val="ru-RU"/>
        </w:rPr>
        <w:t>23</w:t>
      </w:r>
      <w:r>
        <w:rPr>
          <w:rFonts w:hint="default" w:ascii="Times New Roman" w:hAnsi="Times New Roman" w:cs="Times New Roman"/>
          <w:sz w:val="24"/>
        </w:rPr>
        <w:t>.0</w:t>
      </w:r>
      <w:r>
        <w:rPr>
          <w:rFonts w:hint="default" w:ascii="Times New Roman" w:hAnsi="Times New Roman" w:cs="Times New Roman"/>
          <w:sz w:val="24"/>
          <w:lang w:val="ru-RU"/>
        </w:rPr>
        <w:t>2</w:t>
      </w:r>
      <w:r>
        <w:rPr>
          <w:rFonts w:hint="default" w:ascii="Times New Roman" w:hAnsi="Times New Roman" w:cs="Times New Roman"/>
          <w:sz w:val="24"/>
        </w:rPr>
        <w:t>.20</w:t>
      </w:r>
      <w:r>
        <w:rPr>
          <w:rFonts w:hint="default" w:ascii="Times New Roman" w:hAnsi="Times New Roman" w:cs="Times New Roman"/>
          <w:sz w:val="24"/>
          <w:lang w:val="ru-RU"/>
        </w:rPr>
        <w:t>26</w:t>
      </w:r>
      <w:r>
        <w:rPr>
          <w:rFonts w:hint="default" w:ascii="Times New Roman" w:hAnsi="Times New Roman" w:cs="Times New Roman"/>
          <w:spacing w:val="-5"/>
          <w:sz w:val="24"/>
        </w:rPr>
        <w:t>г.</w:t>
      </w:r>
    </w:p>
    <w:p w14:paraId="6F80F09A">
      <w:pPr>
        <w:pStyle w:val="9"/>
        <w:numPr>
          <w:ilvl w:val="0"/>
          <w:numId w:val="0"/>
        </w:numPr>
        <w:tabs>
          <w:tab w:val="left" w:pos="477"/>
        </w:tabs>
        <w:spacing w:before="0" w:after="0" w:line="240" w:lineRule="auto"/>
        <w:ind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Итоговый</w:t>
      </w:r>
      <w:r>
        <w:rPr>
          <w:rFonts w:hint="default" w:ascii="Times New Roman" w:hAnsi="Times New Roman" w:cs="Times New Roman"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протокол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является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окончательным</w:t>
      </w:r>
      <w:r>
        <w:rPr>
          <w:rFonts w:hint="default" w:ascii="Times New Roman" w:hAnsi="Times New Roman" w:cs="Times New Roman"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изменению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</w:t>
      </w:r>
      <w:r>
        <w:rPr>
          <w:rFonts w:hint="default" w:ascii="Times New Roman" w:hAnsi="Times New Roman" w:cs="Times New Roman"/>
          <w:spacing w:val="-1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подлежит.</w:t>
      </w:r>
    </w:p>
    <w:p w14:paraId="0A98B8D6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5FAEF431">
      <w:pPr>
        <w:pStyle w:val="2"/>
        <w:numPr>
          <w:ilvl w:val="0"/>
          <w:numId w:val="1"/>
        </w:numPr>
        <w:tabs>
          <w:tab w:val="left" w:pos="2751"/>
        </w:tabs>
        <w:spacing w:before="0" w:after="0" w:line="240" w:lineRule="auto"/>
        <w:ind w:left="0" w:leftChars="0" w:right="0" w:rightChars="0" w:firstLine="2250" w:firstLineChars="62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Награждение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победителей</w:t>
      </w:r>
    </w:p>
    <w:p w14:paraId="60CA7110">
      <w:pPr>
        <w:pStyle w:val="9"/>
        <w:numPr>
          <w:ilvl w:val="0"/>
          <w:numId w:val="0"/>
        </w:numPr>
        <w:tabs>
          <w:tab w:val="left" w:pos="523"/>
        </w:tabs>
        <w:spacing w:before="0" w:after="0" w:line="240" w:lineRule="auto"/>
        <w:ind w:leftChars="0" w:right="144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Награждение производится по каждой дистанции с 1 по 3 место у мужчин и женщин</w:t>
      </w:r>
    </w:p>
    <w:p w14:paraId="253B3452">
      <w:pPr>
        <w:pStyle w:val="9"/>
        <w:numPr>
          <w:ilvl w:val="0"/>
          <w:numId w:val="0"/>
        </w:numPr>
        <w:tabs>
          <w:tab w:val="left" w:pos="583"/>
        </w:tabs>
        <w:spacing w:before="0" w:after="0" w:line="240" w:lineRule="auto"/>
        <w:ind w:leftChars="0" w:right="137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Награждение производится только в день старта во время награждения. </w:t>
      </w:r>
    </w:p>
    <w:p w14:paraId="428446EC">
      <w:pPr>
        <w:pStyle w:val="9"/>
        <w:numPr>
          <w:ilvl w:val="0"/>
          <w:numId w:val="0"/>
        </w:numPr>
        <w:tabs>
          <w:tab w:val="left" w:pos="583"/>
        </w:tabs>
        <w:spacing w:before="0" w:after="0" w:line="240" w:lineRule="auto"/>
        <w:ind w:leftChars="0" w:right="137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 случае неявки участника на награждение призы остаются у Организатора и последующей передаче не подлежат.</w:t>
      </w:r>
    </w:p>
    <w:p w14:paraId="4470021F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7131B8DA">
      <w:pPr>
        <w:pStyle w:val="2"/>
        <w:numPr>
          <w:ilvl w:val="0"/>
          <w:numId w:val="1"/>
        </w:numPr>
        <w:tabs>
          <w:tab w:val="left" w:pos="3036"/>
        </w:tabs>
        <w:spacing w:before="0" w:after="0" w:line="240" w:lineRule="auto"/>
        <w:ind w:left="0" w:leftChars="0" w:right="0" w:rightChars="0" w:firstLine="2250" w:firstLineChars="625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Изменения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положении</w:t>
      </w:r>
    </w:p>
    <w:p w14:paraId="5BA3575B">
      <w:pPr>
        <w:pStyle w:val="9"/>
        <w:numPr>
          <w:ilvl w:val="0"/>
          <w:numId w:val="0"/>
        </w:numPr>
        <w:tabs>
          <w:tab w:val="left" w:pos="627"/>
        </w:tabs>
        <w:spacing w:before="0" w:after="0" w:line="240" w:lineRule="auto"/>
        <w:ind w:leftChars="0" w:right="137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Настоящее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Положение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может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быть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изменено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или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прекращено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Оргкомитетом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 одностороннем порядке без предварительного уведомления участников и без выплаты какой-либо компенсации в связи с этим.</w:t>
      </w:r>
    </w:p>
    <w:p w14:paraId="1B63E9FD">
      <w:pPr>
        <w:pStyle w:val="6"/>
        <w:ind w:left="0"/>
        <w:jc w:val="left"/>
        <w:rPr>
          <w:rFonts w:hint="default" w:ascii="Times New Roman" w:hAnsi="Times New Roman" w:cs="Times New Roman"/>
        </w:rPr>
      </w:pPr>
    </w:p>
    <w:p w14:paraId="746DD137">
      <w:pPr>
        <w:pStyle w:val="6"/>
        <w:ind w:right="72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Настоящее положение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является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официальным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приглашением-вызовом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для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участия </w:t>
      </w:r>
      <w:r>
        <w:rPr>
          <w:rFonts w:hint="default" w:ascii="Times New Roman" w:hAnsi="Times New Roman" w:cs="Times New Roman"/>
        </w:rPr>
        <w:t>в соревновании.</w:t>
      </w:r>
    </w:p>
    <w:sectPr>
      <w:pgSz w:w="11920" w:h="16840"/>
      <w:pgMar w:top="780" w:right="708" w:bottom="8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58" w:hanging="387"/>
        <w:jc w:val="righ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9"/>
        <w:sz w:val="36"/>
        <w:szCs w:val="36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78" w:hanging="456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entative="0">
      <w:start w:val="2"/>
      <w:numFmt w:val="decimal"/>
      <w:lvlText w:val="%3."/>
      <w:lvlJc w:val="left"/>
      <w:pPr>
        <w:ind w:left="2819" w:hanging="387"/>
        <w:jc w:val="righ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9"/>
        <w:sz w:val="36"/>
        <w:szCs w:val="36"/>
        <w:lang w:val="ru-RU" w:eastAsia="en-US" w:bidi="ar-SA"/>
      </w:rPr>
    </w:lvl>
    <w:lvl w:ilvl="3" w:tentative="0">
      <w:start w:val="1"/>
      <w:numFmt w:val="decimal"/>
      <w:lvlText w:val="%3.%4."/>
      <w:lvlJc w:val="left"/>
      <w:pPr>
        <w:ind w:left="0" w:hanging="486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 w:tentative="0">
      <w:start w:val="0"/>
      <w:numFmt w:val="bullet"/>
      <w:lvlText w:val="●"/>
      <w:lvlJc w:val="left"/>
      <w:pPr>
        <w:ind w:left="743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FC0A30"/>
    <w:rsid w:val="34A73D92"/>
    <w:rsid w:val="4EAD715F"/>
    <w:rsid w:val="53506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Roboto" w:hAnsi="Roboto" w:eastAsia="Roboto" w:cs="Roboto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591" w:hanging="385"/>
      <w:outlineLvl w:val="1"/>
    </w:pPr>
    <w:rPr>
      <w:rFonts w:ascii="Roboto" w:hAnsi="Roboto" w:eastAsia="Roboto" w:cs="Roboto"/>
      <w:sz w:val="36"/>
      <w:szCs w:val="36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pPr>
      <w:ind w:left="23"/>
      <w:jc w:val="both"/>
    </w:pPr>
    <w:rPr>
      <w:rFonts w:ascii="Roboto" w:hAnsi="Roboto" w:eastAsia="Roboto" w:cs="Roboto"/>
      <w:sz w:val="24"/>
      <w:szCs w:val="24"/>
      <w:lang w:val="ru-RU" w:eastAsia="en-US" w:bidi="ar-SA"/>
    </w:rPr>
  </w:style>
  <w:style w:type="paragraph" w:styleId="7">
    <w:name w:val="Title"/>
    <w:basedOn w:val="1"/>
    <w:qFormat/>
    <w:uiPriority w:val="1"/>
    <w:pPr>
      <w:spacing w:before="70"/>
      <w:ind w:right="106"/>
      <w:jc w:val="center"/>
    </w:pPr>
    <w:rPr>
      <w:rFonts w:ascii="Roboto" w:hAnsi="Roboto" w:eastAsia="Roboto" w:cs="Roboto"/>
      <w:b/>
      <w:bCs/>
      <w:sz w:val="63"/>
      <w:szCs w:val="63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3"/>
    </w:pPr>
    <w:rPr>
      <w:rFonts w:ascii="Roboto" w:hAnsi="Roboto" w:eastAsia="Roboto" w:cs="Roboto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2026-02-09T23:40:00Z</dcterms:created>
  <dc:creator>admin</dc:creator>
  <cp:lastModifiedBy>admin</cp:lastModifiedBy>
  <dcterms:modified xsi:type="dcterms:W3CDTF">2026-02-14T15:42:48Z</dcterms:modified>
  <dc:title>Положение Инь-Янь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2026-02-09T00:00:00Z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1586232C21BF48DCACEB786DDE340DDF_13</vt:lpwstr>
  </property>
</Properties>
</file>