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7F" w:rsidRDefault="006A3F7F">
      <w:pPr>
        <w:ind w:firstLine="709"/>
        <w:rPr>
          <w:b/>
        </w:rPr>
      </w:pPr>
    </w:p>
    <w:tbl>
      <w:tblPr>
        <w:tblW w:w="0" w:type="auto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6A3F7F">
        <w:tc>
          <w:tcPr>
            <w:tcW w:w="5103" w:type="dxa"/>
          </w:tcPr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>УТВЕРЖДАЮ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 xml:space="preserve">Президент РОО «Федерация </w:t>
            </w: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лыжных гонок Удмуртии»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_____________М.М. Вылегжанин</w:t>
            </w:r>
          </w:p>
          <w:p w:rsidR="006A3F7F" w:rsidRDefault="006A3F7F">
            <w:pPr>
              <w:pStyle w:val="a4"/>
              <w:ind w:firstLine="709"/>
              <w:rPr>
                <w:rFonts w:ascii="Times New Roman" w:hAnsi="Times New Roman"/>
                <w:i w:val="0"/>
                <w:sz w:val="26"/>
                <w:szCs w:val="26"/>
              </w:rPr>
            </w:pPr>
          </w:p>
          <w:p w:rsidR="006A3F7F" w:rsidRDefault="004D5606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</w:rPr>
              <w:t>«___»_____________202</w:t>
            </w:r>
            <w:r w:rsidR="00922317">
              <w:rPr>
                <w:rFonts w:ascii="Times New Roman" w:hAnsi="Times New Roman"/>
                <w:i w:val="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i w:val="0"/>
                <w:sz w:val="26"/>
                <w:szCs w:val="26"/>
              </w:rPr>
              <w:t>г.</w:t>
            </w:r>
          </w:p>
        </w:tc>
        <w:tc>
          <w:tcPr>
            <w:tcW w:w="4962" w:type="dxa"/>
          </w:tcPr>
          <w:p w:rsidR="006A3F7F" w:rsidRDefault="00E15CDA" w:rsidP="00922317">
            <w:pPr>
              <w:pStyle w:val="a4"/>
              <w:rPr>
                <w:rFonts w:ascii="Times New Roman" w:hAnsi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 w:val="0"/>
                <w:sz w:val="26"/>
                <w:szCs w:val="26"/>
              </w:rPr>
              <w:t xml:space="preserve"> </w:t>
            </w:r>
          </w:p>
        </w:tc>
      </w:tr>
    </w:tbl>
    <w:p w:rsidR="006A3F7F" w:rsidRDefault="004D5606">
      <w:pPr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6A3F7F">
      <w:pPr>
        <w:ind w:firstLine="709"/>
        <w:rPr>
          <w:b/>
        </w:rPr>
      </w:pPr>
    </w:p>
    <w:p w:rsidR="006A3F7F" w:rsidRDefault="004D560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Республиканских соревнований по лыжным гонкам</w:t>
      </w:r>
    </w:p>
    <w:p w:rsidR="00CD68C8" w:rsidRPr="00922317" w:rsidRDefault="004D5606" w:rsidP="00F470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2317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  <w:jc w:val="center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6A3F7F">
      <w:pPr>
        <w:ind w:firstLine="709"/>
      </w:pPr>
    </w:p>
    <w:p w:rsidR="006A3F7F" w:rsidRDefault="004D5606">
      <w:pPr>
        <w:ind w:firstLine="709"/>
        <w:jc w:val="center"/>
        <w:rPr>
          <w:sz w:val="28"/>
          <w:szCs w:val="28"/>
        </w:rPr>
      </w:pPr>
      <w:r>
        <w:t>г. Ижевск 202</w:t>
      </w:r>
      <w:r w:rsidR="00F47030">
        <w:t>6</w:t>
      </w:r>
      <w:r>
        <w:t xml:space="preserve"> год</w:t>
      </w: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</w:rPr>
        <w:t>.Общие положения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441E71" w:rsidRPr="00922317">
        <w:rPr>
          <w:color w:val="000000"/>
          <w:sz w:val="28"/>
          <w:szCs w:val="28"/>
          <w:shd w:val="clear" w:color="auto" w:fill="FFFFFF"/>
        </w:rPr>
        <w:t>Кубок Технопарка «Русклимат ИКСЭл» среди любителей</w:t>
      </w:r>
      <w:r>
        <w:rPr>
          <w:sz w:val="28"/>
          <w:szCs w:val="28"/>
        </w:rPr>
        <w:t xml:space="preserve"> (далее - Соревнования) проводятся в целях: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и развития лыжных гонок в Удмуртской Республике;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развития любительского спорта;                                                                                                                                                                                       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оценки степени подготовленности лыжников к зимнему спортивному сезону; 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привлечения   населения к занятиям лыжным спортом.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.Место и сроки проведения.</w:t>
      </w:r>
    </w:p>
    <w:p w:rsidR="006A3F7F" w:rsidRDefault="004D560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187CD6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477916">
        <w:rPr>
          <w:sz w:val="28"/>
          <w:szCs w:val="28"/>
        </w:rPr>
        <w:t>феврал</w:t>
      </w:r>
      <w:r>
        <w:rPr>
          <w:sz w:val="28"/>
          <w:szCs w:val="28"/>
        </w:rPr>
        <w:t>я 202</w:t>
      </w:r>
      <w:r w:rsidR="00F4703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г. Ижевске на базе АУ УР «Спортивно-оздоровительный лыжный комплекс имени Г.А. Кулаковой».  Мандатная комиссия</w:t>
      </w:r>
      <w:r w:rsidR="00A617FB">
        <w:rPr>
          <w:sz w:val="28"/>
          <w:szCs w:val="28"/>
        </w:rPr>
        <w:t xml:space="preserve"> по получении номеров</w:t>
      </w:r>
      <w:r>
        <w:rPr>
          <w:sz w:val="28"/>
          <w:szCs w:val="28"/>
        </w:rPr>
        <w:t xml:space="preserve"> работает с 1</w:t>
      </w:r>
      <w:r w:rsidR="00187CD6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187CD6">
        <w:rPr>
          <w:sz w:val="28"/>
          <w:szCs w:val="28"/>
        </w:rPr>
        <w:t>0</w:t>
      </w:r>
      <w:r>
        <w:rPr>
          <w:sz w:val="28"/>
          <w:szCs w:val="28"/>
        </w:rPr>
        <w:t>0 до 1</w:t>
      </w:r>
      <w:r w:rsidR="00187CD6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187CD6">
        <w:rPr>
          <w:sz w:val="28"/>
          <w:szCs w:val="28"/>
        </w:rPr>
        <w:t>2</w:t>
      </w:r>
      <w:r>
        <w:rPr>
          <w:sz w:val="28"/>
          <w:szCs w:val="28"/>
        </w:rPr>
        <w:t xml:space="preserve">0. Торжественное открытие соревнований </w:t>
      </w:r>
      <w:r>
        <w:rPr>
          <w:b/>
          <w:sz w:val="28"/>
          <w:szCs w:val="28"/>
        </w:rPr>
        <w:t>в 1</w:t>
      </w:r>
      <w:r w:rsidR="00187CD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187CD6">
        <w:rPr>
          <w:b/>
          <w:sz w:val="28"/>
          <w:szCs w:val="28"/>
        </w:rPr>
        <w:t>2</w:t>
      </w:r>
      <w:r w:rsidR="00477916">
        <w:rPr>
          <w:b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Начало соревнований: 1</w:t>
      </w:r>
      <w:r w:rsidR="0047791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187CD6">
        <w:rPr>
          <w:b/>
          <w:sz w:val="28"/>
          <w:szCs w:val="28"/>
        </w:rPr>
        <w:t>3</w:t>
      </w:r>
      <w:r w:rsidR="00477916">
        <w:rPr>
          <w:b/>
          <w:sz w:val="28"/>
          <w:szCs w:val="28"/>
        </w:rPr>
        <w:t>0</w:t>
      </w:r>
    </w:p>
    <w:p w:rsidR="002D60FC" w:rsidRDefault="002D60FC">
      <w:pPr>
        <w:ind w:firstLine="709"/>
        <w:jc w:val="both"/>
        <w:rPr>
          <w:sz w:val="28"/>
          <w:szCs w:val="28"/>
        </w:rPr>
      </w:pPr>
      <w:r w:rsidRPr="002D60FC">
        <w:rPr>
          <w:b/>
          <w:sz w:val="28"/>
          <w:szCs w:val="28"/>
        </w:rPr>
        <w:t xml:space="preserve">ВНИМАНИЕ! </w:t>
      </w:r>
      <w:r w:rsidR="00187CD6">
        <w:rPr>
          <w:b/>
          <w:sz w:val="28"/>
          <w:szCs w:val="28"/>
        </w:rPr>
        <w:t>27</w:t>
      </w:r>
      <w:r w:rsidR="00477916">
        <w:rPr>
          <w:b/>
          <w:sz w:val="28"/>
          <w:szCs w:val="28"/>
        </w:rPr>
        <w:t xml:space="preserve"> </w:t>
      </w:r>
      <w:r w:rsidR="00187CD6">
        <w:rPr>
          <w:b/>
          <w:sz w:val="28"/>
          <w:szCs w:val="28"/>
        </w:rPr>
        <w:t>февраля</w:t>
      </w:r>
      <w:r w:rsidRPr="002D60FC">
        <w:rPr>
          <w:b/>
          <w:sz w:val="28"/>
          <w:szCs w:val="28"/>
        </w:rPr>
        <w:t xml:space="preserve"> и </w:t>
      </w:r>
      <w:r w:rsidR="008B090D">
        <w:rPr>
          <w:b/>
          <w:sz w:val="28"/>
          <w:szCs w:val="28"/>
        </w:rPr>
        <w:t>28</w:t>
      </w:r>
      <w:r w:rsidRPr="002D60FC">
        <w:rPr>
          <w:b/>
          <w:sz w:val="28"/>
          <w:szCs w:val="28"/>
        </w:rPr>
        <w:t xml:space="preserve"> </w:t>
      </w:r>
      <w:r w:rsidR="00477916">
        <w:rPr>
          <w:b/>
          <w:sz w:val="28"/>
          <w:szCs w:val="28"/>
        </w:rPr>
        <w:t>феврал</w:t>
      </w:r>
      <w:r w:rsidRPr="002D60FC">
        <w:rPr>
          <w:b/>
          <w:sz w:val="28"/>
          <w:szCs w:val="28"/>
        </w:rPr>
        <w:t>я регистрации и оплаты не будет.</w:t>
      </w:r>
    </w:p>
    <w:p w:rsidR="006A3F7F" w:rsidRDefault="006A3F7F">
      <w:pPr>
        <w:ind w:firstLine="709"/>
        <w:jc w:val="both"/>
        <w:rPr>
          <w:b/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Организаторы соревнований</w:t>
      </w:r>
    </w:p>
    <w:p w:rsidR="006A3F7F" w:rsidRDefault="004D56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соревнований осуществляет </w:t>
      </w:r>
      <w:r w:rsidR="0069457A">
        <w:rPr>
          <w:sz w:val="28"/>
          <w:szCs w:val="28"/>
        </w:rPr>
        <w:t>Клубом любителей лыжных гонок и биатлона Удмуртии</w:t>
      </w:r>
      <w:r>
        <w:rPr>
          <w:sz w:val="28"/>
          <w:szCs w:val="28"/>
        </w:rPr>
        <w:t xml:space="preserve"> при поддержке </w:t>
      </w:r>
      <w:r w:rsidR="0069457A">
        <w:rPr>
          <w:sz w:val="28"/>
          <w:szCs w:val="28"/>
        </w:rPr>
        <w:t>Региональной общественной организации «Федерация лыжных гонок Удмуртии»</w:t>
      </w:r>
    </w:p>
    <w:p w:rsidR="006A3F7F" w:rsidRDefault="006945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Непосредственное руководство соревнований возлагается на судейскую коллегию.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 w:rsidRPr="00011DE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судья – </w:t>
      </w:r>
      <w:r w:rsidR="00441E71">
        <w:rPr>
          <w:sz w:val="28"/>
          <w:szCs w:val="28"/>
          <w:lang w:eastAsia="en-US"/>
        </w:rPr>
        <w:t>Семенов Серей</w:t>
      </w:r>
      <w:r>
        <w:rPr>
          <w:sz w:val="28"/>
          <w:szCs w:val="28"/>
          <w:lang w:eastAsia="en-US"/>
        </w:rPr>
        <w:t xml:space="preserve"> </w:t>
      </w:r>
      <w:r w:rsidR="00441E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т.8-</w:t>
      </w:r>
      <w:r w:rsidR="00441E71">
        <w:rPr>
          <w:sz w:val="28"/>
          <w:szCs w:val="28"/>
          <w:lang w:eastAsia="en-US"/>
        </w:rPr>
        <w:t>9124494650</w:t>
      </w:r>
      <w:r>
        <w:rPr>
          <w:sz w:val="28"/>
          <w:szCs w:val="28"/>
          <w:lang w:eastAsia="en-US"/>
        </w:rPr>
        <w:t>,</w:t>
      </w:r>
    </w:p>
    <w:p w:rsidR="006A3F7F" w:rsidRDefault="00441E71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судья</w:t>
      </w:r>
      <w:r w:rsidR="004D5606">
        <w:rPr>
          <w:iCs/>
          <w:sz w:val="28"/>
          <w:szCs w:val="28"/>
          <w:lang w:eastAsia="en-US"/>
        </w:rPr>
        <w:t xml:space="preserve"> – </w:t>
      </w:r>
      <w:r>
        <w:rPr>
          <w:iCs/>
          <w:sz w:val="28"/>
          <w:szCs w:val="28"/>
          <w:lang w:eastAsia="en-US"/>
        </w:rPr>
        <w:t xml:space="preserve">Ваничев Игорь    </w:t>
      </w:r>
      <w:r>
        <w:rPr>
          <w:sz w:val="28"/>
          <w:szCs w:val="28"/>
          <w:lang w:eastAsia="en-US"/>
        </w:rPr>
        <w:t>т.8-9124655283.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Участники и программа соревнований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</w:t>
      </w:r>
      <w:r w:rsidR="0069457A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любители и ветераны спорта, прошедшие предварительную подготовку.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допуска спортсмена к соревнованиям по медицинским заключениям является медицинская справка (подлинник) с отметкой «Допущен к участию в любительских соревнованиях по лыжным гонкам (лыжам, бегу, легкой атлетике, циклическим видам спорта)» с подписью врача (с расшифровкой его Ф.И.О.) и заверенная личной печатью врача и печатью медицинской организации, имеющей лицензию на осуществление медицинской деятельности, выданная не ранее 6 месяцев до даты соревнований.</w:t>
      </w:r>
    </w:p>
    <w:p w:rsidR="00ED4808" w:rsidRDefault="00ED4808">
      <w:pPr>
        <w:ind w:firstLine="709"/>
        <w:jc w:val="both"/>
        <w:rPr>
          <w:sz w:val="28"/>
          <w:szCs w:val="28"/>
        </w:rPr>
      </w:pPr>
    </w:p>
    <w:p w:rsidR="006A3F7F" w:rsidRDefault="004D5606" w:rsidP="00ED480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 xml:space="preserve">стиль </w:t>
      </w:r>
      <w:r w:rsidR="00ED480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свободный</w:t>
      </w:r>
      <w:r w:rsidR="00ED4808">
        <w:rPr>
          <w:b/>
          <w:sz w:val="28"/>
          <w:szCs w:val="28"/>
        </w:rPr>
        <w:t>, масс-старты по группам</w:t>
      </w:r>
      <w:r>
        <w:rPr>
          <w:b/>
          <w:sz w:val="28"/>
          <w:szCs w:val="28"/>
        </w:rPr>
        <w:t>):</w:t>
      </w:r>
    </w:p>
    <w:tbl>
      <w:tblPr>
        <w:tblW w:w="3992" w:type="pct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21"/>
        <w:gridCol w:w="3002"/>
        <w:gridCol w:w="2291"/>
        <w:gridCol w:w="1205"/>
      </w:tblGrid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мужчины</w:t>
            </w: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</w:t>
            </w:r>
            <w:r w:rsidR="00D6341F">
              <w:rPr>
                <w:bCs/>
                <w:sz w:val="28"/>
                <w:szCs w:val="28"/>
              </w:rPr>
              <w:t xml:space="preserve"> М1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1997</w:t>
            </w:r>
            <w:r w:rsidR="004D5606">
              <w:rPr>
                <w:b/>
                <w:sz w:val="28"/>
                <w:szCs w:val="28"/>
              </w:rPr>
              <w:t>-200</w:t>
            </w:r>
            <w:r>
              <w:rPr>
                <w:b/>
                <w:sz w:val="28"/>
                <w:szCs w:val="28"/>
              </w:rPr>
              <w:t>8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3E1940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D6341F"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 w:rsidR="00D6341F">
              <w:rPr>
                <w:sz w:val="28"/>
                <w:szCs w:val="28"/>
              </w:rPr>
              <w:t xml:space="preserve"> М2</w:t>
            </w:r>
          </w:p>
        </w:tc>
        <w:tc>
          <w:tcPr>
            <w:tcW w:w="1377" w:type="pct"/>
          </w:tcPr>
          <w:p w:rsidR="006A3F7F" w:rsidRDefault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1992</w:t>
            </w:r>
            <w:r w:rsidR="004D5606">
              <w:rPr>
                <w:b/>
                <w:sz w:val="28"/>
                <w:szCs w:val="28"/>
              </w:rPr>
              <w:t>-199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М3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87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М4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</w:t>
            </w:r>
            <w:r w:rsidR="004F3D4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</w:t>
            </w:r>
            <w:r w:rsidR="00F4703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4D560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4D5606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r w:rsidR="00D6341F">
              <w:rPr>
                <w:sz w:val="28"/>
                <w:szCs w:val="28"/>
              </w:rPr>
              <w:t>М5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</w:t>
            </w:r>
            <w:r w:rsidR="004F3D4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-19</w:t>
            </w:r>
            <w:r w:rsidR="004F3D46">
              <w:rPr>
                <w:b/>
                <w:sz w:val="28"/>
                <w:szCs w:val="28"/>
              </w:rPr>
              <w:t>81</w:t>
            </w:r>
            <w:r>
              <w:rPr>
                <w:b/>
                <w:sz w:val="28"/>
                <w:szCs w:val="28"/>
              </w:rPr>
              <w:t xml:space="preserve"> г.р.      </w:t>
            </w:r>
          </w:p>
        </w:tc>
        <w:tc>
          <w:tcPr>
            <w:tcW w:w="724" w:type="pct"/>
          </w:tcPr>
          <w:p w:rsidR="006A3F7F" w:rsidRDefault="002B2F2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М6</w:t>
            </w:r>
          </w:p>
        </w:tc>
        <w:tc>
          <w:tcPr>
            <w:tcW w:w="1377" w:type="pct"/>
          </w:tcPr>
          <w:p w:rsidR="006A3F7F" w:rsidRDefault="004D560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4F3D46">
              <w:rPr>
                <w:b/>
                <w:sz w:val="28"/>
                <w:szCs w:val="28"/>
              </w:rPr>
              <w:t>72</w:t>
            </w:r>
            <w:r>
              <w:rPr>
                <w:b/>
                <w:sz w:val="28"/>
                <w:szCs w:val="28"/>
                <w:lang w:val="en-US"/>
              </w:rPr>
              <w:t>-19</w:t>
            </w:r>
            <w:r w:rsidR="004F3D46">
              <w:rPr>
                <w:b/>
                <w:sz w:val="28"/>
                <w:szCs w:val="28"/>
              </w:rPr>
              <w:t>76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2B2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D6341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4D5606">
              <w:rPr>
                <w:bCs/>
                <w:sz w:val="28"/>
                <w:szCs w:val="28"/>
              </w:rPr>
              <w:t>руппа</w:t>
            </w:r>
            <w:r>
              <w:rPr>
                <w:bCs/>
                <w:sz w:val="28"/>
                <w:szCs w:val="28"/>
              </w:rPr>
              <w:t xml:space="preserve"> М7</w:t>
            </w:r>
          </w:p>
        </w:tc>
        <w:tc>
          <w:tcPr>
            <w:tcW w:w="1377" w:type="pct"/>
          </w:tcPr>
          <w:p w:rsidR="006A3F7F" w:rsidRDefault="004F3D46" w:rsidP="004F3D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1967</w:t>
            </w:r>
            <w:r w:rsidR="004D560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1971</w:t>
            </w:r>
            <w:r w:rsidR="004D5606">
              <w:rPr>
                <w:b/>
                <w:sz w:val="28"/>
                <w:szCs w:val="28"/>
              </w:rPr>
              <w:t xml:space="preserve"> г.р.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М8</w:t>
            </w:r>
          </w:p>
        </w:tc>
        <w:tc>
          <w:tcPr>
            <w:tcW w:w="1377" w:type="pct"/>
          </w:tcPr>
          <w:p w:rsidR="006A3F7F" w:rsidRDefault="002B2F2A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1962</w:t>
            </w:r>
            <w:r w:rsidR="004D5606">
              <w:rPr>
                <w:b/>
                <w:sz w:val="28"/>
                <w:szCs w:val="28"/>
              </w:rPr>
              <w:t>-19</w:t>
            </w:r>
            <w:r>
              <w:rPr>
                <w:b/>
                <w:sz w:val="28"/>
                <w:szCs w:val="28"/>
              </w:rPr>
              <w:t>6</w:t>
            </w:r>
            <w:r w:rsidR="00F47030">
              <w:rPr>
                <w:b/>
                <w:sz w:val="28"/>
                <w:szCs w:val="28"/>
              </w:rPr>
              <w:t>6</w:t>
            </w:r>
            <w:r w:rsidR="004D5606"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М9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57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61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М10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52</w:t>
            </w:r>
            <w:r>
              <w:rPr>
                <w:b/>
                <w:sz w:val="28"/>
                <w:szCs w:val="28"/>
              </w:rPr>
              <w:t>-19</w:t>
            </w:r>
            <w:r w:rsidR="002B2F2A">
              <w:rPr>
                <w:b/>
                <w:sz w:val="28"/>
                <w:szCs w:val="28"/>
              </w:rPr>
              <w:t>56</w:t>
            </w:r>
            <w:r>
              <w:rPr>
                <w:b/>
                <w:sz w:val="28"/>
                <w:szCs w:val="28"/>
              </w:rPr>
              <w:t xml:space="preserve"> г.р.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6A3F7F" w:rsidTr="00CC7421">
        <w:tc>
          <w:tcPr>
            <w:tcW w:w="1094" w:type="pct"/>
          </w:tcPr>
          <w:p w:rsidR="006A3F7F" w:rsidRDefault="006A3F7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6A3F7F" w:rsidRDefault="00D6341F" w:rsidP="00D6341F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56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4D5606">
              <w:rPr>
                <w:sz w:val="28"/>
                <w:szCs w:val="28"/>
              </w:rPr>
              <w:t>руппа</w:t>
            </w:r>
            <w:r>
              <w:rPr>
                <w:sz w:val="28"/>
                <w:szCs w:val="28"/>
              </w:rPr>
              <w:t xml:space="preserve"> М11</w:t>
            </w:r>
            <w:r w:rsidR="004D5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77" w:type="pct"/>
          </w:tcPr>
          <w:p w:rsidR="006A3F7F" w:rsidRDefault="004D5606" w:rsidP="002B2F2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2B2F2A">
              <w:rPr>
                <w:b/>
                <w:sz w:val="28"/>
                <w:szCs w:val="28"/>
              </w:rPr>
              <w:t>51</w:t>
            </w:r>
            <w:r>
              <w:rPr>
                <w:b/>
                <w:sz w:val="28"/>
                <w:szCs w:val="28"/>
              </w:rPr>
              <w:t>-</w:t>
            </w:r>
            <w:r w:rsidR="002B2F2A">
              <w:rPr>
                <w:b/>
                <w:sz w:val="28"/>
                <w:szCs w:val="28"/>
              </w:rPr>
              <w:t xml:space="preserve"> и старше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724" w:type="pct"/>
          </w:tcPr>
          <w:p w:rsidR="006A3F7F" w:rsidRDefault="00CC742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D5606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3E1940" w:rsidTr="00CC7421">
        <w:tc>
          <w:tcPr>
            <w:tcW w:w="1094" w:type="pct"/>
          </w:tcPr>
          <w:p w:rsidR="003E1940" w:rsidRDefault="003E1940" w:rsidP="00CC74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женщины</w:t>
            </w:r>
          </w:p>
        </w:tc>
        <w:tc>
          <w:tcPr>
            <w:tcW w:w="1804" w:type="pct"/>
          </w:tcPr>
          <w:p w:rsidR="003E1940" w:rsidRDefault="003E1940" w:rsidP="003E194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группа Ж1</w:t>
            </w:r>
          </w:p>
        </w:tc>
        <w:tc>
          <w:tcPr>
            <w:tcW w:w="1377" w:type="pct"/>
          </w:tcPr>
          <w:p w:rsidR="003E1940" w:rsidRDefault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1997-2008 г.р.     </w:t>
            </w:r>
          </w:p>
        </w:tc>
        <w:tc>
          <w:tcPr>
            <w:tcW w:w="724" w:type="pct"/>
          </w:tcPr>
          <w:p w:rsidR="003E1940" w:rsidRDefault="00E15CD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E1940">
              <w:rPr>
                <w:b/>
                <w:sz w:val="28"/>
                <w:szCs w:val="28"/>
              </w:rPr>
              <w:t xml:space="preserve">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группа Ж2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1987-1996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Ж3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1977-1986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Ж4</w:t>
            </w:r>
          </w:p>
        </w:tc>
        <w:tc>
          <w:tcPr>
            <w:tcW w:w="1377" w:type="pct"/>
          </w:tcPr>
          <w:p w:rsidR="00E15CDA" w:rsidRDefault="00E15CDA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1967-1976 г.р.      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E15CDA" w:rsidTr="00CC7421">
        <w:tc>
          <w:tcPr>
            <w:tcW w:w="1094" w:type="pct"/>
          </w:tcPr>
          <w:p w:rsidR="00E15CDA" w:rsidRDefault="00E15CDA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E15CDA" w:rsidRDefault="00E15CDA" w:rsidP="003E1940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Ж5</w:t>
            </w:r>
          </w:p>
        </w:tc>
        <w:tc>
          <w:tcPr>
            <w:tcW w:w="1377" w:type="pct"/>
          </w:tcPr>
          <w:p w:rsidR="00E15CDA" w:rsidRPr="003E1940" w:rsidRDefault="00E15CDA" w:rsidP="009523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</w:t>
            </w:r>
            <w:r w:rsidR="00952363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 w:rsidR="00952363">
              <w:rPr>
                <w:b/>
                <w:sz w:val="28"/>
                <w:szCs w:val="28"/>
              </w:rPr>
              <w:t>1966 г.р.</w:t>
            </w:r>
          </w:p>
        </w:tc>
        <w:tc>
          <w:tcPr>
            <w:tcW w:w="724" w:type="pct"/>
          </w:tcPr>
          <w:p w:rsidR="00E15CDA" w:rsidRDefault="00E15CDA">
            <w:r w:rsidRPr="0033796F">
              <w:rPr>
                <w:b/>
                <w:sz w:val="28"/>
                <w:szCs w:val="28"/>
              </w:rPr>
              <w:t>5 км</w:t>
            </w:r>
          </w:p>
        </w:tc>
      </w:tr>
      <w:tr w:rsidR="00952363" w:rsidTr="00CC7421">
        <w:tc>
          <w:tcPr>
            <w:tcW w:w="1094" w:type="pct"/>
          </w:tcPr>
          <w:p w:rsidR="00952363" w:rsidRDefault="00952363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4" w:type="pct"/>
          </w:tcPr>
          <w:p w:rsidR="00952363" w:rsidRDefault="00952363" w:rsidP="00696D1C"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Ж</w:t>
            </w:r>
            <w:r w:rsidR="00696D1C">
              <w:rPr>
                <w:sz w:val="28"/>
                <w:szCs w:val="28"/>
              </w:rPr>
              <w:t>6</w:t>
            </w:r>
          </w:p>
        </w:tc>
        <w:tc>
          <w:tcPr>
            <w:tcW w:w="1377" w:type="pct"/>
          </w:tcPr>
          <w:p w:rsidR="00952363" w:rsidRDefault="00952363" w:rsidP="003E19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1956</w:t>
            </w:r>
            <w:r>
              <w:rPr>
                <w:b/>
                <w:sz w:val="28"/>
                <w:szCs w:val="28"/>
                <w:lang w:val="en-US"/>
              </w:rPr>
              <w:t>-</w:t>
            </w:r>
            <w:r>
              <w:rPr>
                <w:b/>
                <w:sz w:val="28"/>
                <w:szCs w:val="28"/>
              </w:rPr>
              <w:t xml:space="preserve"> и старше</w:t>
            </w:r>
          </w:p>
        </w:tc>
        <w:tc>
          <w:tcPr>
            <w:tcW w:w="724" w:type="pct"/>
          </w:tcPr>
          <w:p w:rsidR="00952363" w:rsidRPr="0033796F" w:rsidRDefault="009523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км</w:t>
            </w:r>
          </w:p>
        </w:tc>
      </w:tr>
    </w:tbl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ED4808" w:rsidRDefault="00E01C18" w:rsidP="00ED4808">
      <w:pPr>
        <w:ind w:firstLine="709"/>
        <w:jc w:val="both"/>
        <w:rPr>
          <w:sz w:val="28"/>
          <w:szCs w:val="28"/>
        </w:rPr>
      </w:pPr>
      <w:r w:rsidRPr="00ED4808">
        <w:rPr>
          <w:b/>
          <w:sz w:val="28"/>
          <w:szCs w:val="28"/>
        </w:rPr>
        <w:t xml:space="preserve"> </w:t>
      </w:r>
      <w:r w:rsidR="00ED4808">
        <w:rPr>
          <w:sz w:val="28"/>
          <w:szCs w:val="28"/>
        </w:rPr>
        <w:t>К участию в соревнованиях допускаются также начинающие  любители лыжных гонок прошедшие предварительную подготовку</w:t>
      </w:r>
      <w:r w:rsidR="00EC448F">
        <w:rPr>
          <w:sz w:val="28"/>
          <w:szCs w:val="28"/>
        </w:rPr>
        <w:t xml:space="preserve">. </w:t>
      </w:r>
    </w:p>
    <w:p w:rsidR="00EC448F" w:rsidRDefault="00EC448F" w:rsidP="00ED4808">
      <w:pPr>
        <w:ind w:firstLine="709"/>
        <w:jc w:val="both"/>
        <w:rPr>
          <w:sz w:val="28"/>
          <w:szCs w:val="28"/>
        </w:rPr>
      </w:pPr>
    </w:p>
    <w:p w:rsidR="00EC448F" w:rsidRDefault="00EC448F" w:rsidP="00EC448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Возрастные группы и дистанции (</w:t>
      </w:r>
      <w:r>
        <w:rPr>
          <w:b/>
          <w:sz w:val="28"/>
          <w:szCs w:val="28"/>
        </w:rPr>
        <w:t>стиль – свободный, масс-старты по группам):</w:t>
      </w:r>
    </w:p>
    <w:p w:rsidR="00ED4808" w:rsidRPr="00ED4808" w:rsidRDefault="00ED4808" w:rsidP="00ED48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</w:tblGrid>
      <w:tr w:rsidR="00ED4808" w:rsidRPr="00ED4808" w:rsidTr="00783BB8"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Мужчины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4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МН4-197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4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  <w:r w:rsidRPr="00ED4808">
              <w:rPr>
                <w:b/>
                <w:sz w:val="28"/>
                <w:szCs w:val="28"/>
              </w:rPr>
              <w:t>Женщины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ЖН1-199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-200</w:t>
            </w:r>
            <w:r w:rsidR="00EC448F">
              <w:rPr>
                <w:sz w:val="28"/>
                <w:szCs w:val="28"/>
              </w:rPr>
              <w:t>8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ЖН2-198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-199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ЖН3-197</w:t>
            </w:r>
            <w:r w:rsidR="00EC448F">
              <w:rPr>
                <w:sz w:val="28"/>
                <w:szCs w:val="28"/>
              </w:rPr>
              <w:t>7</w:t>
            </w:r>
            <w:r w:rsidRPr="00ED4808">
              <w:rPr>
                <w:sz w:val="28"/>
                <w:szCs w:val="28"/>
              </w:rPr>
              <w:t>-198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sz w:val="28"/>
                <w:szCs w:val="28"/>
              </w:rPr>
            </w:pPr>
            <w:r w:rsidRPr="00ED4808">
              <w:rPr>
                <w:sz w:val="28"/>
                <w:szCs w:val="28"/>
              </w:rPr>
              <w:t>ЖН4-197</w:t>
            </w:r>
            <w:r w:rsidR="00EC448F">
              <w:rPr>
                <w:sz w:val="28"/>
                <w:szCs w:val="28"/>
              </w:rPr>
              <w:t>6</w:t>
            </w:r>
            <w:r w:rsidRPr="00ED4808">
              <w:rPr>
                <w:sz w:val="28"/>
                <w:szCs w:val="28"/>
              </w:rPr>
              <w:t xml:space="preserve"> и старше – </w:t>
            </w:r>
            <w:r w:rsidR="00477916">
              <w:rPr>
                <w:sz w:val="28"/>
                <w:szCs w:val="28"/>
              </w:rPr>
              <w:t>2</w:t>
            </w:r>
            <w:r w:rsidRPr="00ED4808">
              <w:rPr>
                <w:sz w:val="28"/>
                <w:szCs w:val="28"/>
              </w:rPr>
              <w:t xml:space="preserve"> км</w:t>
            </w:r>
          </w:p>
          <w:p w:rsidR="00ED4808" w:rsidRPr="00ED4808" w:rsidRDefault="00ED4808" w:rsidP="00ED480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D4808" w:rsidRDefault="00E01C18" w:rsidP="00EC448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Условия подведения итогов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соревнований по каждой возрастной группе определяются согласно действующих правил соревнований по лыжным гонкам.</w:t>
      </w:r>
    </w:p>
    <w:p w:rsidR="006A3F7F" w:rsidRDefault="00E01C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4D56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Награждение победителей и призеров</w:t>
      </w:r>
    </w:p>
    <w:p w:rsidR="006A3F7F" w:rsidRDefault="004D5606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Участники, занявшие 1-3 места на каждой дистанции, во всех возрастных гр</w:t>
      </w:r>
      <w:r w:rsidR="00EC448F">
        <w:rPr>
          <w:sz w:val="28"/>
          <w:szCs w:val="28"/>
          <w:lang w:eastAsia="en-US"/>
        </w:rPr>
        <w:t xml:space="preserve">уппах, награждаются </w:t>
      </w:r>
      <w:r>
        <w:rPr>
          <w:sz w:val="28"/>
          <w:szCs w:val="28"/>
          <w:lang w:eastAsia="en-US"/>
        </w:rPr>
        <w:t>медалями</w:t>
      </w:r>
      <w:r w:rsidR="00EC448F">
        <w:rPr>
          <w:sz w:val="28"/>
          <w:szCs w:val="28"/>
          <w:lang w:eastAsia="en-US"/>
        </w:rPr>
        <w:t xml:space="preserve"> и грамотами.</w:t>
      </w:r>
    </w:p>
    <w:p w:rsidR="006A3F7F" w:rsidRDefault="006A3F7F">
      <w:pPr>
        <w:ind w:firstLine="709"/>
        <w:jc w:val="both"/>
        <w:rPr>
          <w:b/>
          <w:sz w:val="26"/>
          <w:szCs w:val="26"/>
        </w:rPr>
      </w:pPr>
    </w:p>
    <w:p w:rsidR="006A3F7F" w:rsidRPr="00C01BAF" w:rsidRDefault="004D5606">
      <w:pPr>
        <w:jc w:val="center"/>
        <w:rPr>
          <w:b/>
          <w:sz w:val="28"/>
          <w:szCs w:val="28"/>
        </w:rPr>
      </w:pPr>
      <w:r w:rsidRPr="00C01BAF">
        <w:rPr>
          <w:b/>
          <w:sz w:val="28"/>
          <w:szCs w:val="28"/>
          <w:lang w:val="en-US"/>
        </w:rPr>
        <w:t>VII</w:t>
      </w:r>
      <w:r w:rsidRPr="00C01BAF">
        <w:rPr>
          <w:b/>
          <w:sz w:val="28"/>
          <w:szCs w:val="28"/>
        </w:rPr>
        <w:t>.   Финансовые расходы</w:t>
      </w:r>
      <w:r w:rsidRPr="00C01BAF">
        <w:rPr>
          <w:b/>
          <w:i/>
          <w:sz w:val="28"/>
          <w:szCs w:val="28"/>
        </w:rPr>
        <w:t>.</w:t>
      </w:r>
    </w:p>
    <w:p w:rsidR="006A3F7F" w:rsidRDefault="00EC44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мест проведения соревнований (подготовка лыжных трасс), услуги спортсооружений за счет АУ УР «СОЛК им. Г.А. Кулаковой» в рамках государственного задания.</w:t>
      </w:r>
    </w:p>
    <w:p w:rsidR="006A3F7F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работы судей за счет стартовых взносов. </w:t>
      </w:r>
    </w:p>
    <w:p w:rsidR="00EC448F" w:rsidRPr="00952363" w:rsidRDefault="004D56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победителей и призеров </w:t>
      </w:r>
      <w:r w:rsidR="00EC448F">
        <w:rPr>
          <w:sz w:val="28"/>
          <w:szCs w:val="28"/>
        </w:rPr>
        <w:t>за счет стартовых взносов .</w:t>
      </w:r>
    </w:p>
    <w:p w:rsidR="00C01BAF" w:rsidRPr="00C01BAF" w:rsidRDefault="00C01BAF" w:rsidP="00C01BAF">
      <w:pPr>
        <w:ind w:firstLine="709"/>
        <w:jc w:val="both"/>
        <w:rPr>
          <w:sz w:val="28"/>
          <w:szCs w:val="28"/>
        </w:rPr>
      </w:pPr>
      <w:r w:rsidRPr="00C01BAF">
        <w:rPr>
          <w:sz w:val="28"/>
          <w:szCs w:val="28"/>
        </w:rPr>
        <w:t>100% собранных стартовых взносов расходуется на организацию и проведение соревнования.</w:t>
      </w:r>
    </w:p>
    <w:p w:rsidR="00C01BAF" w:rsidRPr="00952363" w:rsidRDefault="00C01BAF">
      <w:pPr>
        <w:ind w:firstLine="709"/>
        <w:jc w:val="both"/>
        <w:rPr>
          <w:sz w:val="28"/>
          <w:szCs w:val="28"/>
        </w:rPr>
      </w:pPr>
    </w:p>
    <w:p w:rsidR="00C01BAF" w:rsidRDefault="00C01BAF" w:rsidP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sz w:val="26"/>
          <w:szCs w:val="26"/>
          <w:lang w:val="en-US"/>
        </w:rPr>
        <w:t>VIII</w:t>
      </w:r>
      <w:r>
        <w:rPr>
          <w:b/>
          <w:sz w:val="26"/>
          <w:szCs w:val="26"/>
        </w:rPr>
        <w:t xml:space="preserve">.  </w:t>
      </w:r>
      <w:r>
        <w:rPr>
          <w:b/>
          <w:iCs/>
          <w:sz w:val="26"/>
          <w:szCs w:val="26"/>
          <w:lang w:eastAsia="en-US"/>
        </w:rPr>
        <w:t>Подача заявок на участие.</w:t>
      </w:r>
    </w:p>
    <w:p w:rsidR="00C01BAF" w:rsidRPr="00C01BAF" w:rsidRDefault="00C01BAF">
      <w:pPr>
        <w:ind w:firstLine="709"/>
        <w:jc w:val="both"/>
        <w:rPr>
          <w:sz w:val="28"/>
          <w:szCs w:val="28"/>
        </w:rPr>
      </w:pPr>
    </w:p>
    <w:p w:rsidR="002D60FC" w:rsidRDefault="00C01BAF" w:rsidP="00C01BAF">
      <w:pPr>
        <w:jc w:val="both"/>
        <w:rPr>
          <w:sz w:val="28"/>
          <w:szCs w:val="28"/>
        </w:rPr>
      </w:pPr>
      <w:r w:rsidRPr="00C01BAF">
        <w:rPr>
          <w:sz w:val="28"/>
          <w:szCs w:val="28"/>
        </w:rPr>
        <w:lastRenderedPageBreak/>
        <w:t xml:space="preserve">     </w:t>
      </w:r>
      <w:r w:rsidR="004D5606">
        <w:rPr>
          <w:sz w:val="28"/>
          <w:szCs w:val="28"/>
        </w:rPr>
        <w:t>С каждого участника мероприятия</w:t>
      </w:r>
      <w:r w:rsidR="00F47030">
        <w:rPr>
          <w:sz w:val="28"/>
          <w:szCs w:val="28"/>
        </w:rPr>
        <w:t xml:space="preserve"> (мужчины</w:t>
      </w:r>
      <w:r w:rsidR="00EC448F">
        <w:rPr>
          <w:sz w:val="28"/>
          <w:szCs w:val="28"/>
        </w:rPr>
        <w:t xml:space="preserve"> с 1 по 9 группу</w:t>
      </w:r>
      <w:r w:rsidR="00F47030">
        <w:rPr>
          <w:sz w:val="28"/>
          <w:szCs w:val="28"/>
        </w:rPr>
        <w:t xml:space="preserve"> и женщины с 1 по </w:t>
      </w:r>
      <w:r w:rsidR="00EC448F">
        <w:rPr>
          <w:sz w:val="28"/>
          <w:szCs w:val="28"/>
        </w:rPr>
        <w:t>4</w:t>
      </w:r>
      <w:r w:rsidR="00F47030">
        <w:rPr>
          <w:sz w:val="28"/>
          <w:szCs w:val="28"/>
        </w:rPr>
        <w:t xml:space="preserve"> групп</w:t>
      </w:r>
      <w:r w:rsidR="00EC448F">
        <w:rPr>
          <w:sz w:val="28"/>
          <w:szCs w:val="28"/>
        </w:rPr>
        <w:t>у</w:t>
      </w:r>
      <w:r w:rsidR="00F47030">
        <w:rPr>
          <w:sz w:val="28"/>
          <w:szCs w:val="28"/>
        </w:rPr>
        <w:t>)</w:t>
      </w:r>
      <w:r w:rsidR="004D5606">
        <w:rPr>
          <w:sz w:val="28"/>
          <w:szCs w:val="28"/>
        </w:rPr>
        <w:t xml:space="preserve"> взимается стартовый взнос </w:t>
      </w:r>
      <w:r w:rsidR="00EC448F">
        <w:rPr>
          <w:b/>
          <w:sz w:val="28"/>
          <w:szCs w:val="28"/>
        </w:rPr>
        <w:t>5</w:t>
      </w:r>
      <w:r w:rsidR="004D5606">
        <w:rPr>
          <w:b/>
          <w:sz w:val="28"/>
          <w:szCs w:val="28"/>
        </w:rPr>
        <w:t>00 рублей</w:t>
      </w:r>
      <w:r w:rsidR="00F47030">
        <w:rPr>
          <w:sz w:val="28"/>
          <w:szCs w:val="28"/>
        </w:rPr>
        <w:t xml:space="preserve">, </w:t>
      </w:r>
      <w:r w:rsidR="00EC448F">
        <w:rPr>
          <w:sz w:val="28"/>
          <w:szCs w:val="28"/>
        </w:rPr>
        <w:t>Для мужчин 10 и 11 групп и женщин 5</w:t>
      </w:r>
      <w:r w:rsidR="00696D1C">
        <w:rPr>
          <w:sz w:val="28"/>
          <w:szCs w:val="28"/>
        </w:rPr>
        <w:t xml:space="preserve"> и 6</w:t>
      </w:r>
      <w:r w:rsidR="00EC448F">
        <w:rPr>
          <w:sz w:val="28"/>
          <w:szCs w:val="28"/>
        </w:rPr>
        <w:t xml:space="preserve"> г</w:t>
      </w:r>
      <w:r>
        <w:rPr>
          <w:sz w:val="28"/>
          <w:szCs w:val="28"/>
        </w:rPr>
        <w:t>руппы</w:t>
      </w:r>
      <w:r w:rsidR="00EC448F">
        <w:rPr>
          <w:sz w:val="28"/>
          <w:szCs w:val="28"/>
        </w:rPr>
        <w:t xml:space="preserve"> стартовый взнос</w:t>
      </w:r>
      <w:r w:rsidRPr="00C01BAF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 w:rsidR="00EC448F">
        <w:rPr>
          <w:sz w:val="28"/>
          <w:szCs w:val="28"/>
        </w:rPr>
        <w:t xml:space="preserve"> </w:t>
      </w:r>
      <w:r w:rsidR="00EC448F" w:rsidRPr="00E15CDA">
        <w:rPr>
          <w:b/>
          <w:sz w:val="28"/>
          <w:szCs w:val="28"/>
        </w:rPr>
        <w:t>250 рублей.</w:t>
      </w:r>
      <w:r w:rsidR="00EC448F">
        <w:rPr>
          <w:sz w:val="28"/>
          <w:szCs w:val="28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Регистрация на соревнования и оплата стартового взноса производится до </w:t>
      </w:r>
      <w:r w:rsidR="008B090D">
        <w:rPr>
          <w:rFonts w:eastAsia="Calibri"/>
          <w:sz w:val="28"/>
          <w:szCs w:val="28"/>
          <w:lang w:eastAsia="en-US"/>
        </w:rPr>
        <w:t>26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</w:t>
      </w:r>
      <w:r w:rsidR="008B090D">
        <w:rPr>
          <w:rFonts w:eastAsia="Calibri"/>
          <w:sz w:val="28"/>
          <w:szCs w:val="28"/>
          <w:lang w:eastAsia="en-US"/>
        </w:rPr>
        <w:t>февраля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617FB" w:rsidRPr="00A617FB">
        <w:rPr>
          <w:rFonts w:eastAsia="Calibri"/>
          <w:sz w:val="28"/>
          <w:szCs w:val="28"/>
          <w:lang w:eastAsia="en-US"/>
        </w:rPr>
        <w:t xml:space="preserve"> включительно на сайте ОРГЕО (</w:t>
      </w:r>
      <w:r w:rsidR="00812A50" w:rsidRPr="00812A50">
        <w:rPr>
          <w:rStyle w:val="af1"/>
          <w:rFonts w:eastAsia="Arial"/>
          <w:color w:val="2A5885"/>
          <w:spacing w:val="-1"/>
          <w:sz w:val="28"/>
          <w:szCs w:val="28"/>
        </w:rPr>
        <w:t>https://orgeo.ru/</w:t>
      </w:r>
      <w:bookmarkStart w:id="0" w:name="_GoBack"/>
      <w:r w:rsidR="00812A50" w:rsidRPr="00812A50">
        <w:rPr>
          <w:rStyle w:val="af1"/>
          <w:rFonts w:eastAsia="Arial"/>
          <w:color w:val="2A5885"/>
          <w:spacing w:val="-1"/>
          <w:sz w:val="28"/>
          <w:szCs w:val="28"/>
        </w:rPr>
        <w:t>event/registration/</w:t>
      </w:r>
      <w:bookmarkEnd w:id="0"/>
      <w:r w:rsidR="00812A50" w:rsidRPr="00812A50">
        <w:rPr>
          <w:rStyle w:val="af1"/>
          <w:rFonts w:eastAsia="Arial"/>
          <w:color w:val="2A5885"/>
          <w:spacing w:val="-1"/>
          <w:sz w:val="28"/>
          <w:szCs w:val="28"/>
        </w:rPr>
        <w:t>49852</w:t>
      </w:r>
      <w:r w:rsidR="002D60FC" w:rsidRPr="002D60FC">
        <w:rPr>
          <w:sz w:val="28"/>
          <w:szCs w:val="28"/>
        </w:rPr>
        <w:t>)</w:t>
      </w:r>
      <w:r w:rsidR="002D60FC">
        <w:rPr>
          <w:sz w:val="28"/>
          <w:szCs w:val="28"/>
        </w:rPr>
        <w:t xml:space="preserve">. </w:t>
      </w:r>
    </w:p>
    <w:p w:rsidR="00A617FB" w:rsidRPr="002D60FC" w:rsidRDefault="006C64E9" w:rsidP="00C01BAF">
      <w:pPr>
        <w:jc w:val="both"/>
        <w:rPr>
          <w:rFonts w:eastAsia="Calibri"/>
          <w:b/>
          <w:lang w:eastAsia="en-US"/>
        </w:rPr>
      </w:pPr>
      <w:r>
        <w:rPr>
          <w:b/>
          <w:sz w:val="28"/>
          <w:szCs w:val="28"/>
        </w:rPr>
        <w:t>ВНИМАНИЕ!</w:t>
      </w:r>
      <w:r w:rsidR="002D60FC" w:rsidRPr="002D60FC">
        <w:rPr>
          <w:b/>
          <w:sz w:val="28"/>
          <w:szCs w:val="28"/>
        </w:rPr>
        <w:t xml:space="preserve"> </w:t>
      </w:r>
      <w:r w:rsidR="008B090D">
        <w:rPr>
          <w:b/>
          <w:sz w:val="28"/>
          <w:szCs w:val="28"/>
        </w:rPr>
        <w:t>27</w:t>
      </w:r>
      <w:r w:rsidR="002D60FC" w:rsidRPr="002D60FC">
        <w:rPr>
          <w:b/>
          <w:sz w:val="28"/>
          <w:szCs w:val="28"/>
        </w:rPr>
        <w:t xml:space="preserve"> </w:t>
      </w:r>
      <w:r w:rsidR="008B090D">
        <w:rPr>
          <w:b/>
          <w:sz w:val="28"/>
          <w:szCs w:val="28"/>
        </w:rPr>
        <w:t>феврал</w:t>
      </w:r>
      <w:r w:rsidR="002D60FC" w:rsidRPr="002D60F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и </w:t>
      </w:r>
      <w:r w:rsidR="008B090D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 xml:space="preserve"> февраля</w:t>
      </w:r>
      <w:r w:rsidR="002D60FC" w:rsidRPr="002D60FC">
        <w:rPr>
          <w:b/>
          <w:sz w:val="28"/>
          <w:szCs w:val="28"/>
        </w:rPr>
        <w:t xml:space="preserve"> регистрации и оплаты не будет.</w:t>
      </w:r>
    </w:p>
    <w:p w:rsidR="006A3F7F" w:rsidRDefault="00C01B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A3F7F" w:rsidRDefault="006A3F7F">
      <w:pPr>
        <w:ind w:firstLine="709"/>
        <w:jc w:val="both"/>
        <w:rPr>
          <w:color w:val="FF00FF"/>
          <w:sz w:val="26"/>
          <w:szCs w:val="26"/>
        </w:rPr>
      </w:pPr>
    </w:p>
    <w:p w:rsidR="006A3F7F" w:rsidRDefault="00C01BAF">
      <w:pPr>
        <w:jc w:val="center"/>
        <w:rPr>
          <w:i/>
          <w:sz w:val="26"/>
          <w:szCs w:val="26"/>
        </w:rPr>
      </w:pPr>
      <w:r>
        <w:rPr>
          <w:b/>
          <w:sz w:val="26"/>
          <w:szCs w:val="26"/>
          <w:lang w:val="en-US"/>
        </w:rPr>
        <w:t>IX</w:t>
      </w:r>
      <w:r>
        <w:rPr>
          <w:b/>
          <w:sz w:val="26"/>
          <w:szCs w:val="26"/>
        </w:rPr>
        <w:t xml:space="preserve">. </w:t>
      </w:r>
      <w:r w:rsidR="004D5606">
        <w:rPr>
          <w:b/>
          <w:sz w:val="26"/>
          <w:szCs w:val="26"/>
        </w:rPr>
        <w:t>Безопасность участников и зрителей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Выполнение требований безопасности обеспечивают руководители учреждений (спортивных сооружений), привлекаемых для проведения Соревнований, контроль за выполнением требований и наличием акта технического обследования спортивного сооружения осуществляет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комиссию по допуску участников на каждого участника соревнований. Страхование участников соревнований осуществляется командирующими организациями. 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 порядке оказания медицинской помощи лицам, занимающимся физической культурой и спортом ( 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жизнь и здоровье участников соревнований в пути следования, выполнением участниками соревнований правил техники безопасности, соблюдения дисциплины и порядка во время проведения соревнований несут руководители команд.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Федеральным законом от 4 декабря 2007 года № 329-ФЗ «О физической культуре и спорте Российской Федерации».</w:t>
      </w:r>
    </w:p>
    <w:p w:rsidR="006A3F7F" w:rsidRDefault="004D560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Соревнования проводятся на объекте спорта, включённом во всероссийский реестр объектов спорта в соответствии с Федеральным законом от 4 декабря 2007 года №329-ФЗ «О физической культуре и спорте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обеспечением медицинского сопровождения осуществляет РОО «Федерация лыжных гонок Удмуртии» и главный судья соревнований.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при себе должен иметь справку с подписью врача о состоянии здоровья, которая является допуском к соревнованию.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Соревнования проводятся при соблюдении требований:</w:t>
      </w:r>
    </w:p>
    <w:p w:rsidR="006A3F7F" w:rsidRDefault="004D5606">
      <w:pPr>
        <w:spacing w:after="200"/>
        <w:ind w:firstLine="709"/>
        <w:contextualSpacing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-  Приказа Министерства спорта России № 497 от 08 июля 2020 года «О проведении спортивных мероприятий на территории Российской Федерации».</w:t>
      </w:r>
    </w:p>
    <w:p w:rsidR="006A3F7F" w:rsidRDefault="004D5606">
      <w:pPr>
        <w:tabs>
          <w:tab w:val="left" w:pos="1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Запрещается проведение массовых мероприятий с участием различных групп детей (групповых ячеек, классов, отрядов и иных, а также массовых мероприятий с привлечением лиц из иных организаций).  </w:t>
      </w:r>
    </w:p>
    <w:p w:rsidR="006A3F7F" w:rsidRDefault="00C01BAF">
      <w:pPr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 xml:space="preserve"> </w:t>
      </w:r>
    </w:p>
    <w:p w:rsidR="006A3F7F" w:rsidRDefault="006A3F7F">
      <w:pPr>
        <w:ind w:firstLine="709"/>
        <w:jc w:val="both"/>
        <w:rPr>
          <w:sz w:val="28"/>
          <w:szCs w:val="28"/>
        </w:rPr>
      </w:pPr>
    </w:p>
    <w:p w:rsidR="006A3F7F" w:rsidRDefault="006A3F7F">
      <w:pPr>
        <w:ind w:firstLine="709"/>
        <w:jc w:val="center"/>
        <w:rPr>
          <w:b/>
          <w:iCs/>
          <w:sz w:val="26"/>
          <w:szCs w:val="26"/>
          <w:lang w:eastAsia="en-US"/>
        </w:rPr>
      </w:pPr>
    </w:p>
    <w:p w:rsidR="006A3F7F" w:rsidRPr="00C01BAF" w:rsidRDefault="00C01BAF">
      <w:pPr>
        <w:jc w:val="center"/>
        <w:rPr>
          <w:b/>
          <w:iCs/>
          <w:sz w:val="26"/>
          <w:szCs w:val="26"/>
          <w:lang w:eastAsia="en-US"/>
        </w:rPr>
      </w:pPr>
      <w:r>
        <w:rPr>
          <w:b/>
          <w:iCs/>
          <w:sz w:val="26"/>
          <w:szCs w:val="26"/>
          <w:lang w:eastAsia="en-US"/>
        </w:rPr>
        <w:t xml:space="preserve"> </w:t>
      </w:r>
    </w:p>
    <w:p w:rsidR="006A3F7F" w:rsidRDefault="004D5606">
      <w:pPr>
        <w:spacing w:after="200"/>
        <w:ind w:firstLine="709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   </w:t>
      </w:r>
      <w:r w:rsidR="00A617FB">
        <w:rPr>
          <w:iCs/>
          <w:sz w:val="28"/>
          <w:szCs w:val="28"/>
          <w:lang w:eastAsia="en-US"/>
        </w:rPr>
        <w:t xml:space="preserve"> </w:t>
      </w:r>
    </w:p>
    <w:p w:rsidR="006A3F7F" w:rsidRDefault="006A3F7F">
      <w:pPr>
        <w:ind w:firstLine="709"/>
        <w:rPr>
          <w:b/>
          <w:sz w:val="26"/>
          <w:szCs w:val="26"/>
        </w:rPr>
      </w:pPr>
    </w:p>
    <w:p w:rsidR="006A3F7F" w:rsidRDefault="006A3F7F">
      <w:pPr>
        <w:ind w:firstLine="709"/>
        <w:rPr>
          <w:b/>
          <w:sz w:val="26"/>
          <w:szCs w:val="26"/>
        </w:rPr>
      </w:pPr>
    </w:p>
    <w:sectPr w:rsidR="006A3F7F" w:rsidSect="00FE1A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007" w:rsidRDefault="00F90007">
      <w:r>
        <w:separator/>
      </w:r>
    </w:p>
  </w:endnote>
  <w:endnote w:type="continuationSeparator" w:id="0">
    <w:p w:rsidR="00F90007" w:rsidRDefault="00F9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007" w:rsidRDefault="00F90007">
      <w:r>
        <w:separator/>
      </w:r>
    </w:p>
  </w:footnote>
  <w:footnote w:type="continuationSeparator" w:id="0">
    <w:p w:rsidR="00F90007" w:rsidRDefault="00F9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6507D"/>
    <w:multiLevelType w:val="hybridMultilevel"/>
    <w:tmpl w:val="26E21B42"/>
    <w:lvl w:ilvl="0" w:tplc="F2262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8CCCF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4BB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3CE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A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32F4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16B5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80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87F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37DAD"/>
    <w:multiLevelType w:val="hybridMultilevel"/>
    <w:tmpl w:val="405C8020"/>
    <w:lvl w:ilvl="0" w:tplc="D522F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27A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F2FD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F4B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44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E2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8A7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A50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A2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F7F"/>
    <w:rsid w:val="00011DE0"/>
    <w:rsid w:val="000B6B22"/>
    <w:rsid w:val="00187CD6"/>
    <w:rsid w:val="00196E95"/>
    <w:rsid w:val="00197BED"/>
    <w:rsid w:val="002B2F2A"/>
    <w:rsid w:val="002D60FC"/>
    <w:rsid w:val="003E1940"/>
    <w:rsid w:val="003E532D"/>
    <w:rsid w:val="00441E71"/>
    <w:rsid w:val="00477916"/>
    <w:rsid w:val="004A2753"/>
    <w:rsid w:val="004D5606"/>
    <w:rsid w:val="004F3D46"/>
    <w:rsid w:val="0054632C"/>
    <w:rsid w:val="00567941"/>
    <w:rsid w:val="005B5877"/>
    <w:rsid w:val="0068625A"/>
    <w:rsid w:val="0069457A"/>
    <w:rsid w:val="00696D1C"/>
    <w:rsid w:val="006A3F7F"/>
    <w:rsid w:val="006C64E9"/>
    <w:rsid w:val="006D1A39"/>
    <w:rsid w:val="00735E0A"/>
    <w:rsid w:val="007C615F"/>
    <w:rsid w:val="00812A50"/>
    <w:rsid w:val="00872B6B"/>
    <w:rsid w:val="008B090D"/>
    <w:rsid w:val="00922317"/>
    <w:rsid w:val="0093590E"/>
    <w:rsid w:val="00952363"/>
    <w:rsid w:val="009B20BF"/>
    <w:rsid w:val="00A617FB"/>
    <w:rsid w:val="00C01BAF"/>
    <w:rsid w:val="00C60BCA"/>
    <w:rsid w:val="00CC7200"/>
    <w:rsid w:val="00CC7421"/>
    <w:rsid w:val="00CC7A5B"/>
    <w:rsid w:val="00CD68C8"/>
    <w:rsid w:val="00D1647C"/>
    <w:rsid w:val="00D36437"/>
    <w:rsid w:val="00D56995"/>
    <w:rsid w:val="00D6341F"/>
    <w:rsid w:val="00DB76D8"/>
    <w:rsid w:val="00E01C18"/>
    <w:rsid w:val="00E15CDA"/>
    <w:rsid w:val="00E46E46"/>
    <w:rsid w:val="00EC448F"/>
    <w:rsid w:val="00ED4808"/>
    <w:rsid w:val="00F47030"/>
    <w:rsid w:val="00F90007"/>
    <w:rsid w:val="00FE1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EF12B-D860-432E-9B62-B5880A2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0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0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E1A0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E1A0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E1A0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E1A0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E1A0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E1A0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E1A0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E1A0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1A0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E1A03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E1A0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E1A0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E1A0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E1A0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E1A0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E1A0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E1A0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1A03"/>
    <w:pPr>
      <w:ind w:left="720"/>
      <w:contextualSpacing/>
    </w:pPr>
  </w:style>
  <w:style w:type="paragraph" w:styleId="a4">
    <w:name w:val="No Spacing"/>
    <w:qFormat/>
    <w:rsid w:val="00FE1A03"/>
    <w:rPr>
      <w:rFonts w:ascii="Constantia" w:hAnsi="Constantia"/>
      <w:i/>
      <w:iCs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E1A0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E1A0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1A03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E1A0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E1A0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1A0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1A0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1A03"/>
    <w:rPr>
      <w:i/>
    </w:rPr>
  </w:style>
  <w:style w:type="paragraph" w:styleId="ab">
    <w:name w:val="header"/>
    <w:basedOn w:val="a"/>
    <w:link w:val="ac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FE1A03"/>
  </w:style>
  <w:style w:type="paragraph" w:styleId="ad">
    <w:name w:val="footer"/>
    <w:basedOn w:val="a"/>
    <w:link w:val="ae"/>
    <w:uiPriority w:val="99"/>
    <w:unhideWhenUsed/>
    <w:rsid w:val="00FE1A03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FE1A03"/>
  </w:style>
  <w:style w:type="paragraph" w:styleId="af">
    <w:name w:val="caption"/>
    <w:basedOn w:val="a"/>
    <w:next w:val="a"/>
    <w:uiPriority w:val="35"/>
    <w:semiHidden/>
    <w:unhideWhenUsed/>
    <w:qFormat/>
    <w:rsid w:val="00FE1A0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1A03"/>
  </w:style>
  <w:style w:type="table" w:styleId="af0">
    <w:name w:val="Table Grid"/>
    <w:basedOn w:val="a1"/>
    <w:rsid w:val="00FE1A03"/>
    <w:tblPr/>
  </w:style>
  <w:style w:type="table" w:customStyle="1" w:styleId="TableGridLight">
    <w:name w:val="Table Grid Light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E1A0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FE1A0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E1A0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E1A0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E1A0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E1A0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E1A0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E1A0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FE1A03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E1A03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E1A03"/>
    <w:rPr>
      <w:sz w:val="18"/>
    </w:rPr>
  </w:style>
  <w:style w:type="character" w:styleId="af4">
    <w:name w:val="footnote reference"/>
    <w:uiPriority w:val="99"/>
    <w:unhideWhenUsed/>
    <w:rsid w:val="00FE1A0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E1A03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E1A03"/>
    <w:rPr>
      <w:sz w:val="20"/>
    </w:rPr>
  </w:style>
  <w:style w:type="character" w:styleId="af7">
    <w:name w:val="endnote reference"/>
    <w:uiPriority w:val="99"/>
    <w:semiHidden/>
    <w:unhideWhenUsed/>
    <w:rsid w:val="00FE1A0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FE1A03"/>
    <w:pPr>
      <w:spacing w:after="57"/>
    </w:pPr>
  </w:style>
  <w:style w:type="paragraph" w:styleId="23">
    <w:name w:val="toc 2"/>
    <w:basedOn w:val="a"/>
    <w:next w:val="a"/>
    <w:uiPriority w:val="39"/>
    <w:unhideWhenUsed/>
    <w:rsid w:val="00FE1A0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FE1A0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E1A0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E1A0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E1A0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E1A0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E1A0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E1A03"/>
    <w:pPr>
      <w:spacing w:after="57"/>
      <w:ind w:left="2268"/>
    </w:pPr>
  </w:style>
  <w:style w:type="paragraph" w:styleId="af8">
    <w:name w:val="TOC Heading"/>
    <w:uiPriority w:val="39"/>
    <w:unhideWhenUsed/>
    <w:rsid w:val="00FE1A03"/>
  </w:style>
  <w:style w:type="paragraph" w:styleId="af9">
    <w:name w:val="table of figures"/>
    <w:basedOn w:val="a"/>
    <w:next w:val="a"/>
    <w:uiPriority w:val="99"/>
    <w:unhideWhenUsed/>
    <w:rsid w:val="00FE1A03"/>
  </w:style>
  <w:style w:type="paragraph" w:styleId="afa">
    <w:name w:val="Normal (Web)"/>
    <w:basedOn w:val="a"/>
    <w:rsid w:val="00FE1A03"/>
  </w:style>
  <w:style w:type="paragraph" w:styleId="afb">
    <w:name w:val="Balloon Text"/>
    <w:basedOn w:val="a"/>
    <w:link w:val="afc"/>
    <w:uiPriority w:val="99"/>
    <w:semiHidden/>
    <w:unhideWhenUsed/>
    <w:rsid w:val="00CD68C8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CD68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A218-13DE-41BF-8E5B-BF1FA086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Вежеев</dc:creator>
  <cp:lastModifiedBy>Microsoft account</cp:lastModifiedBy>
  <cp:revision>4</cp:revision>
  <cp:lastPrinted>2024-12-13T08:03:00Z</cp:lastPrinted>
  <dcterms:created xsi:type="dcterms:W3CDTF">2026-02-03T11:30:00Z</dcterms:created>
  <dcterms:modified xsi:type="dcterms:W3CDTF">2026-02-03T15:32:00Z</dcterms:modified>
  <cp:version>1048576</cp:version>
</cp:coreProperties>
</file>