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142"/>
        <w:gridCol w:w="3074"/>
      </w:tblGrid>
      <w:tr w:rsidR="00995B60" w:rsidRPr="002E63BD" w:rsidTr="002E63BD"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РСОО «Федерация триатлона Республики Коми»</w:t>
            </w: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(К.Н. Рудаков)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________20</w:t>
            </w:r>
            <w:r w:rsidR="00E8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353" w:rsidRDefault="00D8335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8A27D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«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Г</w:t>
      </w:r>
      <w:r w:rsidRPr="002E63BD">
        <w:rPr>
          <w:rFonts w:ascii="Times New Roman" w:hAnsi="Times New Roman" w:cs="Times New Roman"/>
          <w:b/>
          <w:sz w:val="24"/>
          <w:szCs w:val="24"/>
        </w:rPr>
        <w:t xml:space="preserve">ородские соревнования по 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триатлону «Открытый Кубок Федерации триатлона Республики Коми</w:t>
      </w:r>
      <w:r w:rsidRPr="002E63BD">
        <w:rPr>
          <w:rFonts w:ascii="Times New Roman" w:hAnsi="Times New Roman" w:cs="Times New Roman"/>
          <w:b/>
          <w:sz w:val="24"/>
          <w:szCs w:val="24"/>
        </w:rPr>
        <w:t>»</w:t>
      </w:r>
      <w:r w:rsidR="00447CEB" w:rsidRPr="002E63BD">
        <w:rPr>
          <w:rFonts w:ascii="Times New Roman" w:hAnsi="Times New Roman" w:cs="Times New Roman"/>
          <w:b/>
          <w:sz w:val="24"/>
          <w:szCs w:val="24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F0976" w:rsidRPr="002E63BD" w:rsidRDefault="00DF0976" w:rsidP="00DF097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спортивного мастерства спортсменов;</w:t>
      </w:r>
      <w:r w:rsidRPr="002E6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2E63BD" w:rsidRDefault="0031593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hAnsi="Times New Roman" w:cs="Times New Roman"/>
          <w:sz w:val="24"/>
          <w:szCs w:val="24"/>
        </w:rPr>
        <w:t>популяризация и дальнейшее развитие триатлона в Республике Коми, расширение мест выступления, географии участия и</w:t>
      </w:r>
      <w:r w:rsidRPr="002E6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 xml:space="preserve">участников; </w:t>
      </w:r>
    </w:p>
    <w:p w:rsidR="00654FBB" w:rsidRPr="002E63BD" w:rsidRDefault="00654FB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упрочнение взаимодействия между </w:t>
      </w:r>
      <w:r w:rsidR="0019184F" w:rsidRPr="002E63BD">
        <w:rPr>
          <w:rFonts w:ascii="Times New Roman" w:hAnsi="Times New Roman" w:cs="Times New Roman"/>
          <w:sz w:val="24"/>
          <w:szCs w:val="24"/>
        </w:rPr>
        <w:t>спортивными школами и Федерацией триатлона Республики Коми</w:t>
      </w:r>
      <w:r w:rsidR="001079EC" w:rsidRPr="002E63BD">
        <w:rPr>
          <w:rFonts w:ascii="Times New Roman" w:hAnsi="Times New Roman" w:cs="Times New Roman"/>
          <w:sz w:val="24"/>
          <w:szCs w:val="24"/>
        </w:rPr>
        <w:t>;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Сроки и место проведения</w:t>
      </w: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двух 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65B4C" w:rsidRPr="002E63BD">
        <w:rPr>
          <w:rFonts w:ascii="Times New Roman" w:hAnsi="Times New Roman" w:cs="Times New Roman"/>
          <w:sz w:val="24"/>
          <w:szCs w:val="24"/>
        </w:rPr>
        <w:t>объектов: 1. МАУ Спортивная школа олимпийского резерва «</w:t>
      </w:r>
      <w:proofErr w:type="spellStart"/>
      <w:r w:rsidR="00165B4C" w:rsidRPr="002E63BD">
        <w:rPr>
          <w:rFonts w:ascii="Times New Roman" w:hAnsi="Times New Roman" w:cs="Times New Roman"/>
          <w:sz w:val="24"/>
          <w:szCs w:val="24"/>
        </w:rPr>
        <w:t>Аквалидер</w:t>
      </w:r>
      <w:proofErr w:type="spellEnd"/>
      <w:r w:rsidR="00165B4C" w:rsidRPr="002E63BD">
        <w:rPr>
          <w:rFonts w:ascii="Times New Roman" w:hAnsi="Times New Roman" w:cs="Times New Roman"/>
          <w:sz w:val="24"/>
          <w:szCs w:val="24"/>
        </w:rPr>
        <w:t xml:space="preserve">» (центральный бассейн, адрес: г. Сыктывкар, ул. Первомайская, д. 74); 2. </w:t>
      </w:r>
      <w:bookmarkStart w:id="0" w:name="_Hlk219205148"/>
      <w:r w:rsidR="00165B4C" w:rsidRPr="002E63BD">
        <w:rPr>
          <w:rFonts w:ascii="Times New Roman" w:hAnsi="Times New Roman" w:cs="Times New Roman"/>
          <w:sz w:val="24"/>
          <w:szCs w:val="24"/>
        </w:rPr>
        <w:t xml:space="preserve">ГБУ РК «Спортивная школа № 1» (легкоатлетический манеж, </w:t>
      </w:r>
      <w:r w:rsidR="00A03489" w:rsidRPr="002E63BD">
        <w:rPr>
          <w:rFonts w:ascii="Times New Roman" w:hAnsi="Times New Roman" w:cs="Times New Roman"/>
          <w:sz w:val="24"/>
          <w:szCs w:val="24"/>
        </w:rPr>
        <w:t>адрес: г.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Сыктывкар, ул. Первомайская, д. 76)</w:t>
      </w:r>
      <w:bookmarkEnd w:id="0"/>
      <w:r w:rsidR="00165B4C" w:rsidRPr="002E63BD">
        <w:rPr>
          <w:rFonts w:ascii="Times New Roman" w:hAnsi="Times New Roman" w:cs="Times New Roman"/>
          <w:sz w:val="24"/>
          <w:szCs w:val="24"/>
        </w:rPr>
        <w:t>.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2E63BD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C57D80">
        <w:tc>
          <w:tcPr>
            <w:tcW w:w="19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4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C57D80">
        <w:tc>
          <w:tcPr>
            <w:tcW w:w="1981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C57D80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</w:t>
            </w:r>
            <w:r w:rsidR="0038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19205737"/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bookmarkEnd w:id="1"/>
          </w:p>
        </w:tc>
        <w:tc>
          <w:tcPr>
            <w:tcW w:w="5674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к соревнованиям, выдача стартовых пакетов участникам соревнований</w:t>
            </w: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брифинга, </w:t>
            </w:r>
          </w:p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 участников в чашу бассейна</w:t>
            </w:r>
          </w:p>
        </w:tc>
      </w:tr>
      <w:tr w:rsidR="00F959C5" w:rsidRPr="002E63BD" w:rsidTr="00C57D80">
        <w:trPr>
          <w:trHeight w:val="495"/>
        </w:trPr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Разминка участников.</w:t>
            </w:r>
          </w:p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F959C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1F236F" w:rsidRPr="002E63BD" w:rsidTr="00C57D80">
        <w:tc>
          <w:tcPr>
            <w:tcW w:w="1981" w:type="dxa"/>
            <w:vMerge/>
            <w:vAlign w:val="center"/>
          </w:tcPr>
          <w:p w:rsidR="001F236F" w:rsidRPr="002E63BD" w:rsidRDefault="001F236F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F236F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1F236F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4" w:type="dxa"/>
          </w:tcPr>
          <w:p w:rsidR="00940BF9" w:rsidRPr="002E63BD" w:rsidRDefault="00940BF9" w:rsidP="00940B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200 м</w:t>
            </w:r>
          </w:p>
        </w:tc>
      </w:tr>
      <w:tr w:rsidR="0009538A" w:rsidRPr="002E63BD" w:rsidTr="00C57D80">
        <w:tc>
          <w:tcPr>
            <w:tcW w:w="1981" w:type="dxa"/>
            <w:vMerge/>
            <w:vAlign w:val="center"/>
          </w:tcPr>
          <w:p w:rsidR="0009538A" w:rsidRPr="002E63BD" w:rsidRDefault="0009538A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9538A" w:rsidRPr="002E63BD" w:rsidRDefault="0009538A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:45-1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674" w:type="dxa"/>
          </w:tcPr>
          <w:p w:rsidR="0009538A" w:rsidRPr="002E63BD" w:rsidRDefault="0009538A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300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785F5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переход из плавательного бассейна в легкоатлетический манеж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4A0A63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брифинга, разминка участников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забегов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14389D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 км.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1F236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200 м, 400 м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м, 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6E1A9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940BF9" w:rsidRPr="002E63BD" w:rsidRDefault="00940BF9" w:rsidP="006E1A9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итогов, 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2E63BD" w:rsidRDefault="00F3772B" w:rsidP="00F3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Формат соревнований (</w:t>
      </w:r>
      <w:r w:rsidR="00801E17" w:rsidRPr="002E63BD">
        <w:rPr>
          <w:rFonts w:ascii="Times New Roman" w:hAnsi="Times New Roman" w:cs="Times New Roman"/>
          <w:b/>
          <w:sz w:val="24"/>
          <w:szCs w:val="24"/>
        </w:rPr>
        <w:t>сегменты</w:t>
      </w:r>
      <w:r w:rsidRPr="002E63BD">
        <w:rPr>
          <w:rFonts w:ascii="Times New Roman" w:hAnsi="Times New Roman" w:cs="Times New Roman"/>
          <w:b/>
          <w:sz w:val="24"/>
          <w:szCs w:val="24"/>
        </w:rPr>
        <w:t>)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Соревнования делятся на 2 этапа: плавательный и беговой. </w:t>
      </w:r>
      <w:r w:rsidR="000E41A5" w:rsidRPr="002E63BD">
        <w:rPr>
          <w:rFonts w:ascii="Times New Roman" w:hAnsi="Times New Roman" w:cs="Times New Roman"/>
          <w:sz w:val="24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Плавательный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бассейне</w:t>
      </w:r>
      <w:r w:rsidR="00E43F7F" w:rsidRPr="002E63BD">
        <w:rPr>
          <w:rFonts w:ascii="Times New Roman" w:hAnsi="Times New Roman" w:cs="Times New Roman"/>
          <w:sz w:val="24"/>
          <w:szCs w:val="24"/>
        </w:rPr>
        <w:t>, длина дорожки составляет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50 метров. Для участников со</w:t>
      </w:r>
      <w:r w:rsidR="00DD452E" w:rsidRPr="002E63BD">
        <w:rPr>
          <w:rFonts w:ascii="Times New Roman" w:hAnsi="Times New Roman" w:cs="Times New Roman"/>
          <w:sz w:val="24"/>
          <w:szCs w:val="24"/>
        </w:rPr>
        <w:t xml:space="preserve">ревнований будут задействованы </w:t>
      </w:r>
      <w:r w:rsidR="00E85DD9">
        <w:rPr>
          <w:rFonts w:ascii="Times New Roman" w:hAnsi="Times New Roman" w:cs="Times New Roman"/>
          <w:sz w:val="24"/>
          <w:szCs w:val="24"/>
        </w:rPr>
        <w:t>3-</w:t>
      </w:r>
      <w:r w:rsidR="0009538A" w:rsidRPr="002E63BD">
        <w:rPr>
          <w:rFonts w:ascii="Times New Roman" w:hAnsi="Times New Roman" w:cs="Times New Roman"/>
          <w:sz w:val="24"/>
          <w:szCs w:val="24"/>
        </w:rPr>
        <w:t>4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плавательны</w:t>
      </w:r>
      <w:r w:rsidR="0051693A" w:rsidRPr="002E63BD">
        <w:rPr>
          <w:rFonts w:ascii="Times New Roman" w:hAnsi="Times New Roman" w:cs="Times New Roman"/>
          <w:sz w:val="24"/>
          <w:szCs w:val="24"/>
        </w:rPr>
        <w:t>х</w:t>
      </w:r>
      <w:r w:rsidRPr="002E63BD">
        <w:rPr>
          <w:rFonts w:ascii="Times New Roman" w:hAnsi="Times New Roman" w:cs="Times New Roman"/>
          <w:sz w:val="24"/>
          <w:szCs w:val="24"/>
        </w:rPr>
        <w:t xml:space="preserve"> дорож</w:t>
      </w:r>
      <w:r w:rsidR="0009538A" w:rsidRPr="002E63BD">
        <w:rPr>
          <w:rFonts w:ascii="Times New Roman" w:hAnsi="Times New Roman" w:cs="Times New Roman"/>
          <w:sz w:val="24"/>
          <w:szCs w:val="24"/>
        </w:rPr>
        <w:t>ки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(1 участник </w:t>
      </w:r>
      <w:r w:rsidR="00B26870" w:rsidRPr="002E63BD">
        <w:rPr>
          <w:rFonts w:ascii="Times New Roman" w:hAnsi="Times New Roman" w:cs="Times New Roman"/>
          <w:sz w:val="24"/>
          <w:szCs w:val="24"/>
        </w:rPr>
        <w:t>занимает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1 сторон</w:t>
      </w:r>
      <w:r w:rsidR="00B26870" w:rsidRPr="002E63BD">
        <w:rPr>
          <w:rFonts w:ascii="Times New Roman" w:hAnsi="Times New Roman" w:cs="Times New Roman"/>
          <w:sz w:val="24"/>
          <w:szCs w:val="24"/>
        </w:rPr>
        <w:t>у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дорожки)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В каждом заплыве принимают участие </w:t>
      </w:r>
      <w:r w:rsidR="00E85DD9">
        <w:rPr>
          <w:rFonts w:ascii="Times New Roman" w:hAnsi="Times New Roman" w:cs="Times New Roman"/>
          <w:sz w:val="24"/>
          <w:szCs w:val="24"/>
        </w:rPr>
        <w:t>6-</w:t>
      </w:r>
      <w:r w:rsidR="0009538A" w:rsidRPr="002E63BD">
        <w:rPr>
          <w:rFonts w:ascii="Times New Roman" w:hAnsi="Times New Roman" w:cs="Times New Roman"/>
          <w:sz w:val="24"/>
          <w:szCs w:val="24"/>
        </w:rPr>
        <w:t>8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2E63BD">
        <w:rPr>
          <w:rFonts w:ascii="Times New Roman" w:hAnsi="Times New Roman" w:cs="Times New Roman"/>
          <w:sz w:val="24"/>
          <w:szCs w:val="24"/>
        </w:rPr>
        <w:t xml:space="preserve">Плавательные этапы начинаются дистанцией в </w:t>
      </w:r>
      <w:r w:rsidR="004528EC" w:rsidRPr="002E63BD">
        <w:rPr>
          <w:rFonts w:ascii="Times New Roman" w:hAnsi="Times New Roman" w:cs="Times New Roman"/>
          <w:sz w:val="24"/>
          <w:szCs w:val="24"/>
        </w:rPr>
        <w:t>50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54812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плавательной форме (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плавки/купальник</w:t>
      </w:r>
      <w:r w:rsidRPr="002E63BD">
        <w:rPr>
          <w:rFonts w:ascii="Times New Roman" w:hAnsi="Times New Roman" w:cs="Times New Roman"/>
          <w:sz w:val="24"/>
          <w:szCs w:val="24"/>
        </w:rPr>
        <w:t xml:space="preserve">, 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шапочка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Участнику соревнований разрешается использовать стартовый костюм.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Подсч</w:t>
      </w:r>
      <w:r w:rsidR="004528EC" w:rsidRPr="002E63BD">
        <w:rPr>
          <w:rFonts w:ascii="Times New Roman" w:hAnsi="Times New Roman" w:cs="Times New Roman"/>
          <w:sz w:val="24"/>
          <w:szCs w:val="24"/>
        </w:rPr>
        <w:t>ё</w:t>
      </w:r>
      <w:r w:rsidRPr="002E63BD">
        <w:rPr>
          <w:rFonts w:ascii="Times New Roman" w:hAnsi="Times New Roman" w:cs="Times New Roman"/>
          <w:sz w:val="24"/>
          <w:szCs w:val="24"/>
        </w:rPr>
        <w:t xml:space="preserve">т дистанции осуществляется судьями соревнований. </w:t>
      </w:r>
    </w:p>
    <w:p w:rsidR="00967838" w:rsidRPr="002E63BD" w:rsidRDefault="00967838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Запрещается создавать помехи другим участникам, во время преодоления дистанции переплывать на другую сторону дорожки</w:t>
      </w:r>
      <w:r w:rsidR="00431C13" w:rsidRPr="002E63BD">
        <w:rPr>
          <w:rFonts w:ascii="Times New Roman" w:hAnsi="Times New Roman" w:cs="Times New Roman"/>
          <w:sz w:val="24"/>
          <w:szCs w:val="24"/>
        </w:rPr>
        <w:t>,</w:t>
      </w:r>
      <w:r w:rsidR="004528EC" w:rsidRPr="002E63BD">
        <w:rPr>
          <w:rFonts w:ascii="Times New Roman" w:hAnsi="Times New Roman" w:cs="Times New Roman"/>
          <w:sz w:val="24"/>
          <w:szCs w:val="24"/>
        </w:rPr>
        <w:t xml:space="preserve"> подтягиваться руками за разделительную дорожку,</w:t>
      </w:r>
      <w:r w:rsidR="00431C1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8EC" w:rsidRPr="002E63BD">
        <w:rPr>
          <w:rFonts w:ascii="Times New Roman" w:hAnsi="Times New Roman" w:cs="Times New Roman"/>
          <w:sz w:val="24"/>
          <w:szCs w:val="24"/>
        </w:rPr>
        <w:t>отталкиваться от дна бассейна и идти по дну бассейна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F3772B" w:rsidRDefault="00F3772B" w:rsidP="00D8335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После окончания дистанции участник самостоятельно осуществляет выход из воды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и переодевание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967838" w:rsidRPr="002E63BD">
        <w:rPr>
          <w:rFonts w:ascii="Times New Roman" w:hAnsi="Times New Roman" w:cs="Times New Roman"/>
          <w:sz w:val="24"/>
          <w:szCs w:val="24"/>
        </w:rPr>
        <w:t>Все участники соревнований ожидают организованного перехода в легкоатлетический манеж.</w:t>
      </w:r>
    </w:p>
    <w:p w:rsidR="00D83353" w:rsidRPr="00D83353" w:rsidRDefault="00D83353" w:rsidP="00D8335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53">
        <w:rPr>
          <w:rFonts w:ascii="Times New Roman" w:hAnsi="Times New Roman" w:cs="Times New Roman"/>
          <w:sz w:val="24"/>
          <w:szCs w:val="24"/>
        </w:rPr>
        <w:t>Группе девочки/мальчики 6-8, 9-10 лет разрешено плыть с плавательной доской.</w:t>
      </w:r>
    </w:p>
    <w:p w:rsidR="00D83353" w:rsidRPr="002E63BD" w:rsidRDefault="00D83353" w:rsidP="00D8335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53">
        <w:rPr>
          <w:rFonts w:ascii="Times New Roman" w:hAnsi="Times New Roman" w:cs="Times New Roman"/>
          <w:sz w:val="24"/>
          <w:szCs w:val="24"/>
        </w:rPr>
        <w:t>Старт всех групп с воды.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Транзитная зона</w:t>
      </w:r>
      <w:r w:rsidRPr="002E63BD">
        <w:rPr>
          <w:rFonts w:ascii="Times New Roman" w:hAnsi="Times New Roman" w:cs="Times New Roman"/>
          <w:sz w:val="24"/>
          <w:szCs w:val="24"/>
        </w:rPr>
        <w:t xml:space="preserve"> Сбор и отход участников осуществляется организовано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согласно программе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9205752"/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Беговой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легкоатлетическом манеже. Длина 1 круга равняется </w:t>
      </w:r>
      <w:r w:rsidR="00447CEB" w:rsidRPr="002E63BD">
        <w:rPr>
          <w:rFonts w:ascii="Times New Roman" w:hAnsi="Times New Roman" w:cs="Times New Roman"/>
          <w:sz w:val="24"/>
          <w:szCs w:val="24"/>
        </w:rPr>
        <w:t>200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метр</w:t>
      </w:r>
      <w:r w:rsidR="00A54812" w:rsidRPr="002E63BD">
        <w:rPr>
          <w:rFonts w:ascii="Times New Roman" w:hAnsi="Times New Roman" w:cs="Times New Roman"/>
          <w:sz w:val="24"/>
          <w:szCs w:val="24"/>
        </w:rPr>
        <w:t>ов</w:t>
      </w:r>
      <w:r w:rsidRPr="002E63BD">
        <w:rPr>
          <w:rFonts w:ascii="Times New Roman" w:hAnsi="Times New Roman" w:cs="Times New Roman"/>
          <w:sz w:val="24"/>
          <w:szCs w:val="24"/>
        </w:rPr>
        <w:t xml:space="preserve">. В каждом забеге принимают участие </w:t>
      </w:r>
      <w:r w:rsidR="004D2A73" w:rsidRPr="002E63BD">
        <w:rPr>
          <w:rFonts w:ascii="Times New Roman" w:hAnsi="Times New Roman" w:cs="Times New Roman"/>
          <w:sz w:val="24"/>
          <w:szCs w:val="24"/>
        </w:rPr>
        <w:t>до</w:t>
      </w:r>
      <w:r w:rsidR="003751C7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344" w:rsidRPr="002E63BD">
        <w:rPr>
          <w:rFonts w:ascii="Times New Roman" w:hAnsi="Times New Roman" w:cs="Times New Roman"/>
          <w:sz w:val="24"/>
          <w:szCs w:val="24"/>
        </w:rPr>
        <w:t>10</w:t>
      </w:r>
      <w:r w:rsidR="00447CEB" w:rsidRPr="002E63BD">
        <w:rPr>
          <w:rFonts w:ascii="Times New Roman" w:hAnsi="Times New Roman" w:cs="Times New Roman"/>
          <w:sz w:val="24"/>
          <w:szCs w:val="24"/>
        </w:rPr>
        <w:t xml:space="preserve"> человек. Подсчё</w:t>
      </w:r>
      <w:r w:rsidRPr="002E63BD">
        <w:rPr>
          <w:rFonts w:ascii="Times New Roman" w:hAnsi="Times New Roman" w:cs="Times New Roman"/>
          <w:sz w:val="24"/>
          <w:szCs w:val="24"/>
        </w:rPr>
        <w:t>т дистанции осуществляется судьями соревнований.</w:t>
      </w:r>
      <w:r w:rsidR="004D2A7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Беговые этапы начинаются дистанцией в </w:t>
      </w:r>
      <w:r w:rsidR="00447CEB" w:rsidRPr="002E63BD">
        <w:rPr>
          <w:rFonts w:ascii="Times New Roman" w:hAnsi="Times New Roman" w:cs="Times New Roman"/>
          <w:sz w:val="24"/>
          <w:szCs w:val="24"/>
        </w:rPr>
        <w:t>2</w:t>
      </w:r>
      <w:r w:rsidR="00431C13" w:rsidRPr="002E63BD">
        <w:rPr>
          <w:rFonts w:ascii="Times New Roman" w:hAnsi="Times New Roman" w:cs="Times New Roman"/>
          <w:sz w:val="24"/>
          <w:szCs w:val="24"/>
        </w:rPr>
        <w:t>00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E6C84" w:rsidRPr="002E63BD" w:rsidRDefault="00FE6C84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спортивной форме (кроссовки для бега, шорты/штаны, футболка</w:t>
      </w:r>
      <w:r w:rsidR="00E85DD9">
        <w:rPr>
          <w:rFonts w:ascii="Times New Roman" w:hAnsi="Times New Roman" w:cs="Times New Roman"/>
          <w:sz w:val="24"/>
          <w:szCs w:val="24"/>
        </w:rPr>
        <w:t>/майка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967838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У</w:t>
      </w:r>
      <w:r w:rsidR="00D93522" w:rsidRPr="002E63BD">
        <w:rPr>
          <w:rFonts w:ascii="Times New Roman" w:hAnsi="Times New Roman" w:cs="Times New Roman"/>
          <w:sz w:val="24"/>
          <w:szCs w:val="24"/>
        </w:rPr>
        <w:t>частнику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0C0A4F" w:rsidRPr="002E63BD"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A54812" w:rsidRPr="002E63BD">
        <w:rPr>
          <w:rFonts w:ascii="Times New Roman" w:hAnsi="Times New Roman" w:cs="Times New Roman"/>
          <w:sz w:val="24"/>
          <w:szCs w:val="24"/>
        </w:rPr>
        <w:t>стартовый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костюм</w:t>
      </w:r>
      <w:bookmarkEnd w:id="2"/>
      <w:r w:rsidR="00D93522"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проведением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подготовкой и проведением соревнований осуществляется </w:t>
      </w:r>
      <w:r w:rsidRPr="002E63BD">
        <w:rPr>
          <w:rFonts w:ascii="Times New Roman" w:hAnsi="Times New Roman" w:cs="Times New Roman"/>
          <w:sz w:val="24"/>
          <w:szCs w:val="24"/>
        </w:rPr>
        <w:t>Управление</w:t>
      </w:r>
      <w:r w:rsidR="0019184F" w:rsidRPr="002E63BD">
        <w:rPr>
          <w:rFonts w:ascii="Times New Roman" w:hAnsi="Times New Roman" w:cs="Times New Roman"/>
          <w:sz w:val="24"/>
          <w:szCs w:val="24"/>
        </w:rPr>
        <w:t>м</w:t>
      </w:r>
      <w:r w:rsidRPr="002E63BD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Администрации МО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>ГО «Сыктывкар»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>мероприятий»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  проведение   соревнований   возлагается   на  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 спортивную общественную организацию «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Федераци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я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триатлона Республики Коми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главную судейскую коллегию. 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(СС</w:t>
      </w:r>
      <w:r w:rsidR="001621BB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1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К, 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Мужчин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15-17 лет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621B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13-14 лет (20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 / Девочек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11-12 лет 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</w:t>
      </w:r>
      <w:r w:rsidR="00715E4D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9-10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соответствующую подготовку и допуск врача.</w:t>
      </w:r>
    </w:p>
    <w:p w:rsidR="00D93522" w:rsidRPr="002E63BD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2E63BD" w:rsidRDefault="00F65BEF" w:rsidP="00575AFB">
      <w:pPr>
        <w:pStyle w:val="ad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AB2" w:rsidRPr="002E63BD">
        <w:rPr>
          <w:rFonts w:ascii="Times New Roman" w:hAnsi="Times New Roman" w:cs="Times New Roman"/>
          <w:b/>
          <w:sz w:val="24"/>
          <w:szCs w:val="24"/>
        </w:rPr>
        <w:t>Категории участников и дистанции</w:t>
      </w:r>
    </w:p>
    <w:tbl>
      <w:tblPr>
        <w:tblStyle w:val="-151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4253"/>
      </w:tblGrid>
      <w:tr w:rsidR="00995B60" w:rsidRPr="002E63BD" w:rsidTr="00995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1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9205917"/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6-8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9-10 лет</w:t>
            </w:r>
          </w:p>
        </w:tc>
        <w:tc>
          <w:tcPr>
            <w:tcW w:w="4253" w:type="dxa"/>
          </w:tcPr>
          <w:p w:rsidR="00995B60" w:rsidRPr="002E63BD" w:rsidRDefault="00846DB4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400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11-12 лет</w:t>
            </w:r>
          </w:p>
        </w:tc>
        <w:tc>
          <w:tcPr>
            <w:tcW w:w="4253" w:type="dxa"/>
          </w:tcPr>
          <w:p w:rsidR="00995B60" w:rsidRPr="002E63BD" w:rsidRDefault="00846DB4" w:rsidP="002D5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13-14 лет</w:t>
            </w:r>
          </w:p>
        </w:tc>
        <w:tc>
          <w:tcPr>
            <w:tcW w:w="4253" w:type="dxa"/>
          </w:tcPr>
          <w:p w:rsidR="00995B60" w:rsidRPr="002E63BD" w:rsidRDefault="00E85DD9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1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 (200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15-17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 18-34 (200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Мужчины и женщины 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49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033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Женщины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033C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2E63BD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2E63BD" w:rsidRPr="002E63BD" w:rsidRDefault="002E63BD" w:rsidP="002E63B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Эстафета (смешанная)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2E63BD" w:rsidRPr="002E63BD" w:rsidRDefault="002E63BD" w:rsidP="002E63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F7170C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F7170C" w:rsidRPr="002E63BD" w:rsidRDefault="00F7170C" w:rsidP="002E6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0C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18 лет и старше</w:t>
            </w:r>
          </w:p>
        </w:tc>
        <w:tc>
          <w:tcPr>
            <w:tcW w:w="4253" w:type="dxa"/>
          </w:tcPr>
          <w:p w:rsidR="00F7170C" w:rsidRPr="002E63BD" w:rsidRDefault="00F7170C" w:rsidP="002E63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 плавание + 2 км бег</w:t>
            </w:r>
            <w:bookmarkStart w:id="4" w:name="_GoBack"/>
            <w:bookmarkEnd w:id="4"/>
          </w:p>
        </w:tc>
      </w:tr>
      <w:bookmarkEnd w:id="3"/>
    </w:tbl>
    <w:p w:rsidR="00397E86" w:rsidRDefault="00397E86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22968">
        <w:rPr>
          <w:rFonts w:ascii="Times New Roman" w:hAnsi="Times New Roman" w:cs="Times New Roman"/>
          <w:sz w:val="24"/>
          <w:szCs w:val="26"/>
        </w:rPr>
        <w:t xml:space="preserve">* В случае, если в возрастных группах </w:t>
      </w:r>
      <w:r>
        <w:rPr>
          <w:rFonts w:ascii="Times New Roman" w:hAnsi="Times New Roman" w:cs="Times New Roman"/>
          <w:sz w:val="24"/>
          <w:szCs w:val="26"/>
        </w:rPr>
        <w:t xml:space="preserve">18-34, 35-49, 50+ </w:t>
      </w:r>
      <w:r w:rsidRPr="00D22968">
        <w:rPr>
          <w:rFonts w:ascii="Times New Roman" w:hAnsi="Times New Roman" w:cs="Times New Roman"/>
          <w:sz w:val="24"/>
          <w:szCs w:val="26"/>
        </w:rPr>
        <w:t xml:space="preserve">будет по 1-2 участника, группы </w:t>
      </w:r>
      <w:r>
        <w:rPr>
          <w:rFonts w:ascii="Times New Roman" w:hAnsi="Times New Roman" w:cs="Times New Roman"/>
          <w:sz w:val="24"/>
          <w:szCs w:val="26"/>
        </w:rPr>
        <w:t xml:space="preserve">могут быть </w:t>
      </w:r>
      <w:r w:rsidR="007F712F" w:rsidRPr="00D22968">
        <w:rPr>
          <w:rFonts w:ascii="Times New Roman" w:hAnsi="Times New Roman" w:cs="Times New Roman"/>
          <w:sz w:val="24"/>
          <w:szCs w:val="26"/>
        </w:rPr>
        <w:t>объед</w:t>
      </w:r>
      <w:r w:rsidR="007F712F">
        <w:rPr>
          <w:rFonts w:ascii="Times New Roman" w:hAnsi="Times New Roman" w:cs="Times New Roman"/>
          <w:sz w:val="24"/>
          <w:szCs w:val="26"/>
        </w:rPr>
        <w:t>инены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D22968" w:rsidRPr="002E63BD" w:rsidRDefault="00D22968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 участников и зрителей</w:t>
      </w:r>
    </w:p>
    <w:p w:rsidR="00D22968" w:rsidRDefault="00D22968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82086931"/>
      <w:r w:rsidRPr="00D22968">
        <w:rPr>
          <w:rFonts w:ascii="Times New Roman" w:eastAsiaTheme="minorHAnsi" w:hAnsi="Times New Roman"/>
          <w:sz w:val="24"/>
          <w:szCs w:val="24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8A27D5" w:rsidRPr="002E63BD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5"/>
    </w:p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Определение победителей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</w:t>
      </w:r>
      <w:r w:rsidR="00F96CA4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триатлону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2968" w:rsidRPr="00D22968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:rsidR="00D22968" w:rsidRPr="002E63BD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результаты соревнования являются окончательными и не могут быть оспорены.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В течение 3 (трех) дней, после завершения соревнований, </w:t>
      </w:r>
      <w:r w:rsidR="00C868A6" w:rsidRPr="002E63BD">
        <w:rPr>
          <w:rFonts w:ascii="Times New Roman" w:hAnsi="Times New Roman" w:cs="Times New Roman"/>
          <w:sz w:val="24"/>
          <w:szCs w:val="24"/>
        </w:rPr>
        <w:t>РСОО «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Федерация триатлон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а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 Республики Коми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»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13A85" w:rsidRPr="002E63BD">
        <w:rPr>
          <w:rFonts w:ascii="Times New Roman" w:hAnsi="Times New Roman" w:cs="Times New Roman"/>
          <w:sz w:val="24"/>
          <w:szCs w:val="24"/>
        </w:rPr>
        <w:t>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бумажном и электронном носителях в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 xml:space="preserve">мероприятий»: 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- </w:t>
      </w:r>
      <w:r w:rsidR="00A03489" w:rsidRPr="002E63BD">
        <w:rPr>
          <w:rFonts w:ascii="Times New Roman" w:hAnsi="Times New Roman" w:cs="Times New Roman"/>
          <w:sz w:val="24"/>
          <w:szCs w:val="24"/>
        </w:rPr>
        <w:t>Копии з</w:t>
      </w:r>
      <w:r w:rsidRPr="002E63BD">
        <w:rPr>
          <w:rFonts w:ascii="Times New Roman" w:hAnsi="Times New Roman" w:cs="Times New Roman"/>
          <w:sz w:val="24"/>
          <w:szCs w:val="24"/>
        </w:rPr>
        <w:t>аяв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Pr="002E63BD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(медицински</w:t>
      </w:r>
      <w:r w:rsidR="00A03489" w:rsidRPr="002E63BD">
        <w:rPr>
          <w:rFonts w:ascii="Times New Roman" w:hAnsi="Times New Roman" w:cs="Times New Roman"/>
          <w:sz w:val="24"/>
          <w:szCs w:val="24"/>
        </w:rPr>
        <w:t>х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="00C868A6" w:rsidRPr="002E63BD">
        <w:rPr>
          <w:rFonts w:ascii="Times New Roman" w:hAnsi="Times New Roman" w:cs="Times New Roman"/>
          <w:sz w:val="24"/>
          <w:szCs w:val="24"/>
        </w:rPr>
        <w:t>)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участие в соревнованиях с отметкой о допуске спортсменов;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Итоговые протоколы проведения соревнований;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Отчет главного судьи соревнований по установленной форме.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8A27D5" w:rsidRDefault="008A27D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медалями</w:t>
      </w:r>
      <w:r w:rsidR="0098656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712F" w:rsidRPr="002E63BD" w:rsidRDefault="007F712F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могут быть установлены призы спонсорами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8A27D5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Финансирование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A03489" w:rsidRPr="002E63BD">
        <w:rPr>
          <w:rFonts w:ascii="Times New Roman" w:hAnsi="Times New Roman" w:cs="Times New Roman"/>
          <w:sz w:val="24"/>
          <w:szCs w:val="24"/>
        </w:rPr>
        <w:t xml:space="preserve">(награждению победителей и призеров соревнований),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работы судейской коллегии и обслуживающего персонала, предоставлению спортивной базы, медицинскому обеспечению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счет</w:t>
      </w:r>
      <w:r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A4995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РСОО «Федерация триатлона Республики Коми».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2E63B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Заявочный</w:t>
      </w:r>
      <w:r w:rsidR="002E63BD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взнос: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Мужчины, женщины 18-34, 35-49, 50 лет и старше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  <w:r w:rsid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Эстафета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1 0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(с команды).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Юноши, девушки 13-14, 15-17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131C4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мальчики 6-8, 9-10, 11-12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7F712F" w:rsidRDefault="007F712F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сборной Республики Коми по триатлону предусмотрена скидка на участие вы соревнованиях.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(представителя команды) не менее чем за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95B60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почту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846DB4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="00846DB4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заявка должна содержать следующие сведения об участнике: фамилия, имя, год рождения, город, возрастная категория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 на 100 метров в плавании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заявка, заверенная руководителем организации и допуском врача на каждого участника (оригинал)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спортсмена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отметкой допуска врача (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триатлон, плавание) оригинал + копия (копия обязательна и сдается при прохождении мандатной комиссии)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 случая на каждого спортсмена действующего на дни проведения соревнований (оригинал или копия) или лицензия ФТР;</w:t>
      </w:r>
    </w:p>
    <w:p w:rsidR="008A27D5" w:rsidRPr="002E63BD" w:rsidRDefault="00D22968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расписка об ответственности за жизнь и здоровье.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Дополнительная информация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Контакты организаторов.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 спортивная общественная организация «Федерация триатлона Республики Коми»: triathlon.komi11@gmail.com.</w:t>
      </w:r>
    </w:p>
    <w:p w:rsid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судья соревнований 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Рудаков Константин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(СС1К)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по телефону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975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</w:t>
      </w:r>
      <w:r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(Константин), 8-912-865-40-78 (Александр).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Данный регламент является официальным вызовом на соревнования.</w:t>
      </w:r>
    </w:p>
    <w:p w:rsidR="00D22968" w:rsidRPr="00D22968" w:rsidRDefault="00D22968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24CA" w:rsidRPr="002E63BD" w:rsidRDefault="009F24CA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F24CA" w:rsidRPr="002E63BD" w:rsidSect="007F712F">
      <w:headerReference w:type="default" r:id="rId10"/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538A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C479B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41D9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462D"/>
    <w:rsid w:val="003B4961"/>
    <w:rsid w:val="003B61A6"/>
    <w:rsid w:val="003B7D3E"/>
    <w:rsid w:val="003C051A"/>
    <w:rsid w:val="003C1BDB"/>
    <w:rsid w:val="003C4093"/>
    <w:rsid w:val="003C5268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2779F"/>
    <w:rsid w:val="00630A44"/>
    <w:rsid w:val="00636FF5"/>
    <w:rsid w:val="00637D82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96F18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712F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46DB4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40BF9"/>
    <w:rsid w:val="009503AE"/>
    <w:rsid w:val="00950ED0"/>
    <w:rsid w:val="00951C8F"/>
    <w:rsid w:val="009542DF"/>
    <w:rsid w:val="0095482E"/>
    <w:rsid w:val="009550A5"/>
    <w:rsid w:val="00960723"/>
    <w:rsid w:val="009618DB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A18BE"/>
    <w:rsid w:val="00CA764F"/>
    <w:rsid w:val="00CB00CE"/>
    <w:rsid w:val="00CB010D"/>
    <w:rsid w:val="00CB0DD8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68"/>
    <w:rsid w:val="00D229AF"/>
    <w:rsid w:val="00D236F2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3353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5DD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44A9F"/>
    <w:rsid w:val="00F62A00"/>
    <w:rsid w:val="00F65178"/>
    <w:rsid w:val="00F65BEF"/>
    <w:rsid w:val="00F65FE6"/>
    <w:rsid w:val="00F670B5"/>
    <w:rsid w:val="00F678D2"/>
    <w:rsid w:val="00F70741"/>
    <w:rsid w:val="00F7170C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1BFA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A231-657C-49C7-9144-92C9B78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6</cp:revision>
  <cp:lastPrinted>2026-01-15T10:55:00Z</cp:lastPrinted>
  <dcterms:created xsi:type="dcterms:W3CDTF">2026-01-13T09:33:00Z</dcterms:created>
  <dcterms:modified xsi:type="dcterms:W3CDTF">2026-01-16T10:58:00Z</dcterms:modified>
</cp:coreProperties>
</file>