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972" w:rsidRDefault="007777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УТВЕРЖДАЮ»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«УТВЕРЖДАЮ»                                                     </w:t>
      </w:r>
    </w:p>
    <w:p w:rsidR="00335972" w:rsidRDefault="002720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м</w:t>
      </w:r>
      <w:r w:rsidR="00777717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77717">
        <w:rPr>
          <w:rFonts w:ascii="Times New Roman" w:hAnsi="Times New Roman" w:cs="Times New Roman"/>
          <w:b/>
          <w:sz w:val="28"/>
          <w:szCs w:val="28"/>
        </w:rPr>
        <w:t xml:space="preserve"> физической культуры                          Президент ОО «Федерация</w:t>
      </w:r>
    </w:p>
    <w:p w:rsidR="00335972" w:rsidRDefault="007777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спорта Рязанской области                                   лыжных гонок Рязанской</w:t>
      </w:r>
    </w:p>
    <w:p w:rsidR="00335972" w:rsidRDefault="007777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области</w:t>
      </w:r>
    </w:p>
    <w:p w:rsidR="00335972" w:rsidRDefault="007777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 В.</w:t>
      </w:r>
      <w:r w:rsidR="00272035">
        <w:rPr>
          <w:rFonts w:ascii="Times New Roman" w:hAnsi="Times New Roman" w:cs="Times New Roman"/>
          <w:b/>
          <w:sz w:val="28"/>
          <w:szCs w:val="28"/>
        </w:rPr>
        <w:t>Ю. Шабанов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Д.В.Самарский</w:t>
      </w:r>
      <w:proofErr w:type="spellEnd"/>
    </w:p>
    <w:p w:rsidR="00335972" w:rsidRDefault="003359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972" w:rsidRDefault="0033597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972" w:rsidRDefault="00272035" w:rsidP="002720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272035" w:rsidRDefault="00272035" w:rsidP="002720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ГАУ ДО РО СШ «Триумф»</w:t>
      </w:r>
    </w:p>
    <w:p w:rsidR="00272035" w:rsidRDefault="00272035" w:rsidP="002720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2035" w:rsidRDefault="00272035" w:rsidP="002720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 П.А. Брусков</w:t>
      </w:r>
    </w:p>
    <w:p w:rsidR="00335972" w:rsidRDefault="0033597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972" w:rsidRDefault="0033597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972" w:rsidRDefault="0033597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972" w:rsidRDefault="0033597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972" w:rsidRDefault="0033597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972" w:rsidRDefault="0033597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972" w:rsidRDefault="0033597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972" w:rsidRDefault="0033597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972" w:rsidRDefault="0033597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7777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335972" w:rsidRDefault="007777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проведении  открытого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областного турнира по лыжным гонкам памяти  тренера В.Е. Куликова</w:t>
      </w:r>
    </w:p>
    <w:p w:rsidR="00335972" w:rsidRDefault="0033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777717" w:rsidP="002720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7203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35972" w:rsidRDefault="0033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777717">
      <w:pPr>
        <w:pStyle w:val="af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35972" w:rsidRDefault="00335972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5972" w:rsidRDefault="00777717">
      <w:pPr>
        <w:pStyle w:val="af9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Открытый областной турнир по лыжным гонкам памяти В.Е.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Куликова  (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 – Соревнования) проводятся в соответствии с календарным планом официальных физкультурных мероприятий и спортивных мероприятий Рязанской области на 202</w:t>
      </w:r>
      <w:r w:rsidR="002720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720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35972" w:rsidRDefault="00777717">
      <w:pPr>
        <w:pStyle w:val="af9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Соревнования проводятся в соответствии с действующими правилами вида спорта «Лыжные гонки», утвержденными приказом Минспорта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России 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05.12. 2022 г. № 1130.</w:t>
      </w:r>
    </w:p>
    <w:p w:rsidR="00335972" w:rsidRDefault="00777717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Задачами проведения Соревнований являются:</w:t>
      </w:r>
    </w:p>
    <w:p w:rsidR="00335972" w:rsidRDefault="00777717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популяризация лыжных гонок;</w:t>
      </w:r>
    </w:p>
    <w:p w:rsidR="00335972" w:rsidRDefault="00777717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сильнейших спортсменов;</w:t>
      </w:r>
    </w:p>
    <w:p w:rsidR="00335972" w:rsidRDefault="00777717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детей и молодежи к занятиям физической культуры и спортом.</w:t>
      </w:r>
    </w:p>
    <w:p w:rsidR="00335972" w:rsidRDefault="00335972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5972" w:rsidRDefault="00777717">
      <w:pPr>
        <w:pStyle w:val="af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 СПОРТИВНОГО СОРЕВНОВАНИЯ</w:t>
      </w:r>
    </w:p>
    <w:p w:rsidR="00335972" w:rsidRDefault="00335972">
      <w:pPr>
        <w:pStyle w:val="af9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777717">
      <w:pPr>
        <w:pStyle w:val="af9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Организаторами соревнований является министерство по физической культуре и спорту Рязанской области.</w:t>
      </w:r>
    </w:p>
    <w:p w:rsidR="00335972" w:rsidRDefault="00777717">
      <w:pPr>
        <w:pStyle w:val="af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соревнований возлагается на </w:t>
      </w:r>
      <w:r w:rsidR="00272035">
        <w:rPr>
          <w:rFonts w:ascii="Times New Roman" w:hAnsi="Times New Roman" w:cs="Times New Roman"/>
          <w:sz w:val="24"/>
          <w:szCs w:val="24"/>
        </w:rPr>
        <w:t>ГАУ ДО РО СШ «Триумф»</w:t>
      </w:r>
      <w:r>
        <w:rPr>
          <w:rFonts w:ascii="Times New Roman" w:hAnsi="Times New Roman" w:cs="Times New Roman"/>
          <w:sz w:val="24"/>
          <w:szCs w:val="24"/>
        </w:rPr>
        <w:t xml:space="preserve"> и судейскую коллегию, утвержденную ОО «РОФЛГ»</w:t>
      </w:r>
    </w:p>
    <w:p w:rsidR="00335972" w:rsidRDefault="00335972">
      <w:pPr>
        <w:pStyle w:val="af9"/>
        <w:spacing w:after="0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:rsidR="00335972" w:rsidRDefault="0077771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3.ОБЩИЕ СВЕДЕНИЯ О СПОРТИВНОМ СОРЕВНОВАНИИ</w:t>
      </w:r>
    </w:p>
    <w:p w:rsidR="00335972" w:rsidRDefault="007777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3.1. Соревнования проводятся </w:t>
      </w:r>
      <w:r w:rsidR="003A025B">
        <w:rPr>
          <w:rFonts w:ascii="Times New Roman" w:hAnsi="Times New Roman" w:cs="Times New Roman"/>
          <w:sz w:val="24"/>
          <w:szCs w:val="24"/>
        </w:rPr>
        <w:t>1</w:t>
      </w:r>
      <w:r w:rsidR="00272035">
        <w:rPr>
          <w:rFonts w:ascii="Times New Roman" w:hAnsi="Times New Roman" w:cs="Times New Roman"/>
          <w:sz w:val="24"/>
          <w:szCs w:val="24"/>
        </w:rPr>
        <w:t>0 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7203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 Место проведения: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Клепиковский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Рязанская область.</w:t>
      </w:r>
    </w:p>
    <w:p w:rsidR="00335972" w:rsidRDefault="007777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3.2. Регистрация участников осуществляется по ссылке: </w:t>
      </w:r>
    </w:p>
    <w:p w:rsidR="00335972" w:rsidRDefault="007777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соревнований: старт в 11.00.</w:t>
      </w:r>
    </w:p>
    <w:p w:rsidR="00335972" w:rsidRDefault="007777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3.3. Программа и участники Соревнований:</w:t>
      </w:r>
    </w:p>
    <w:p w:rsidR="00335972" w:rsidRDefault="00777717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72035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72035">
        <w:rPr>
          <w:rFonts w:ascii="Times New Roman" w:hAnsi="Times New Roman" w:cs="Times New Roman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72035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 Гонка с раздельным стартом, стиль свободный</w:t>
      </w:r>
    </w:p>
    <w:p w:rsidR="00335972" w:rsidRDefault="00335972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1078"/>
        <w:gridCol w:w="3866"/>
        <w:gridCol w:w="1050"/>
      </w:tblGrid>
      <w:tr w:rsidR="00335972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Д4, Девушки 201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  и мл.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км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Ю4,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  201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  и мл.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км</w:t>
            </w:r>
          </w:p>
        </w:tc>
      </w:tr>
      <w:tr w:rsidR="00335972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Д3, Девушки 201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км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3,Мальчики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км</w:t>
            </w:r>
          </w:p>
        </w:tc>
      </w:tr>
      <w:tr w:rsidR="00335972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Д2, Девушки 201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км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Ю2, Юноши 201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км</w:t>
            </w:r>
          </w:p>
        </w:tc>
      </w:tr>
      <w:tr w:rsidR="00335972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Д1, Девушки 20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км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Ю1, Юноши 20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км</w:t>
            </w:r>
          </w:p>
        </w:tc>
      </w:tr>
      <w:tr w:rsidR="00335972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Д0, Девушки 200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-200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км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Ю0, Юноши 200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-200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км</w:t>
            </w:r>
          </w:p>
        </w:tc>
      </w:tr>
      <w:tr w:rsidR="00335972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Ж0, Юниорки, женщины 200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км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М0,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Юниоры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мужчины 200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г.р.-198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км</w:t>
            </w:r>
          </w:p>
        </w:tc>
      </w:tr>
      <w:tr w:rsidR="00335972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33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33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М1,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  198</w:t>
            </w:r>
            <w:r w:rsidR="002720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72" w:rsidRDefault="0077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км</w:t>
            </w:r>
          </w:p>
        </w:tc>
      </w:tr>
    </w:tbl>
    <w:p w:rsidR="00335972" w:rsidRDefault="0033597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35972" w:rsidRDefault="00335972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335972" w:rsidRDefault="00777717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35972" w:rsidRDefault="0077771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4.ТРЕБОВАНИЯ К УЧАСТНИКАМ СОРЕВНОВАНИЙ И УСЛОВИЯ ИХ ДОПУСКА</w:t>
      </w:r>
    </w:p>
    <w:p w:rsidR="00335972" w:rsidRDefault="0033597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7777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4.1. К участию в Соревнованиях допускаются спортсмены, имеющие подготовку не ниже 1 юношеского разряда.</w:t>
      </w:r>
    </w:p>
    <w:p w:rsidR="00335972" w:rsidRDefault="007777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4.2 Регистрация участников до </w:t>
      </w:r>
      <w:r w:rsidR="00272035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035">
        <w:rPr>
          <w:rFonts w:ascii="Times New Roman" w:hAnsi="Times New Roman" w:cs="Times New Roman"/>
          <w:sz w:val="24"/>
          <w:szCs w:val="24"/>
        </w:rPr>
        <w:t>январ</w:t>
      </w:r>
      <w:r>
        <w:rPr>
          <w:rFonts w:ascii="Times New Roman" w:hAnsi="Times New Roman" w:cs="Times New Roman"/>
          <w:sz w:val="24"/>
          <w:szCs w:val="24"/>
        </w:rPr>
        <w:t>я 202</w:t>
      </w:r>
      <w:r w:rsidR="0027203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до 16.00 по ссылке: </w:t>
      </w:r>
      <w:r w:rsidR="00272035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 xml:space="preserve">_________.  </w:t>
      </w:r>
      <w:r>
        <w:rPr>
          <w:rFonts w:ascii="Times New Roman" w:hAnsi="Times New Roman" w:cs="Times New Roman"/>
          <w:sz w:val="24"/>
          <w:szCs w:val="24"/>
        </w:rPr>
        <w:t>Участники Соревнований, не заявившиеся до указанного срока, к участию в Соревнованиях не допускаются.</w:t>
      </w:r>
    </w:p>
    <w:p w:rsidR="00335972" w:rsidRDefault="007777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 соревнованиям допускаются спортсмены, имеющие именные заявки на участие в соревнованиях заверенные медицинским работником, в соответствии с приказом министерства здравоохранении РФ от 23.10.2020г. №1144-н и договор страхования жизни и здоровья от несчастных случаев.</w:t>
      </w:r>
    </w:p>
    <w:p w:rsidR="00335972" w:rsidRDefault="0033597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35972" w:rsidRDefault="0033597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77771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НАГРАЖДЕНИЕ ПОБЕДИТЕЛЕЙ И ПРИЗЕРОВ</w:t>
      </w:r>
    </w:p>
    <w:p w:rsidR="00335972" w:rsidRDefault="0033597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7777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Победители и призеры Соревнований, занявшие 1, 2, 3 места в каждой возрастной группе на каждой дистанции, награждаются медалями, грамотами и ценными призами.</w:t>
      </w:r>
    </w:p>
    <w:p w:rsidR="00335972" w:rsidRDefault="007777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35972" w:rsidRDefault="0077771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УСЛОВИЯ ФИНАНСИРОВАНИЯ</w:t>
      </w:r>
    </w:p>
    <w:p w:rsidR="00335972" w:rsidRDefault="007777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6.1. Финансовые расходы, связанные с подготовкой и проведением Соревнований (изготовление печатной продукции, оплата питания судейского и обслуживающего персонала, подготовка трассы, награждение), несет  </w:t>
      </w:r>
      <w:r w:rsidR="00272035">
        <w:rPr>
          <w:rFonts w:ascii="Times New Roman" w:hAnsi="Times New Roman" w:cs="Times New Roman"/>
          <w:sz w:val="24"/>
          <w:szCs w:val="24"/>
        </w:rPr>
        <w:t>ГАУ ДО РО СШ «Триумф»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335972" w:rsidRDefault="007777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Все командировочные расходы за счет командирующих организаций.</w:t>
      </w:r>
    </w:p>
    <w:p w:rsidR="00335972" w:rsidRDefault="00335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5972" w:rsidRDefault="007777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972" w:rsidRDefault="0077771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ОБЕСПЕЧЕНИЕ БЕЗОПАСНОСТИ УЧАСТНИКОВ И ЗРИТЕЛЕЙ</w:t>
      </w:r>
    </w:p>
    <w:p w:rsidR="00335972" w:rsidRDefault="00777717">
      <w:pPr>
        <w:pStyle w:val="af8"/>
        <w:spacing w:line="276" w:lineRule="auto"/>
        <w:jc w:val="both"/>
      </w:pPr>
      <w:r>
        <w:t xml:space="preserve">  7.1. Организатор соревнований – ОО «РОФЛГ» обеспечивает безопасность при проведении соревнований в соответствии с постановлением Правительства РФ от 18.04.2014 г. № 353 «Об утверждении правил обеспечения безопасности при проведении официальных спортивных соревнований». Физкультурные  мероприятия  проводятся  на  объектах  спорта,  отвечающих  требованиям  соответствующих  нормативных  правовых  актов,  действующих  на  территории  РФ  и  направленных  на  обеспечение  общественного  порядка  и  безопасности  участников  и  зрителей,  при  наличии  актов  готовности  объектов  спорта  к  проведению  физкультурных  мероприятий,  утвержденных  в  установленном  порядке.</w:t>
      </w:r>
    </w:p>
    <w:p w:rsidR="00335972" w:rsidRDefault="007777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скорой медицинской помощи осуществляется в соответствии с приказом в соответствии с приказом министерства здравоохранении РФ от 23.10.2020г. №1144-н и договор страхования жизни и здоровья от несчастных случаев.</w:t>
      </w:r>
    </w:p>
    <w:p w:rsidR="00335972" w:rsidRDefault="007777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 </w:t>
      </w:r>
    </w:p>
    <w:p w:rsidR="00335972" w:rsidRDefault="00335972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335972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777717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 ТРЕБОВАНИЯ О ПРЕДОТВРАЩЕНИИ ПРОТИВОПРАВНОГО ВЛИЯНИЯ НА РЕЗУЛЬТАТЫ ОФИЦИАЛЬНЫХ СПОРТИВНЫХ СОРЕВНОВАНИЙ И БОРЬБА С НИМ</w:t>
      </w:r>
    </w:p>
    <w:p w:rsidR="00335972" w:rsidRDefault="00335972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72" w:rsidRDefault="00777717">
      <w:pPr>
        <w:pStyle w:val="af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8.1. Противоправное влияние на результаты официального спортивного соревнования не допускаются. Запрещается участие в азартных играх в букмекерских конторах и тотализаторах путём заключения пари на соревнования:</w:t>
      </w:r>
    </w:p>
    <w:p w:rsidR="00335972" w:rsidRDefault="00777717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спортсменов на соревнования по виду или видам спорта, по которым они участвуют в соответствующих официальных спортивных соревнованиях;</w:t>
      </w:r>
    </w:p>
    <w:p w:rsidR="00335972" w:rsidRDefault="00777717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спортивных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судей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соревнованиях;</w:t>
      </w:r>
    </w:p>
    <w:p w:rsidR="00335972" w:rsidRDefault="00777717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тренеров на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</w:t>
      </w:r>
    </w:p>
    <w:p w:rsidR="00335972" w:rsidRDefault="00777717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руководителей спортивных команд на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соревнованиях;</w:t>
      </w:r>
    </w:p>
    <w:p w:rsidR="00335972" w:rsidRDefault="00777717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других участников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соревнований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официальные спортивные соревнования по виду или видам спорта, по которым участвуют в соответствующих официальных спортивных соревнованиях.</w:t>
      </w:r>
    </w:p>
    <w:p w:rsidR="00335972" w:rsidRDefault="00777717">
      <w:pPr>
        <w:pStyle w:val="af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нарушение  этого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запрета спортивными федерациями по соответствующим видам спорта применяются санкции, в том числе дисквалификация спортсменов.</w:t>
      </w:r>
    </w:p>
    <w:p w:rsidR="00335972" w:rsidRDefault="00335972">
      <w:pPr>
        <w:pStyle w:val="af9"/>
        <w:ind w:left="0"/>
        <w:rPr>
          <w:rFonts w:ascii="Times New Roman" w:hAnsi="Times New Roman" w:cs="Times New Roman"/>
          <w:sz w:val="24"/>
          <w:szCs w:val="24"/>
        </w:rPr>
      </w:pPr>
    </w:p>
    <w:p w:rsidR="00335972" w:rsidRDefault="0077771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АНТИДОПИНГОВОЕ ОБЕСПЕЧЕНИЕ</w:t>
      </w:r>
    </w:p>
    <w:p w:rsidR="00335972" w:rsidRDefault="007777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9.1  Антидопинговое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обеспечение Соревнования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от 09.08.2016г. №947.</w:t>
      </w:r>
    </w:p>
    <w:p w:rsidR="00335972" w:rsidRDefault="00335972">
      <w:pPr>
        <w:pStyle w:val="af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35972" w:rsidRDefault="00777717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Данное положение является официальным вызовом на соревнования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35972" w:rsidRDefault="00335972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5972" w:rsidRDefault="00335972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5972" w:rsidRDefault="00335972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5972" w:rsidRDefault="00335972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5972" w:rsidRDefault="00335972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5972" w:rsidRDefault="00335972"/>
    <w:sectPr w:rsidR="0033597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99B" w:rsidRDefault="0089099B">
      <w:pPr>
        <w:spacing w:after="0" w:line="240" w:lineRule="auto"/>
      </w:pPr>
      <w:r>
        <w:separator/>
      </w:r>
    </w:p>
  </w:endnote>
  <w:endnote w:type="continuationSeparator" w:id="0">
    <w:p w:rsidR="0089099B" w:rsidRDefault="0089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99B" w:rsidRDefault="0089099B">
      <w:pPr>
        <w:spacing w:after="0" w:line="240" w:lineRule="auto"/>
      </w:pPr>
      <w:r>
        <w:separator/>
      </w:r>
    </w:p>
  </w:footnote>
  <w:footnote w:type="continuationSeparator" w:id="0">
    <w:p w:rsidR="0089099B" w:rsidRDefault="00890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90489"/>
    <w:multiLevelType w:val="hybridMultilevel"/>
    <w:tmpl w:val="65527D5A"/>
    <w:lvl w:ilvl="0" w:tplc="49C22E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066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69D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549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F82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DA83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8826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5E0C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4618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7449FB"/>
    <w:multiLevelType w:val="multilevel"/>
    <w:tmpl w:val="E006E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0" w:hanging="45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972"/>
    <w:rsid w:val="00272035"/>
    <w:rsid w:val="00335972"/>
    <w:rsid w:val="003A025B"/>
    <w:rsid w:val="00777717"/>
    <w:rsid w:val="0089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285F"/>
  <w15:docId w15:val="{3B623608-991E-4865-B891-9FF96032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Normal (Web)"/>
    <w:basedOn w:val="a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C8C0F-B6CE-4808-A804-81C5731A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1004</Words>
  <Characters>5724</Characters>
  <Application>Microsoft Office Word</Application>
  <DocSecurity>0</DocSecurity>
  <Lines>47</Lines>
  <Paragraphs>13</Paragraphs>
  <ScaleCrop>false</ScaleCrop>
  <Company>Microsoft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Самарский Дмитрий</cp:lastModifiedBy>
  <cp:revision>35</cp:revision>
  <dcterms:created xsi:type="dcterms:W3CDTF">2023-10-16T05:33:00Z</dcterms:created>
  <dcterms:modified xsi:type="dcterms:W3CDTF">2025-12-29T14:23:00Z</dcterms:modified>
</cp:coreProperties>
</file>