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5"/>
        <w:tblW w:w="9818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4855"/>
        <w:gridCol w:w="284"/>
        <w:gridCol w:w="4679"/>
      </w:tblGrid>
      <w:tr w:rsidR="00013C29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УТВЕРЖДАЮ</w:t>
            </w:r>
          </w:p>
          <w:p w:rsidR="00013C29" w:rsidRDefault="00013C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Президент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РОО «Федерация </w:t>
            </w:r>
            <w:r w:rsidR="00393FD2">
              <w:rPr>
                <w:rFonts w:ascii="Times New Roman" w:eastAsia="Calibri" w:hAnsi="Times New Roman" w:cs="Times New Roman"/>
                <w:sz w:val="28"/>
              </w:rPr>
              <w:t>лыжных гонок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Приморского края»</w:t>
            </w:r>
          </w:p>
          <w:p w:rsidR="00013C29" w:rsidRDefault="00013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13C29" w:rsidRDefault="001C3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__________________ </w:t>
            </w:r>
            <w:r w:rsidR="00393FD2">
              <w:rPr>
                <w:rFonts w:ascii="Times New Roman" w:eastAsia="Calibri" w:hAnsi="Times New Roman" w:cs="Times New Roman"/>
                <w:sz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393FD2">
              <w:rPr>
                <w:rFonts w:ascii="Times New Roman" w:eastAsia="Calibri" w:hAnsi="Times New Roman" w:cs="Times New Roman"/>
                <w:sz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 w:rsidR="00393FD2">
              <w:rPr>
                <w:rFonts w:ascii="Times New Roman" w:eastAsia="Calibri" w:hAnsi="Times New Roman" w:cs="Times New Roman"/>
                <w:sz w:val="28"/>
              </w:rPr>
              <w:t>Жимердей</w:t>
            </w:r>
            <w:proofErr w:type="spellEnd"/>
          </w:p>
          <w:p w:rsidR="00013C29" w:rsidRDefault="00013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13C29" w:rsidRDefault="001C349A" w:rsidP="00393F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«___»____________________ 202</w:t>
            </w:r>
            <w:r w:rsidR="00393FD2">
              <w:rPr>
                <w:rFonts w:ascii="Times New Roman" w:eastAsia="Calibri" w:hAnsi="Times New Roman" w:cs="Times New Roman"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3C29" w:rsidRDefault="00013C29">
            <w:pPr>
              <w:pStyle w:val="WordDefaultStyle"/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013C29" w:rsidRDefault="00013C29" w:rsidP="00393F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13C29" w:rsidRDefault="00013C29">
      <w:pPr>
        <w:rPr>
          <w:rFonts w:ascii="Times New Roman" w:hAnsi="Times New Roman" w:cs="Times New Roman"/>
          <w:sz w:val="28"/>
        </w:rPr>
      </w:pPr>
    </w:p>
    <w:p w:rsidR="00013C29" w:rsidRDefault="00013C29">
      <w:pPr>
        <w:jc w:val="center"/>
        <w:rPr>
          <w:rFonts w:ascii="Times New Roman" w:hAnsi="Times New Roman" w:cs="Times New Roman"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1C349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  <w:r w:rsidR="00D94723">
        <w:rPr>
          <w:rFonts w:ascii="Times New Roman" w:hAnsi="Times New Roman" w:cs="Times New Roman"/>
          <w:b/>
          <w:sz w:val="28"/>
        </w:rPr>
        <w:t xml:space="preserve"> № б/н</w:t>
      </w: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393FD2" w:rsidRDefault="001C349A" w:rsidP="00393FD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проведении </w:t>
      </w:r>
      <w:r w:rsidR="00393FD2" w:rsidRPr="00393FD2">
        <w:rPr>
          <w:rFonts w:ascii="Times New Roman" w:hAnsi="Times New Roman" w:cs="Times New Roman"/>
          <w:b/>
          <w:sz w:val="28"/>
        </w:rPr>
        <w:t>Краевы</w:t>
      </w:r>
      <w:r w:rsidR="00393FD2">
        <w:rPr>
          <w:rFonts w:ascii="Times New Roman" w:hAnsi="Times New Roman" w:cs="Times New Roman"/>
          <w:b/>
          <w:sz w:val="28"/>
        </w:rPr>
        <w:t>х</w:t>
      </w:r>
      <w:r w:rsidR="00393FD2" w:rsidRPr="00393FD2">
        <w:rPr>
          <w:rFonts w:ascii="Times New Roman" w:hAnsi="Times New Roman" w:cs="Times New Roman"/>
          <w:b/>
          <w:sz w:val="28"/>
        </w:rPr>
        <w:t xml:space="preserve"> соревновани</w:t>
      </w:r>
      <w:r w:rsidR="00393FD2">
        <w:rPr>
          <w:rFonts w:ascii="Times New Roman" w:hAnsi="Times New Roman" w:cs="Times New Roman"/>
          <w:b/>
          <w:sz w:val="28"/>
        </w:rPr>
        <w:t>й</w:t>
      </w:r>
      <w:r w:rsidR="00393FD2" w:rsidRPr="00393FD2">
        <w:rPr>
          <w:rFonts w:ascii="Times New Roman" w:hAnsi="Times New Roman" w:cs="Times New Roman"/>
          <w:b/>
          <w:sz w:val="28"/>
        </w:rPr>
        <w:t xml:space="preserve"> </w:t>
      </w:r>
    </w:p>
    <w:p w:rsidR="00013C29" w:rsidRDefault="00393FD2" w:rsidP="00393FD2">
      <w:pPr>
        <w:spacing w:after="0" w:line="240" w:lineRule="atLeast"/>
        <w:jc w:val="center"/>
      </w:pPr>
      <w:r w:rsidRPr="00393FD2">
        <w:rPr>
          <w:rFonts w:ascii="Times New Roman" w:hAnsi="Times New Roman" w:cs="Times New Roman"/>
          <w:b/>
          <w:sz w:val="28"/>
        </w:rPr>
        <w:t xml:space="preserve">по лыжным гонкам «Классическая десятка» </w:t>
      </w:r>
      <w:r w:rsidR="001C3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</w:p>
    <w:p w:rsidR="00013C29" w:rsidRDefault="00013C29">
      <w:pPr>
        <w:pStyle w:val="ae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1C349A">
      <w:pPr>
        <w:pStyle w:val="ae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393FD2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год</w:t>
      </w:r>
    </w:p>
    <w:p w:rsidR="00013C29" w:rsidRDefault="00013C29">
      <w:pPr>
        <w:pStyle w:val="ae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393FD2" w:rsidRDefault="00393F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013C29" w:rsidRDefault="001C349A">
      <w:pPr>
        <w:pStyle w:val="ae"/>
        <w:numPr>
          <w:ilvl w:val="0"/>
          <w:numId w:val="2"/>
        </w:numPr>
        <w:spacing w:after="0" w:line="24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ОБЩИЕ ПОЛОЖЕНИЯ</w:t>
      </w:r>
    </w:p>
    <w:p w:rsidR="00013C29" w:rsidRDefault="00013C29">
      <w:pPr>
        <w:pStyle w:val="ae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C29" w:rsidRDefault="00393FD2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Краевые соревнования по лыжным гонкам</w:t>
      </w:r>
      <w:r w:rsidR="001C349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Классическая десятка</w:t>
      </w:r>
      <w:r w:rsidR="001C349A">
        <w:rPr>
          <w:rFonts w:ascii="Times New Roman" w:hAnsi="Times New Roman" w:cs="Times New Roman"/>
          <w:color w:val="000000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 w:rsidR="001C349A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является официальным </w:t>
      </w:r>
      <w:r w:rsidR="001C349A">
        <w:rPr>
          <w:rFonts w:ascii="Times New Roman" w:hAnsi="Times New Roman" w:cs="Times New Roman"/>
          <w:color w:val="000000"/>
          <w:sz w:val="28"/>
          <w:szCs w:val="28"/>
        </w:rPr>
        <w:t>физкультурным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мероприятием 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части календарного плана официальных физкультурных мероприятий и спортивных мероприятий Приморского края на 202</w:t>
      </w:r>
      <w:r w:rsidRPr="007754AD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7754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013C29" w:rsidRDefault="00162D12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Соревнование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включено в календарный план официальных физкультурных мероприятий и спортивных мероприятий Приморского края на 202</w:t>
      </w:r>
      <w:r w:rsidR="00393FD2" w:rsidRPr="007754AD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на основании предложения </w:t>
      </w:r>
      <w:r w:rsidR="00393F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региональной 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общественной организации «Федерация </w:t>
      </w:r>
      <w:r w:rsidR="00393FD2">
        <w:rPr>
          <w:rFonts w:ascii="Times New Roman" w:hAnsi="Times New Roman" w:cs="Times New Roman"/>
          <w:bCs/>
          <w:color w:val="000000"/>
          <w:sz w:val="28"/>
          <w:szCs w:val="28"/>
        </w:rPr>
        <w:t>лыжных гонок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Приморского края»</w:t>
      </w:r>
    </w:p>
    <w:p w:rsidR="00013C29" w:rsidRDefault="00162D12">
      <w:pPr>
        <w:pStyle w:val="1"/>
        <w:shd w:val="clear" w:color="auto" w:fill="FFFFFF"/>
        <w:spacing w:after="0" w:line="276" w:lineRule="auto"/>
        <w:ind w:firstLine="709"/>
        <w:jc w:val="both"/>
      </w:pPr>
      <w:r w:rsidRPr="00162D12">
        <w:rPr>
          <w:rFonts w:ascii="Times New Roman" w:hAnsi="Times New Roman" w:cs="Times New Roman"/>
          <w:bCs/>
          <w:color w:val="000000"/>
          <w:sz w:val="28"/>
          <w:szCs w:val="28"/>
        </w:rPr>
        <w:t>Соревнование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проводится согласно правилам вида спорта «</w:t>
      </w:r>
      <w:r w:rsidR="00393FD2">
        <w:rPr>
          <w:rFonts w:ascii="Times New Roman" w:hAnsi="Times New Roman" w:cs="Times New Roman"/>
          <w:bCs/>
          <w:color w:val="000000"/>
          <w:sz w:val="28"/>
          <w:szCs w:val="28"/>
        </w:rPr>
        <w:t>лыжные гонки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номер-код вида спорта </w:t>
      </w:r>
      <w:r w:rsidR="00393FD2" w:rsidRPr="00393F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0310005611 Я</w:t>
      </w:r>
      <w:r w:rsidR="007754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1C34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62D12" w:rsidRPr="00162D12" w:rsidRDefault="00162D12" w:rsidP="00162D12">
      <w:pPr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Задачами проведения соревнований являются:</w:t>
      </w:r>
    </w:p>
    <w:p w:rsidR="00162D12" w:rsidRPr="00162D12" w:rsidRDefault="00162D12" w:rsidP="00162D12">
      <w:pPr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повышения спортивного мастерства юных лыжников-гонщиков;</w:t>
      </w:r>
    </w:p>
    <w:p w:rsidR="00162D12" w:rsidRPr="00162D12" w:rsidRDefault="00162D12" w:rsidP="00162D12">
      <w:pPr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выявление сильнейших спортсменов для формирования сборных команд территорий края для участия в региональных и финальных всероссийских спортивных соревнованиях по лыжным гонкам;</w:t>
      </w:r>
    </w:p>
    <w:p w:rsidR="00162D12" w:rsidRPr="00162D12" w:rsidRDefault="00162D12" w:rsidP="00162D12">
      <w:pPr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пропаганды здорового образа жизни среди населения Приморского края;</w:t>
      </w:r>
    </w:p>
    <w:p w:rsidR="00162D12" w:rsidRPr="00162D12" w:rsidRDefault="00162D12" w:rsidP="00162D12">
      <w:pPr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привлечение жителей Приморского края к массовым любительским соревнованиям;</w:t>
      </w:r>
    </w:p>
    <w:p w:rsidR="00162D12" w:rsidRPr="00162D12" w:rsidRDefault="00162D12" w:rsidP="00162D12">
      <w:pPr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обмен опытом между спортсменами</w:t>
      </w:r>
    </w:p>
    <w:p w:rsidR="00162D12" w:rsidRPr="00162D12" w:rsidRDefault="00162D12" w:rsidP="00162D12">
      <w:pPr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развития спортивных связей между территориями Приморского края.</w:t>
      </w:r>
    </w:p>
    <w:p w:rsidR="00162D12" w:rsidRDefault="00162D12" w:rsidP="00162D12">
      <w:pPr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Данное положение является официальным вызовом на соревнования.</w:t>
      </w:r>
    </w:p>
    <w:p w:rsidR="00013C29" w:rsidRDefault="001C349A" w:rsidP="00162D12">
      <w:pPr>
        <w:spacing w:after="0" w:line="276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u w:color="000000"/>
        </w:rPr>
        <w:t xml:space="preserve">И ставят своей задачей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среды для развития и проведения соревнований по </w:t>
      </w:r>
      <w:r w:rsidR="00162D12">
        <w:rPr>
          <w:rFonts w:ascii="Times New Roman" w:hAnsi="Times New Roman"/>
          <w:color w:val="000000"/>
          <w:sz w:val="28"/>
          <w:szCs w:val="28"/>
        </w:rPr>
        <w:t>лыжным гонкам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13C29" w:rsidRDefault="001C349A">
      <w:pPr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положение является основанием для командирования спортсменов на </w:t>
      </w:r>
      <w:r w:rsidR="00162D12" w:rsidRPr="00162D12">
        <w:rPr>
          <w:rFonts w:ascii="Times New Roman" w:hAnsi="Times New Roman"/>
          <w:bCs/>
          <w:color w:val="000000"/>
          <w:sz w:val="28"/>
          <w:szCs w:val="28"/>
        </w:rPr>
        <w:t>Соревнование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13C29" w:rsidRDefault="00013C29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C29" w:rsidRDefault="001C349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МЕСТО И СРОКИ ПРОВЕДЕНИЯ ФИЗКУЛЬТУРНОГО МЕРОПРИЯТИЯ</w:t>
      </w:r>
    </w:p>
    <w:p w:rsidR="00013C29" w:rsidRDefault="001C349A">
      <w:pPr>
        <w:pStyle w:val="a4"/>
        <w:ind w:lef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393FD2">
        <w:rPr>
          <w:rFonts w:cs="Times New Roman"/>
          <w:sz w:val="28"/>
          <w:szCs w:val="28"/>
        </w:rPr>
        <w:t>Соревнования</w:t>
      </w:r>
      <w:r>
        <w:rPr>
          <w:sz w:val="28"/>
          <w:szCs w:val="28"/>
        </w:rPr>
        <w:t xml:space="preserve"> провод</w:t>
      </w:r>
      <w:r w:rsidR="00393FD2">
        <w:rPr>
          <w:sz w:val="28"/>
          <w:szCs w:val="28"/>
        </w:rPr>
        <w:t>я</w:t>
      </w:r>
      <w:r>
        <w:rPr>
          <w:sz w:val="28"/>
          <w:szCs w:val="28"/>
        </w:rPr>
        <w:t xml:space="preserve">тся </w:t>
      </w:r>
      <w:r w:rsidR="00393FD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393FD2">
        <w:rPr>
          <w:b/>
          <w:bCs/>
          <w:sz w:val="28"/>
          <w:szCs w:val="28"/>
        </w:rPr>
        <w:t>января</w:t>
      </w:r>
      <w:r>
        <w:rPr>
          <w:b/>
          <w:bCs/>
          <w:sz w:val="28"/>
          <w:szCs w:val="28"/>
        </w:rPr>
        <w:t xml:space="preserve"> 202</w:t>
      </w:r>
      <w:r w:rsidR="00393FD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</w:t>
      </w:r>
      <w:r w:rsidRPr="00162D12">
        <w:rPr>
          <w:b/>
          <w:sz w:val="28"/>
          <w:szCs w:val="28"/>
        </w:rPr>
        <w:t>,</w:t>
      </w:r>
      <w:r w:rsidR="00162D12" w:rsidRPr="00162D12">
        <w:rPr>
          <w:b/>
          <w:sz w:val="28"/>
          <w:szCs w:val="28"/>
        </w:rPr>
        <w:t xml:space="preserve"> начало в 12 часов,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адресу: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Приморский</w:t>
      </w:r>
      <w:proofErr w:type="gramEnd"/>
      <w:r>
        <w:rPr>
          <w:sz w:val="28"/>
          <w:szCs w:val="28"/>
        </w:rPr>
        <w:t xml:space="preserve"> край, </w:t>
      </w:r>
      <w:proofErr w:type="spellStart"/>
      <w:r w:rsidR="00393FD2"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r w:rsidR="00393FD2">
        <w:rPr>
          <w:sz w:val="28"/>
          <w:szCs w:val="28"/>
        </w:rPr>
        <w:t>Кировский</w:t>
      </w:r>
      <w:r>
        <w:rPr>
          <w:sz w:val="28"/>
          <w:szCs w:val="28"/>
        </w:rPr>
        <w:t xml:space="preserve">, </w:t>
      </w:r>
      <w:r w:rsidR="00C51FC7">
        <w:rPr>
          <w:sz w:val="28"/>
          <w:szCs w:val="28"/>
        </w:rPr>
        <w:t xml:space="preserve">ул. Хуторная 13, </w:t>
      </w:r>
      <w:r w:rsidR="00393FD2">
        <w:rPr>
          <w:sz w:val="28"/>
          <w:szCs w:val="28"/>
        </w:rPr>
        <w:t xml:space="preserve">лыжная трасса </w:t>
      </w:r>
      <w:r w:rsidR="00393FD2" w:rsidRPr="00C51FC7">
        <w:rPr>
          <w:rFonts w:cs="Times New Roman"/>
          <w:shd w:val="clear" w:color="auto" w:fill="FFFFFF"/>
        </w:rPr>
        <w:t>МБОУ ДО "ДЮСШ" ПАТРИОТ</w:t>
      </w:r>
      <w:r>
        <w:rPr>
          <w:sz w:val="28"/>
          <w:szCs w:val="28"/>
        </w:rPr>
        <w:t xml:space="preserve">. </w:t>
      </w:r>
    </w:p>
    <w:p w:rsidR="00013C29" w:rsidRDefault="001C349A">
      <w:pPr>
        <w:pStyle w:val="a4"/>
        <w:spacing w:before="0"/>
        <w:ind w:left="0" w:right="0" w:firstLine="709"/>
        <w:jc w:val="both"/>
      </w:pPr>
      <w:r>
        <w:rPr>
          <w:sz w:val="28"/>
          <w:szCs w:val="28"/>
        </w:rPr>
        <w:t xml:space="preserve">День приезда и отъезда - </w:t>
      </w:r>
      <w:r w:rsidR="00C51FC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C51FC7">
        <w:rPr>
          <w:b/>
          <w:bCs/>
          <w:sz w:val="28"/>
          <w:szCs w:val="28"/>
        </w:rPr>
        <w:t>января</w:t>
      </w:r>
      <w:r>
        <w:rPr>
          <w:b/>
          <w:bCs/>
          <w:sz w:val="28"/>
          <w:szCs w:val="28"/>
        </w:rPr>
        <w:t>, 202</w:t>
      </w:r>
      <w:r w:rsidR="00C51FC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г.</w:t>
      </w:r>
    </w:p>
    <w:p w:rsidR="00013C29" w:rsidRDefault="00013C29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</w:p>
    <w:p w:rsidR="00013C29" w:rsidRDefault="00013C29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</w:p>
    <w:p w:rsidR="00013C29" w:rsidRDefault="00013C29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</w:p>
    <w:p w:rsidR="00013C29" w:rsidRDefault="00013C29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</w:p>
    <w:p w:rsidR="00013C29" w:rsidRDefault="001C349A">
      <w:pPr>
        <w:tabs>
          <w:tab w:val="left" w:pos="187"/>
          <w:tab w:val="left" w:pos="5145"/>
        </w:tabs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3. ОРГАНИЗАТОРЫ </w:t>
      </w:r>
      <w:r>
        <w:rPr>
          <w:rFonts w:ascii="Times New Roman" w:hAnsi="Times New Roman"/>
          <w:b/>
          <w:color w:val="000000"/>
          <w:sz w:val="28"/>
          <w:szCs w:val="28"/>
        </w:rPr>
        <w:t>ФИЗКУЛЬТУРНОГО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МЕРОПРИЯТИЯ</w:t>
      </w:r>
    </w:p>
    <w:p w:rsidR="00013C29" w:rsidRDefault="001C349A">
      <w:pPr>
        <w:pStyle w:val="ae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Общее руководство организацией и проведением </w:t>
      </w:r>
      <w:r w:rsidR="00162D12" w:rsidRPr="00162D12">
        <w:rPr>
          <w:rFonts w:ascii="Times New Roman" w:hAnsi="Times New Roman" w:cs="Times New Roman"/>
          <w:bCs/>
          <w:color w:val="000000"/>
          <w:sz w:val="28"/>
          <w:szCs w:val="28"/>
        </w:rPr>
        <w:t>Соревновани</w:t>
      </w:r>
      <w:r w:rsidR="00162D12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министерством физической культуры и спорта Приморского края (ИНН 2538014734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C29" w:rsidRDefault="001C349A">
      <w:pPr>
        <w:pStyle w:val="ae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проведение </w:t>
      </w:r>
      <w:r w:rsidR="00C51FC7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возлагается на РОО «Федерация </w:t>
      </w:r>
      <w:r w:rsidR="00C51FC7">
        <w:rPr>
          <w:rFonts w:ascii="Times New Roman" w:hAnsi="Times New Roman" w:cs="Times New Roman"/>
          <w:color w:val="000000"/>
          <w:sz w:val="28"/>
          <w:szCs w:val="28"/>
        </w:rPr>
        <w:t>лыжных гонок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Приморского края», ИНН </w:t>
      </w:r>
      <w:r w:rsidR="00C51FC7" w:rsidRPr="00C51FC7">
        <w:rPr>
          <w:rFonts w:ascii="Times New Roman" w:hAnsi="Times New Roman" w:cs="Times New Roman"/>
          <w:color w:val="000000"/>
          <w:sz w:val="28"/>
          <w:szCs w:val="28"/>
        </w:rPr>
        <w:t>2502067556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которая утвердила главную судейскую коллегию (далее - ГСК) и комиссию по допуску к участию в </w:t>
      </w:r>
      <w:r w:rsidR="00C51FC7">
        <w:rPr>
          <w:rFonts w:ascii="Times New Roman" w:hAnsi="Times New Roman" w:cs="Times New Roman"/>
          <w:color w:val="000000"/>
          <w:sz w:val="28"/>
          <w:szCs w:val="28"/>
        </w:rPr>
        <w:t>Соревновании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3C29" w:rsidRDefault="00013C29">
      <w:pPr>
        <w:pStyle w:val="ae"/>
        <w:ind w:left="0" w:firstLine="709"/>
        <w:jc w:val="both"/>
        <w:rPr>
          <w:color w:val="000000"/>
          <w:sz w:val="28"/>
          <w:szCs w:val="28"/>
        </w:rPr>
      </w:pPr>
    </w:p>
    <w:p w:rsidR="00013C29" w:rsidRDefault="001C349A">
      <w:pPr>
        <w:pStyle w:val="ae"/>
        <w:spacing w:after="0" w:line="276" w:lineRule="auto"/>
        <w:ind w:left="0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ТРЕБОВАНИЯ К УЧАСТНИКАМ И УСЛОВИЯ ИХ ДОПУСКА</w:t>
      </w:r>
    </w:p>
    <w:p w:rsidR="00013C29" w:rsidRDefault="00013C29">
      <w:pPr>
        <w:pStyle w:val="ae"/>
        <w:spacing w:after="0" w:line="276" w:lineRule="auto"/>
        <w:ind w:left="0" w:firstLine="709"/>
        <w:contextualSpacing w:val="0"/>
        <w:rPr>
          <w:color w:val="000000"/>
          <w:sz w:val="28"/>
          <w:szCs w:val="28"/>
        </w:rPr>
      </w:pPr>
    </w:p>
    <w:p w:rsidR="00013C29" w:rsidRDefault="001C349A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участники </w:t>
      </w:r>
      <w:r w:rsidR="00162D12" w:rsidRPr="00162D12">
        <w:rPr>
          <w:rFonts w:ascii="Times New Roman" w:hAnsi="Times New Roman" w:cs="Times New Roman"/>
          <w:bCs/>
          <w:color w:val="000000"/>
          <w:sz w:val="28"/>
          <w:szCs w:val="28"/>
        </w:rPr>
        <w:t>Соревновани</w:t>
      </w:r>
      <w:r w:rsidR="00162D12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должны знать и соблюдать Правила вида спорта «</w:t>
      </w:r>
      <w:r w:rsidR="00C51FC7">
        <w:rPr>
          <w:rFonts w:ascii="Times New Roman" w:hAnsi="Times New Roman" w:cs="Times New Roman"/>
          <w:color w:val="000000"/>
          <w:sz w:val="28"/>
          <w:szCs w:val="28"/>
        </w:rPr>
        <w:t>лыжные гонки</w:t>
      </w:r>
      <w:r>
        <w:rPr>
          <w:rFonts w:ascii="Times New Roman" w:hAnsi="Times New Roman" w:cs="Times New Roman"/>
          <w:color w:val="000000"/>
          <w:sz w:val="28"/>
          <w:szCs w:val="28"/>
        </w:rPr>
        <w:t>», а также требования настоящего Положения.</w:t>
      </w:r>
    </w:p>
    <w:p w:rsidR="00013C29" w:rsidRDefault="001C349A">
      <w:pPr>
        <w:pStyle w:val="ae"/>
        <w:spacing w:after="0" w:line="276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</w:t>
      </w:r>
      <w:r w:rsidR="00C51FC7">
        <w:rPr>
          <w:rFonts w:ascii="Times New Roman" w:hAnsi="Times New Roman" w:cs="Times New Roman"/>
          <w:color w:val="000000"/>
          <w:sz w:val="28"/>
          <w:szCs w:val="28"/>
        </w:rPr>
        <w:t>соревновании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допускаются жители муниципальных образований Приморского края, постоянно проживающие или временно зарегистрированные, не имеющие противопоказаний по состоянию здоровья, прошедшие предварительную регистрацию.</w:t>
      </w:r>
    </w:p>
    <w:p w:rsidR="00013C29" w:rsidRDefault="001C349A">
      <w:pPr>
        <w:pStyle w:val="ae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регистрации, при получении стартового номера, участник </w:t>
      </w:r>
      <w:r w:rsidR="00C51FC7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предъявляет документ удостоверений личность, медицинской справку о допуске к участию в </w:t>
      </w:r>
      <w:r w:rsidR="00162D12" w:rsidRPr="00162D12">
        <w:rPr>
          <w:rFonts w:ascii="Times New Roman" w:hAnsi="Times New Roman" w:cs="Times New Roman"/>
          <w:bCs/>
          <w:color w:val="000000"/>
          <w:sz w:val="28"/>
          <w:szCs w:val="28"/>
        </w:rPr>
        <w:t>Соревновани</w:t>
      </w:r>
      <w:r w:rsidR="00162D12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страховку, согласие на обработку персональных данных. </w:t>
      </w:r>
    </w:p>
    <w:p w:rsidR="00013C29" w:rsidRDefault="001C349A">
      <w:pPr>
        <w:pStyle w:val="ae"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разделяются по возрастным группам: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3637"/>
      </w:tblGrid>
      <w:tr w:rsidR="003E58BB" w:rsidRPr="003E58BB" w:rsidTr="003E58BB">
        <w:trPr>
          <w:jc w:val="center"/>
        </w:trPr>
        <w:tc>
          <w:tcPr>
            <w:tcW w:w="2546" w:type="dxa"/>
            <w:shd w:val="clear" w:color="auto" w:fill="D9D9D9"/>
          </w:tcPr>
          <w:p w:rsidR="003E58BB" w:rsidRPr="003E58BB" w:rsidRDefault="003E58BB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Дистанция лыжи</w:t>
            </w:r>
          </w:p>
        </w:tc>
        <w:tc>
          <w:tcPr>
            <w:tcW w:w="3637" w:type="dxa"/>
            <w:shd w:val="clear" w:color="auto" w:fill="D9D9D9"/>
          </w:tcPr>
          <w:p w:rsidR="003E58BB" w:rsidRPr="003E58BB" w:rsidRDefault="003E58BB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Возрастная группа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3E58BB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2016-2017г.р.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7754AD" w:rsidP="0077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2016-2017г.р.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8C07F0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2014 – 2015 г.р.</w:t>
            </w:r>
          </w:p>
        </w:tc>
      </w:tr>
      <w:tr w:rsidR="003E58BB" w:rsidRPr="003E58BB" w:rsidTr="00EB4579">
        <w:trPr>
          <w:jc w:val="center"/>
        </w:trPr>
        <w:tc>
          <w:tcPr>
            <w:tcW w:w="2546" w:type="dxa"/>
            <w:vAlign w:val="center"/>
          </w:tcPr>
          <w:p w:rsidR="003E58BB" w:rsidRPr="003E58BB" w:rsidRDefault="008C07F0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2014 – 2015 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057ADC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2012-2013 г.р.</w:t>
            </w:r>
          </w:p>
        </w:tc>
      </w:tr>
      <w:tr w:rsidR="003E58BB" w:rsidRPr="003E58BB" w:rsidTr="00EB457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3E58BB" w:rsidRPr="003E58BB" w:rsidRDefault="008C07F0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auto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2012-2013 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8C07F0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2010-2011 г.р.</w:t>
            </w:r>
          </w:p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2008-2009г.р.</w:t>
            </w:r>
          </w:p>
        </w:tc>
      </w:tr>
      <w:tr w:rsidR="003E58BB" w:rsidRPr="003E58BB" w:rsidTr="00EB4579">
        <w:trPr>
          <w:jc w:val="center"/>
        </w:trPr>
        <w:tc>
          <w:tcPr>
            <w:tcW w:w="2546" w:type="dxa"/>
            <w:vAlign w:val="center"/>
          </w:tcPr>
          <w:p w:rsidR="003E58BB" w:rsidRPr="003E58BB" w:rsidRDefault="008C07F0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2010-2011 г.р.</w:t>
            </w:r>
          </w:p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2008-2009г.р.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7754AD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2007-1976 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3E58BB" w:rsidP="0077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="00775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1975 и старше</w:t>
            </w:r>
          </w:p>
        </w:tc>
      </w:tr>
      <w:tr w:rsidR="003E58BB" w:rsidRPr="003E58BB" w:rsidTr="00EB457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3E58BB" w:rsidRPr="003E58BB" w:rsidRDefault="007754AD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auto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2007-1976 г.р.</w:t>
            </w:r>
          </w:p>
        </w:tc>
      </w:tr>
      <w:tr w:rsidR="003E58BB" w:rsidRPr="003E58BB" w:rsidTr="00EB457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3E58BB" w:rsidRPr="003E58BB" w:rsidRDefault="007754AD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auto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1975 и старше</w:t>
            </w:r>
          </w:p>
        </w:tc>
      </w:tr>
    </w:tbl>
    <w:p w:rsidR="00013C29" w:rsidRDefault="001C349A">
      <w:pPr>
        <w:pStyle w:val="a4"/>
        <w:spacing w:line="276" w:lineRule="auto"/>
        <w:ind w:left="0" w:firstLine="709"/>
        <w:jc w:val="both"/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Возраст участников определяется по состоянию на 31 декабря 202</w:t>
      </w:r>
      <w:r w:rsidR="00C51FC7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года. По решению ГСК участники возрастных групп могут быть объединены в одну, </w:t>
      </w:r>
      <w:r w:rsidR="00C51FC7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сли в группе будет меньше трех участников. При неблагоприятных </w:t>
      </w:r>
      <w:r>
        <w:rPr>
          <w:rFonts w:cs="Times New Roman"/>
          <w:sz w:val="28"/>
          <w:szCs w:val="28"/>
        </w:rPr>
        <w:lastRenderedPageBreak/>
        <w:t xml:space="preserve">погодных условиях, например, сильный ветер, </w:t>
      </w:r>
      <w:r w:rsidR="00C51FC7">
        <w:rPr>
          <w:rFonts w:cs="Times New Roman"/>
          <w:sz w:val="28"/>
          <w:szCs w:val="28"/>
        </w:rPr>
        <w:t>температура воздуха минус 20 и более</w:t>
      </w:r>
      <w:r>
        <w:rPr>
          <w:rFonts w:cs="Times New Roman"/>
          <w:sz w:val="28"/>
          <w:szCs w:val="28"/>
        </w:rPr>
        <w:t xml:space="preserve"> и др., оргкомитет может наложить ограничения на </w:t>
      </w:r>
      <w:r w:rsidR="00C51FC7">
        <w:rPr>
          <w:rFonts w:cs="Times New Roman"/>
          <w:sz w:val="28"/>
          <w:szCs w:val="28"/>
        </w:rPr>
        <w:t>проведение соревнования</w:t>
      </w:r>
      <w:r>
        <w:rPr>
          <w:rFonts w:cs="Times New Roman"/>
          <w:sz w:val="28"/>
          <w:szCs w:val="28"/>
        </w:rPr>
        <w:t>. Окончательное решение принимается за час до старта.</w:t>
      </w:r>
    </w:p>
    <w:p w:rsidR="00013C29" w:rsidRDefault="00013C29">
      <w:pPr>
        <w:ind w:left="720"/>
        <w:jc w:val="center"/>
        <w:rPr>
          <w:b/>
          <w:color w:val="000000"/>
          <w:sz w:val="28"/>
          <w:szCs w:val="28"/>
        </w:rPr>
      </w:pPr>
    </w:p>
    <w:p w:rsidR="00013C29" w:rsidRDefault="001C349A">
      <w:pPr>
        <w:ind w:left="720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 ПРОГРАММА ФИЗКУЛЬТУРНОГО МЕРОПРИЯТИЯ</w:t>
      </w:r>
    </w:p>
    <w:p w:rsidR="00013C29" w:rsidRDefault="001C349A">
      <w:pPr>
        <w:pStyle w:val="a4"/>
        <w:spacing w:before="0" w:line="276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Комиссия по допуску состоится </w:t>
      </w:r>
      <w:r>
        <w:rPr>
          <w:b/>
          <w:bCs/>
          <w:sz w:val="28"/>
          <w:szCs w:val="28"/>
        </w:rPr>
        <w:t>0</w:t>
      </w:r>
      <w:r w:rsidR="003E58B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3E58BB">
        <w:rPr>
          <w:b/>
          <w:bCs/>
          <w:sz w:val="28"/>
          <w:szCs w:val="28"/>
        </w:rPr>
        <w:t>января</w:t>
      </w:r>
      <w:r>
        <w:rPr>
          <w:b/>
          <w:bCs/>
          <w:sz w:val="28"/>
          <w:szCs w:val="28"/>
        </w:rPr>
        <w:t xml:space="preserve"> 202</w:t>
      </w:r>
      <w:r w:rsidR="003E58B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в 10.00</w:t>
      </w:r>
      <w:r>
        <w:rPr>
          <w:sz w:val="28"/>
          <w:szCs w:val="28"/>
        </w:rPr>
        <w:t xml:space="preserve"> по адресу: </w:t>
      </w:r>
      <w:r w:rsidR="003E58BB" w:rsidRPr="003E58BB">
        <w:rPr>
          <w:sz w:val="28"/>
          <w:szCs w:val="28"/>
        </w:rPr>
        <w:t xml:space="preserve">Приморский край, </w:t>
      </w:r>
      <w:proofErr w:type="spellStart"/>
      <w:r w:rsidR="003E58BB" w:rsidRPr="003E58BB">
        <w:rPr>
          <w:sz w:val="28"/>
          <w:szCs w:val="28"/>
        </w:rPr>
        <w:t>пгт</w:t>
      </w:r>
      <w:proofErr w:type="spellEnd"/>
      <w:r w:rsidR="003E58BB" w:rsidRPr="003E58BB">
        <w:rPr>
          <w:sz w:val="28"/>
          <w:szCs w:val="28"/>
        </w:rPr>
        <w:t>. Кировский, ул. Хуторная 13, лыжная трасса МБОУ ДО "ДЮСШ" ПАТРИОТ</w:t>
      </w:r>
      <w:r>
        <w:rPr>
          <w:sz w:val="28"/>
          <w:szCs w:val="28"/>
        </w:rPr>
        <w:t>.</w:t>
      </w:r>
    </w:p>
    <w:p w:rsidR="00013C29" w:rsidRDefault="001C349A">
      <w:pPr>
        <w:pStyle w:val="ae"/>
        <w:spacing w:after="0" w:line="276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  <w:r w:rsidR="003E58BB">
        <w:rPr>
          <w:rFonts w:ascii="Times New Roman" w:hAnsi="Times New Roman" w:cs="Times New Roman"/>
          <w:b/>
          <w:color w:val="000000"/>
          <w:sz w:val="28"/>
          <w:szCs w:val="28"/>
        </w:rPr>
        <w:t>Соревнований</w:t>
      </w:r>
    </w:p>
    <w:p w:rsidR="003E58BB" w:rsidRDefault="003E58BB" w:rsidP="003E58B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58BB" w:rsidRPr="003E58BB" w:rsidRDefault="003E58BB" w:rsidP="003E58B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>10.00 -11.00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 – приезд команд, мандатная комиссия</w:t>
      </w:r>
    </w:p>
    <w:p w:rsidR="003E58BB" w:rsidRPr="003E58BB" w:rsidRDefault="003E58BB" w:rsidP="003E58B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10.30 -11.30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 – просмотр дистанции, выдача номеров</w:t>
      </w:r>
    </w:p>
    <w:p w:rsidR="003E58BB" w:rsidRPr="003E58BB" w:rsidRDefault="003E58BB" w:rsidP="003E58B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11.45 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>11.50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 - парад открытия соревнований </w:t>
      </w:r>
    </w:p>
    <w:p w:rsidR="003E58BB" w:rsidRPr="003E58BB" w:rsidRDefault="003E58BB" w:rsidP="003E58B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12.00 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-  старт индивидуальной гонки, согласно регламенту, стиль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классический 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(старт раздельный). </w:t>
      </w:r>
    </w:p>
    <w:p w:rsidR="003E58BB" w:rsidRPr="003E58BB" w:rsidRDefault="003E58BB" w:rsidP="003E58BB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3E58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16.00 - </w:t>
      </w:r>
      <w:r w:rsidRPr="003E58BB">
        <w:rPr>
          <w:rFonts w:ascii="Times New Roman" w:hAnsi="Times New Roman" w:cs="Times New Roman"/>
          <w:bCs/>
          <w:color w:val="000000"/>
          <w:sz w:val="28"/>
          <w:szCs w:val="28"/>
        </w:rPr>
        <w:t>церемония награждения победителей и призеров, закрытие соревнований.</w:t>
      </w:r>
    </w:p>
    <w:p w:rsidR="00013C29" w:rsidRDefault="00013C29">
      <w:pPr>
        <w:pStyle w:val="ae"/>
        <w:spacing w:line="276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e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 УСЛОВИЯ ПОДВЕДЕНИЯ ИТОГОВ</w:t>
      </w:r>
    </w:p>
    <w:p w:rsidR="00013C29" w:rsidRDefault="00013C29">
      <w:pPr>
        <w:pStyle w:val="ae"/>
        <w:ind w:left="0"/>
        <w:jc w:val="center"/>
        <w:rPr>
          <w:color w:val="000000"/>
          <w:sz w:val="28"/>
          <w:szCs w:val="28"/>
        </w:rPr>
      </w:pPr>
    </w:p>
    <w:p w:rsidR="002B330C" w:rsidRPr="002B330C" w:rsidRDefault="002B330C" w:rsidP="002B330C">
      <w:pPr>
        <w:pStyle w:val="a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30C">
        <w:rPr>
          <w:rFonts w:ascii="Times New Roman" w:hAnsi="Times New Roman" w:cs="Times New Roman"/>
          <w:sz w:val="28"/>
          <w:szCs w:val="28"/>
        </w:rPr>
        <w:t xml:space="preserve">Соревнования проводятся как личное первенство.  </w:t>
      </w:r>
    </w:p>
    <w:p w:rsidR="002B330C" w:rsidRPr="002B330C" w:rsidRDefault="002B330C" w:rsidP="002B330C">
      <w:pPr>
        <w:pStyle w:val="a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30C">
        <w:rPr>
          <w:rFonts w:ascii="Times New Roman" w:hAnsi="Times New Roman" w:cs="Times New Roman"/>
          <w:sz w:val="28"/>
          <w:szCs w:val="28"/>
        </w:rPr>
        <w:t xml:space="preserve">Победитель и призеры в каждой возрастной группе определяется по наилучшему времени, показанному на дистанции в каждой дисциплине, победитель и призеры в каждой возрастной группе   определяются, согласно, правил соревнований по виду спорта «Лыжные гонки» утвержденных приказом </w:t>
      </w:r>
      <w:proofErr w:type="spellStart"/>
      <w:r w:rsidRPr="002B330C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2B3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30C">
        <w:rPr>
          <w:rFonts w:ascii="Times New Roman" w:hAnsi="Times New Roman" w:cs="Times New Roman"/>
          <w:sz w:val="28"/>
          <w:szCs w:val="28"/>
        </w:rPr>
        <w:t>России  от</w:t>
      </w:r>
      <w:proofErr w:type="gramEnd"/>
      <w:r w:rsidRPr="002B330C">
        <w:rPr>
          <w:rFonts w:ascii="Times New Roman" w:hAnsi="Times New Roman" w:cs="Times New Roman"/>
          <w:sz w:val="28"/>
          <w:szCs w:val="28"/>
        </w:rPr>
        <w:t xml:space="preserve"> 05.12.2022г. за № 1130.</w:t>
      </w:r>
    </w:p>
    <w:p w:rsidR="002B330C" w:rsidRPr="002B330C" w:rsidRDefault="002B330C" w:rsidP="002B330C">
      <w:pPr>
        <w:pStyle w:val="a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30C">
        <w:rPr>
          <w:rFonts w:ascii="Times New Roman" w:hAnsi="Times New Roman" w:cs="Times New Roman"/>
          <w:sz w:val="28"/>
          <w:szCs w:val="28"/>
        </w:rPr>
        <w:t>РОО «Федерация лыжных гонок Приморского края» не позднее десяти календарных дней со дня окончания соревнований представляет в Министерство физической культуры и спорта Приморского края итоговые результаты (протоколы), отчет главного судьи о проведении соревнований на бумажном носителе и в электронном виде.</w:t>
      </w:r>
    </w:p>
    <w:p w:rsidR="00013C29" w:rsidRDefault="00013C29">
      <w:pPr>
        <w:pStyle w:val="ae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e"/>
        <w:ind w:left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НАГРАЖДЕНИЕ </w:t>
      </w:r>
    </w:p>
    <w:p w:rsidR="00013C29" w:rsidRDefault="00013C29">
      <w:pPr>
        <w:pStyle w:val="ae"/>
        <w:ind w:left="0"/>
        <w:jc w:val="center"/>
        <w:rPr>
          <w:color w:val="000000"/>
          <w:sz w:val="28"/>
          <w:szCs w:val="28"/>
        </w:rPr>
      </w:pPr>
    </w:p>
    <w:p w:rsidR="00013C29" w:rsidRDefault="002B330C">
      <w:pPr>
        <w:pStyle w:val="ae"/>
        <w:ind w:left="0" w:firstLine="709"/>
        <w:jc w:val="both"/>
        <w:rPr>
          <w:color w:val="000000"/>
          <w:sz w:val="28"/>
          <w:szCs w:val="28"/>
        </w:rPr>
      </w:pPr>
      <w:r w:rsidRPr="002B330C">
        <w:rPr>
          <w:rFonts w:ascii="Times New Roman" w:hAnsi="Times New Roman" w:cs="Times New Roman"/>
          <w:color w:val="000000"/>
          <w:sz w:val="28"/>
          <w:szCs w:val="28"/>
        </w:rPr>
        <w:t>Победители и призеры соревнований в каждой возрастной группе награждаются медалями, памятными призами (кубками) и грамотами РОО «ФЛГПК». Номинанты по различным категориям награждаются медалями и кубками РОО «ФЛГПК»</w:t>
      </w:r>
      <w:r w:rsidR="001C34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330C" w:rsidRDefault="002B330C">
      <w:pPr>
        <w:pStyle w:val="ae"/>
        <w:spacing w:after="0"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330C" w:rsidRDefault="002B330C">
      <w:pPr>
        <w:pStyle w:val="ae"/>
        <w:spacing w:after="0"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54AD" w:rsidRDefault="007754AD">
      <w:pPr>
        <w:pStyle w:val="ae"/>
        <w:spacing w:after="0"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54AD" w:rsidRDefault="007754AD">
      <w:pPr>
        <w:pStyle w:val="ae"/>
        <w:spacing w:after="0"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e"/>
        <w:spacing w:after="0" w:line="276" w:lineRule="auto"/>
        <w:ind w:left="0" w:firstLine="709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 УСЛОВИЯ ФИНАНСИРОВАНИЯ</w:t>
      </w:r>
    </w:p>
    <w:p w:rsidR="00013C29" w:rsidRDefault="00013C29">
      <w:pPr>
        <w:pStyle w:val="ae"/>
        <w:spacing w:after="0"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3ED0" w:rsidRPr="00A83ED0" w:rsidRDefault="00A83ED0" w:rsidP="00A83ED0">
      <w:pPr>
        <w:pStyle w:val="ae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по организации и проведению соревнований осуществляется за счет средств РОО «Федерация лыжных гонок Приморского края. </w:t>
      </w:r>
    </w:p>
    <w:p w:rsidR="00A83ED0" w:rsidRPr="00A83ED0" w:rsidRDefault="00A83ED0" w:rsidP="00A83ED0">
      <w:pPr>
        <w:pStyle w:val="ae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Расходы, связанные с командированием участников (проезд, проживание и питание в дни соревнований, страхование участников) за счет средств командирующих организаций.</w:t>
      </w:r>
    </w:p>
    <w:p w:rsidR="00013C29" w:rsidRDefault="00013C29">
      <w:pPr>
        <w:pStyle w:val="ae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e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ОБЕСПЕЧЕНИЕ БЕЗОПАСНОСТИ УЧАСТНИКОВ И ЗРИТЕЛЕЙ </w:t>
      </w:r>
    </w:p>
    <w:p w:rsidR="00013C29" w:rsidRDefault="001C349A">
      <w:pPr>
        <w:pStyle w:val="ae"/>
        <w:spacing w:after="0" w:line="276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</w:p>
    <w:p w:rsidR="00013C29" w:rsidRDefault="00162D12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162D12">
        <w:rPr>
          <w:rFonts w:ascii="Times New Roman" w:hAnsi="Times New Roman"/>
          <w:bCs/>
          <w:sz w:val="28"/>
          <w:szCs w:val="28"/>
          <w:lang w:bidi="ru-RU"/>
        </w:rPr>
        <w:t>Соревновани</w:t>
      </w:r>
      <w:r>
        <w:rPr>
          <w:rFonts w:ascii="Times New Roman" w:hAnsi="Times New Roman"/>
          <w:bCs/>
          <w:sz w:val="28"/>
          <w:szCs w:val="28"/>
          <w:lang w:bidi="ru-RU"/>
        </w:rPr>
        <w:t>я</w:t>
      </w:r>
      <w:r w:rsidR="001C349A">
        <w:rPr>
          <w:rFonts w:ascii="Times New Roman" w:hAnsi="Times New Roman"/>
          <w:sz w:val="28"/>
          <w:szCs w:val="28"/>
        </w:rPr>
        <w:t xml:space="preserve"> проводятся на спортивных сооружениях, отвечающих требованиям </w:t>
      </w:r>
      <w:proofErr w:type="gramStart"/>
      <w:r w:rsidR="001C349A">
        <w:rPr>
          <w:rFonts w:ascii="Times New Roman" w:hAnsi="Times New Roman"/>
          <w:sz w:val="28"/>
          <w:szCs w:val="28"/>
        </w:rPr>
        <w:t>соответствующих  нормативных</w:t>
      </w:r>
      <w:proofErr w:type="gramEnd"/>
      <w:r w:rsidR="001C349A">
        <w:rPr>
          <w:rFonts w:ascii="Times New Roman" w:hAnsi="Times New Roman"/>
          <w:sz w:val="28"/>
          <w:szCs w:val="28"/>
        </w:rPr>
        <w:t xml:space="preserve"> правовых актов, действующих на территории РФ и направленных на обеспечение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утверждаемых в установленном порядке.</w:t>
      </w:r>
    </w:p>
    <w:p w:rsidR="00013C29" w:rsidRDefault="001C349A">
      <w:pPr>
        <w:spacing w:after="0" w:line="276" w:lineRule="auto"/>
        <w:ind w:firstLine="709"/>
        <w:jc w:val="both"/>
      </w:pP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Обеспечение общественного порядка и общественной безопасности при проведении спортивных соревнований осуществляется организаторами соревнований РОО «Федерация </w:t>
      </w:r>
      <w:r w:rsidR="002B330C">
        <w:rPr>
          <w:rFonts w:ascii="Times New Roman" w:hAnsi="Times New Roman"/>
          <w:bCs/>
          <w:color w:val="000000"/>
          <w:sz w:val="28"/>
          <w:szCs w:val="28"/>
          <w:lang w:bidi="ru-RU"/>
        </w:rPr>
        <w:t>лыжных гонок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Приморского края»</w:t>
      </w:r>
      <w:r>
        <w:rPr>
          <w:rFonts w:ascii="Times New Roman" w:hAnsi="Times New Roman"/>
          <w:bCs/>
          <w:color w:val="000000"/>
          <w:sz w:val="28"/>
          <w:szCs w:val="28"/>
        </w:rPr>
        <w:t>, главная судейская коллегия)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совместно с собственниками (пользователями) объекта спорта во взаимодействии с </w:t>
      </w:r>
      <w:r>
        <w:rPr>
          <w:rFonts w:ascii="Times New Roman" w:hAnsi="Times New Roman"/>
          <w:bCs/>
          <w:color w:val="000000"/>
          <w:sz w:val="28"/>
          <w:szCs w:val="28"/>
        </w:rPr>
        <w:t>министерством физической культуры и спорта Приморского края,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18.04.2014г. № 353 «Об утверждении Правил обеспечения безопасности при проведении официальных спортивных соревнований.</w:t>
      </w:r>
    </w:p>
    <w:p w:rsidR="00013C29" w:rsidRDefault="00013C29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013C29" w:rsidRDefault="001C349A">
      <w:pPr>
        <w:spacing w:after="0"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10. МЕДИЦИНСКОЕ ОБЕСПЕЧЕНИЕ УЧАСТНИКОВ </w:t>
      </w:r>
    </w:p>
    <w:p w:rsidR="00013C29" w:rsidRDefault="00013C29">
      <w:pPr>
        <w:spacing w:after="0" w:line="276" w:lineRule="auto"/>
        <w:ind w:firstLine="709"/>
        <w:jc w:val="center"/>
      </w:pPr>
    </w:p>
    <w:p w:rsidR="00013C29" w:rsidRDefault="001C349A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Оказание медицинской помощи осуществляется на основании приказа Министерства здравоохранения Приморского края от 01.11.2024 г. №18/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/1513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обороне» в Приморском крае и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 </w:t>
      </w:r>
    </w:p>
    <w:p w:rsidR="00013C29" w:rsidRDefault="001C349A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"Допущен"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013C29" w:rsidRDefault="001C349A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Антидопинговое обеспечение спортивных соревнований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24 июня 2021 года №464.</w:t>
      </w:r>
    </w:p>
    <w:p w:rsidR="00013C29" w:rsidRDefault="00013C29">
      <w:pPr>
        <w:pStyle w:val="ae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013C29" w:rsidRDefault="001C349A">
      <w:pPr>
        <w:pStyle w:val="ae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11. СТРАХОВАНИЕ УЧАСТНИКОВ</w:t>
      </w:r>
    </w:p>
    <w:p w:rsidR="00013C29" w:rsidRDefault="00013C29">
      <w:pPr>
        <w:pStyle w:val="ae"/>
        <w:spacing w:after="0"/>
        <w:ind w:left="0"/>
        <w:jc w:val="center"/>
        <w:rPr>
          <w:color w:val="000000"/>
          <w:sz w:val="28"/>
          <w:szCs w:val="28"/>
        </w:rPr>
      </w:pPr>
    </w:p>
    <w:p w:rsidR="00013C29" w:rsidRDefault="001C349A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 w:rsidR="00950ECD" w:rsidRPr="00950ECD">
        <w:rPr>
          <w:rFonts w:ascii="Times New Roman" w:hAnsi="Times New Roman" w:cs="Times New Roman"/>
          <w:bCs/>
          <w:color w:val="000000"/>
          <w:sz w:val="28"/>
          <w:szCs w:val="28"/>
        </w:rPr>
        <w:t>Соревновани</w:t>
      </w:r>
      <w:r w:rsidR="00950ECD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B330C">
        <w:rPr>
          <w:rFonts w:ascii="Times New Roman" w:hAnsi="Times New Roman" w:cs="Times New Roman"/>
          <w:color w:val="000000"/>
          <w:sz w:val="28"/>
          <w:szCs w:val="28"/>
        </w:rPr>
        <w:t>лыжным гонкам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допускаются только при наличии договора (оригинал) о страховании жизни и здоровья от несчастных случаев на каждого участника </w:t>
      </w:r>
      <w:r w:rsidR="002B330C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который предоставляется в мандатную комиссию.</w:t>
      </w:r>
    </w:p>
    <w:p w:rsidR="00013C29" w:rsidRDefault="001C349A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Страхование участников </w:t>
      </w:r>
      <w:r w:rsidR="00950ECD" w:rsidRPr="00950ECD">
        <w:rPr>
          <w:rFonts w:ascii="Times New Roman" w:hAnsi="Times New Roman" w:cs="Times New Roman"/>
          <w:bCs/>
          <w:color w:val="000000"/>
          <w:sz w:val="28"/>
          <w:szCs w:val="28"/>
        </w:rPr>
        <w:t>Соревновани</w:t>
      </w:r>
      <w:r w:rsidR="00950ECD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проводится как за счет бюджетных, так и внебюджетных средств, в соответствии с действующим законодательством Российской Федерации и субъектов Российской Федерации.</w:t>
      </w:r>
    </w:p>
    <w:p w:rsidR="00013C29" w:rsidRDefault="001C349A">
      <w:pPr>
        <w:pStyle w:val="ae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должны иметь при себе медицинский полис.</w:t>
      </w:r>
    </w:p>
    <w:p w:rsidR="00013C29" w:rsidRDefault="00013C29">
      <w:pPr>
        <w:pStyle w:val="ae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A83ED0" w:rsidRDefault="00A83ED0">
      <w:pPr>
        <w:pStyle w:val="ae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3ED0" w:rsidRDefault="00A83ED0">
      <w:pPr>
        <w:pStyle w:val="ae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3ED0" w:rsidRDefault="00A83ED0">
      <w:pPr>
        <w:pStyle w:val="ae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e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12. ПОДАЧА ЗАЯВОК НА УЧАСТИЕ</w:t>
      </w:r>
    </w:p>
    <w:p w:rsidR="00013C29" w:rsidRDefault="00013C29">
      <w:pPr>
        <w:pStyle w:val="ae"/>
        <w:spacing w:after="0"/>
        <w:ind w:left="0"/>
        <w:jc w:val="center"/>
        <w:rPr>
          <w:color w:val="000000"/>
          <w:sz w:val="28"/>
          <w:szCs w:val="28"/>
        </w:rPr>
      </w:pPr>
    </w:p>
    <w:p w:rsidR="00A83ED0" w:rsidRPr="00A83ED0" w:rsidRDefault="00A83ED0" w:rsidP="00A8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ED0">
        <w:rPr>
          <w:rFonts w:ascii="Times New Roman" w:eastAsia="Calibri" w:hAnsi="Times New Roman" w:cs="Times New Roman"/>
          <w:sz w:val="28"/>
          <w:szCs w:val="28"/>
        </w:rPr>
        <w:t xml:space="preserve">Предварительные заявки на участие в соревнованиях подаются </w:t>
      </w:r>
      <w:r w:rsidRPr="00A83ED0">
        <w:rPr>
          <w:rFonts w:ascii="Times New Roman" w:eastAsia="Calibri" w:hAnsi="Times New Roman" w:cs="Times New Roman"/>
          <w:b/>
          <w:sz w:val="28"/>
          <w:szCs w:val="28"/>
        </w:rPr>
        <w:t xml:space="preserve">до 21.00 часов </w:t>
      </w:r>
      <w:r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Pr="00A83E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января</w:t>
      </w:r>
      <w:r w:rsidRPr="00A83ED0">
        <w:rPr>
          <w:rFonts w:ascii="Times New Roman" w:eastAsia="Calibri" w:hAnsi="Times New Roman" w:cs="Times New Roman"/>
          <w:b/>
          <w:sz w:val="28"/>
          <w:szCs w:val="28"/>
        </w:rPr>
        <w:t xml:space="preserve"> 2025 года на сайте </w:t>
      </w:r>
      <w:hyperlink r:id="rId7">
        <w:r w:rsidRPr="00A83ED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https://orgeo.ru/</w:t>
        </w:r>
      </w:hyperlink>
      <w:r w:rsidRPr="00A83ED0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</w:rPr>
        <w:t xml:space="preserve"> </w:t>
      </w:r>
      <w:r w:rsidRPr="00A83ED0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(участники, подавшие заявки позже указанного времени к участию к соревнованиям не допускаются).</w:t>
      </w:r>
    </w:p>
    <w:p w:rsidR="00D9562C" w:rsidRPr="00D9562C" w:rsidRDefault="00D9562C" w:rsidP="00D956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применением автоматизированной системы «Лыжный стадион 21» и ускорения внесения участника в базу данных просьба представителям команд присылать предварительные заявки на участников по дистанциям. </w:t>
      </w:r>
    </w:p>
    <w:p w:rsidR="00D9562C" w:rsidRPr="00D9562C" w:rsidRDefault="00D9562C" w:rsidP="00D956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 соревнования должен предоставить в комиссию по допуску следующие документы:  </w:t>
      </w:r>
    </w:p>
    <w:p w:rsidR="00D9562C" w:rsidRPr="00D9562C" w:rsidRDefault="00D9562C" w:rsidP="00D956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именную заявку;</w:t>
      </w:r>
    </w:p>
    <w:p w:rsidR="00D9562C" w:rsidRPr="00D9562C" w:rsidRDefault="00D9562C" w:rsidP="00D956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или свидетельство о рождении;</w:t>
      </w:r>
    </w:p>
    <w:p w:rsidR="00D9562C" w:rsidRPr="00D9562C" w:rsidRDefault="00D9562C" w:rsidP="00D956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полис о страховании жизни и здоровья от несчастных случаев; </w:t>
      </w:r>
    </w:p>
    <w:p w:rsidR="00D9562C" w:rsidRPr="00D9562C" w:rsidRDefault="00D9562C" w:rsidP="00D956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о допуске врача.</w:t>
      </w:r>
    </w:p>
    <w:p w:rsidR="00D9562C" w:rsidRPr="00D9562C" w:rsidRDefault="00D9562C" w:rsidP="00D956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данных, подписанное лично (Приложение №2);</w:t>
      </w:r>
    </w:p>
    <w:p w:rsidR="00D9562C" w:rsidRPr="00D9562C" w:rsidRDefault="00D9562C" w:rsidP="00D956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на обработку персональных данных несовершеннолетнего (Приложение №3). </w:t>
      </w:r>
    </w:p>
    <w:p w:rsidR="00D9562C" w:rsidRPr="00D9562C" w:rsidRDefault="00D9562C" w:rsidP="00D956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Телефоны для справок: </w:t>
      </w:r>
    </w:p>
    <w:p w:rsidR="00D9562C" w:rsidRPr="00D9562C" w:rsidRDefault="00D9562C" w:rsidP="00D9562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Леоненко</w:t>
      </w: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</w:t>
      </w: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Васильевич</w:t>
      </w: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>9147287972</w:t>
      </w: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013C29" w:rsidRDefault="00D9562C" w:rsidP="00D9562C">
      <w:pPr>
        <w:spacing w:after="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Александр Александрович (тел. 898429079</w:t>
      </w:r>
      <w:bookmarkStart w:id="0" w:name="_GoBack"/>
      <w:bookmarkEnd w:id="0"/>
      <w:r w:rsidRPr="00D9562C">
        <w:rPr>
          <w:rFonts w:ascii="Times New Roman" w:eastAsia="Times New Roman" w:hAnsi="Times New Roman" w:cs="Times New Roman"/>
          <w:sz w:val="28"/>
          <w:szCs w:val="28"/>
          <w:lang w:eastAsia="ru-RU"/>
        </w:rPr>
        <w:t>16).</w:t>
      </w:r>
    </w:p>
    <w:p w:rsidR="00013C29" w:rsidRDefault="00013C29">
      <w:pPr>
        <w:widowControl w:val="0"/>
        <w:spacing w:after="0" w:line="276" w:lineRule="auto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013C29" w:rsidRDefault="00013C29">
      <w:pPr>
        <w:widowControl w:val="0"/>
        <w:spacing w:after="0" w:line="276" w:lineRule="auto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013C29" w:rsidRDefault="00013C29">
      <w:pPr>
        <w:widowControl w:val="0"/>
        <w:spacing w:after="0" w:line="276" w:lineRule="auto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013C29" w:rsidRDefault="00013C29">
      <w:pPr>
        <w:widowControl w:val="0"/>
        <w:spacing w:after="0" w:line="276" w:lineRule="auto"/>
        <w:ind w:firstLine="709"/>
      </w:pPr>
    </w:p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013C29">
        <w:tc>
          <w:tcPr>
            <w:tcW w:w="5196" w:type="dxa"/>
          </w:tcPr>
          <w:p w:rsidR="00013C29" w:rsidRDefault="001C349A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Приложение №2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Региональную общественную организацию «Федерацию </w:t>
            </w:r>
            <w:r w:rsidR="00A83E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лыжных гонок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Приморского края»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отчество)</w:t>
            </w:r>
          </w:p>
          <w:p w:rsidR="00013C29" w:rsidRDefault="001C349A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013C29" w:rsidRDefault="001C349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013C29" w:rsidRDefault="00013C2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Я______________________________________________________________________________,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013C29" w:rsidRDefault="001C349A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«____» ____________ ________ года рождения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 _______________________________________________________________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 xml:space="preserve">Региональной общественной организации «Федерация </w:t>
      </w:r>
      <w:r w:rsidR="00A83ED0">
        <w:rPr>
          <w:rFonts w:ascii="Times New Roman" w:hAnsi="Times New Roman"/>
          <w:sz w:val="24"/>
          <w:szCs w:val="24"/>
          <w:u w:val="single"/>
        </w:rPr>
        <w:t>лыжных гонок</w:t>
      </w:r>
      <w:r>
        <w:rPr>
          <w:rFonts w:ascii="Times New Roman" w:hAnsi="Times New Roman"/>
          <w:sz w:val="24"/>
          <w:szCs w:val="24"/>
          <w:u w:val="single"/>
        </w:rPr>
        <w:t xml:space="preserve"> Приморского края</w:t>
      </w:r>
      <w:r>
        <w:rPr>
          <w:rFonts w:ascii="Times New Roman" w:hAnsi="Times New Roman"/>
          <w:sz w:val="24"/>
          <w:szCs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персональных данных:</w:t>
      </w:r>
    </w:p>
    <w:p w:rsidR="00013C29" w:rsidRDefault="001C349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013C29" w:rsidRDefault="001C349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013C29" w:rsidRDefault="001C349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mail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.</w:t>
      </w:r>
    </w:p>
    <w:p w:rsidR="00013C29" w:rsidRDefault="00013C2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p w:rsidR="00013C29" w:rsidRDefault="00013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50"/>
        <w:gridCol w:w="2452"/>
        <w:gridCol w:w="3352"/>
      </w:tblGrid>
      <w:tr w:rsidR="00013C29">
        <w:tc>
          <w:tcPr>
            <w:tcW w:w="4050" w:type="dxa"/>
          </w:tcPr>
          <w:p w:rsidR="00013C29" w:rsidRDefault="001C34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013C29" w:rsidRDefault="00013C29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13C29" w:rsidRDefault="001C349A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Адрес электронной почты: __________________</w:t>
      </w: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1C349A">
      <w:pPr>
        <w:pStyle w:val="ConsPlusNonformat"/>
        <w:jc w:val="both"/>
        <w:rPr>
          <w:b/>
          <w:bCs/>
          <w:sz w:val="24"/>
          <w:szCs w:val="24"/>
        </w:rPr>
      </w:pPr>
      <w:r>
        <w:br w:type="page"/>
      </w:r>
    </w:p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013C29">
        <w:tc>
          <w:tcPr>
            <w:tcW w:w="5196" w:type="dxa"/>
          </w:tcPr>
          <w:p w:rsidR="00013C29" w:rsidRDefault="001C349A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Приложение №3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Региональную общественную организацию «Федерацию </w:t>
            </w:r>
            <w:r w:rsidR="00A83E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лыжных гонок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Приморского края»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отчество)</w:t>
            </w:r>
          </w:p>
          <w:p w:rsidR="00013C29" w:rsidRDefault="001C349A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013C29" w:rsidRDefault="001C349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013C29" w:rsidRDefault="00013C2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 несовершеннолетнего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Я______________________________________________________________________,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013C29" w:rsidRDefault="001C349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>____» ____________ ________ года рождения</w:t>
      </w:r>
    </w:p>
    <w:p w:rsidR="00013C29" w:rsidRDefault="001C349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(фамилия, имя отчество </w:t>
      </w:r>
      <w:proofErr w:type="gramStart"/>
      <w:r>
        <w:rPr>
          <w:rFonts w:ascii="Times New Roman" w:hAnsi="Times New Roman"/>
          <w:sz w:val="24"/>
          <w:szCs w:val="24"/>
        </w:rPr>
        <w:t xml:space="preserve">несовершеннолетнего)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(на основании ст. 64 п. 1 Семейного кодекса РФ)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 _______________________________________________________________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 xml:space="preserve">Региональной общественной организации «Федерация </w:t>
      </w:r>
      <w:r w:rsidR="00A83ED0">
        <w:rPr>
          <w:rFonts w:ascii="Times New Roman" w:hAnsi="Times New Roman"/>
          <w:sz w:val="24"/>
          <w:szCs w:val="24"/>
          <w:u w:val="single"/>
        </w:rPr>
        <w:t>лыжных гонок</w:t>
      </w:r>
      <w:r>
        <w:rPr>
          <w:rFonts w:ascii="Times New Roman" w:hAnsi="Times New Roman"/>
          <w:sz w:val="24"/>
          <w:szCs w:val="24"/>
          <w:u w:val="single"/>
        </w:rPr>
        <w:t xml:space="preserve"> Приморского края</w:t>
      </w:r>
      <w:r>
        <w:rPr>
          <w:rFonts w:ascii="Times New Roman" w:hAnsi="Times New Roman"/>
          <w:sz w:val="24"/>
          <w:szCs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и несовершеннолетнего ребенка персональных данных:</w:t>
      </w:r>
    </w:p>
    <w:p w:rsidR="00013C29" w:rsidRDefault="001C34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013C29" w:rsidRDefault="001C34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013C29" w:rsidRDefault="001C34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mail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.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50"/>
        <w:gridCol w:w="2452"/>
        <w:gridCol w:w="3352"/>
      </w:tblGrid>
      <w:tr w:rsidR="00013C29">
        <w:tc>
          <w:tcPr>
            <w:tcW w:w="4050" w:type="dxa"/>
          </w:tcPr>
          <w:p w:rsidR="00013C29" w:rsidRDefault="001C34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013C29" w:rsidRDefault="00013C29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13C29" w:rsidRDefault="001C349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Адрес электронной почты: __________________</w:t>
      </w:r>
    </w:p>
    <w:p w:rsidR="00013C29" w:rsidRDefault="00013C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013C29">
      <w:headerReference w:type="even" r:id="rId8"/>
      <w:headerReference w:type="default" r:id="rId9"/>
      <w:headerReference w:type="first" r:id="rId10"/>
      <w:pgSz w:w="11906" w:h="16838"/>
      <w:pgMar w:top="1215" w:right="850" w:bottom="998" w:left="1305" w:header="585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5E" w:rsidRDefault="00DB425E">
      <w:pPr>
        <w:spacing w:after="0" w:line="240" w:lineRule="auto"/>
      </w:pPr>
      <w:r>
        <w:separator/>
      </w:r>
    </w:p>
  </w:endnote>
  <w:endnote w:type="continuationSeparator" w:id="0">
    <w:p w:rsidR="00DB425E" w:rsidRDefault="00DB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B0604020202020204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5E" w:rsidRDefault="00DB425E">
      <w:pPr>
        <w:spacing w:after="0" w:line="240" w:lineRule="auto"/>
      </w:pPr>
      <w:r>
        <w:separator/>
      </w:r>
    </w:p>
  </w:footnote>
  <w:footnote w:type="continuationSeparator" w:id="0">
    <w:p w:rsidR="00DB425E" w:rsidRDefault="00DB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C29" w:rsidRDefault="00013C2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C29" w:rsidRDefault="001C349A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D9562C">
      <w:rPr>
        <w:rFonts w:ascii="Times New Roman" w:hAnsi="Times New Roman"/>
        <w:noProof/>
        <w:sz w:val="24"/>
        <w:szCs w:val="24"/>
      </w:rPr>
      <w:t>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C29" w:rsidRDefault="00013C29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012"/>
    <w:multiLevelType w:val="multilevel"/>
    <w:tmpl w:val="51FEE6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0C3132"/>
    <w:multiLevelType w:val="multilevel"/>
    <w:tmpl w:val="EAB23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168173F"/>
    <w:multiLevelType w:val="multilevel"/>
    <w:tmpl w:val="05F62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7C61FA"/>
    <w:multiLevelType w:val="multilevel"/>
    <w:tmpl w:val="1370F8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7B346F"/>
    <w:multiLevelType w:val="multilevel"/>
    <w:tmpl w:val="9CB697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29"/>
    <w:rsid w:val="00013C29"/>
    <w:rsid w:val="00057ADC"/>
    <w:rsid w:val="00162D12"/>
    <w:rsid w:val="001C349A"/>
    <w:rsid w:val="002526C8"/>
    <w:rsid w:val="002B330C"/>
    <w:rsid w:val="00393FD2"/>
    <w:rsid w:val="003E58BB"/>
    <w:rsid w:val="007754AD"/>
    <w:rsid w:val="008424BF"/>
    <w:rsid w:val="008C07F0"/>
    <w:rsid w:val="00950ECD"/>
    <w:rsid w:val="00A063E9"/>
    <w:rsid w:val="00A80DB3"/>
    <w:rsid w:val="00A83ED0"/>
    <w:rsid w:val="00AA203D"/>
    <w:rsid w:val="00BB2E47"/>
    <w:rsid w:val="00C51FC7"/>
    <w:rsid w:val="00D94723"/>
    <w:rsid w:val="00D9562C"/>
    <w:rsid w:val="00DB425E"/>
    <w:rsid w:val="00D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718D5-9FE3-41CA-8546-1061D68A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4E15FA"/>
    <w:rPr>
      <w:rFonts w:ascii="Times New Roman" w:eastAsia="Arial Unicode MS" w:hAnsi="Times New Roman" w:cs="Arial Unicode MS"/>
      <w:color w:val="000000"/>
      <w:spacing w:val="3"/>
      <w:sz w:val="24"/>
      <w:szCs w:val="24"/>
      <w:u w:val="none" w:color="000000"/>
      <w:shd w:val="clear" w:color="auto" w:fill="FFFFFF"/>
      <w:lang w:eastAsia="ru-RU"/>
    </w:rPr>
  </w:style>
  <w:style w:type="character" w:styleId="a5">
    <w:name w:val="Hyperlink"/>
    <w:rsid w:val="00A34F40"/>
    <w:rPr>
      <w:u w:val="single"/>
    </w:rPr>
  </w:style>
  <w:style w:type="character" w:customStyle="1" w:styleId="a6">
    <w:name w:val="Нет"/>
    <w:qFormat/>
    <w:rsid w:val="00A34F40"/>
  </w:style>
  <w:style w:type="character" w:customStyle="1" w:styleId="UnresolvedMention">
    <w:name w:val="Unresolved Mention"/>
    <w:basedOn w:val="a0"/>
    <w:uiPriority w:val="99"/>
    <w:semiHidden/>
    <w:unhideWhenUsed/>
    <w:qFormat/>
    <w:rsid w:val="006C1959"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103E7C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link w:val="a3"/>
    <w:rsid w:val="004E15FA"/>
    <w:pPr>
      <w:widowControl w:val="0"/>
      <w:shd w:val="clear" w:color="auto" w:fill="FFFFFF"/>
      <w:spacing w:before="278"/>
      <w:ind w:left="53" w:right="24"/>
      <w:jc w:val="center"/>
    </w:pPr>
    <w:rPr>
      <w:rFonts w:ascii="Times New Roman" w:eastAsia="Arial Unicode MS" w:hAnsi="Times New Roman" w:cs="Arial Unicode MS"/>
      <w:color w:val="000000"/>
      <w:spacing w:val="3"/>
      <w:sz w:val="24"/>
      <w:szCs w:val="24"/>
      <w:u w:color="000000"/>
      <w:lang w:eastAsia="ru-RU"/>
    </w:rPr>
  </w:style>
  <w:style w:type="paragraph" w:styleId="aa">
    <w:name w:val="List"/>
    <w:basedOn w:val="a4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WordDefaultStyle">
    <w:name w:val="Word Default Style"/>
    <w:qFormat/>
    <w:rsid w:val="00593217"/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93217"/>
    <w:pPr>
      <w:ind w:left="720"/>
      <w:contextualSpacing/>
    </w:pPr>
  </w:style>
  <w:style w:type="paragraph" w:customStyle="1" w:styleId="TableParagraph">
    <w:name w:val="Table Paragraph"/>
    <w:qFormat/>
    <w:rsid w:val="004308AE"/>
    <w:pPr>
      <w:widowControl w:val="0"/>
      <w:suppressAutoHyphens w:val="0"/>
      <w:spacing w:before="79"/>
      <w:ind w:left="78"/>
    </w:pPr>
    <w:rPr>
      <w:rFonts w:ascii="Times New Roman" w:eastAsia="Arial Unicode MS" w:hAnsi="Times New Roman" w:cs="Arial Unicode MS"/>
      <w:color w:val="000000"/>
      <w:u w:color="000000"/>
      <w:lang w:eastAsia="ru-RU"/>
    </w:rPr>
  </w:style>
  <w:style w:type="paragraph" w:customStyle="1" w:styleId="af">
    <w:name w:val="Колонтитул"/>
    <w:basedOn w:val="a"/>
    <w:qFormat/>
    <w:pPr>
      <w:suppressLineNumbers/>
      <w:tabs>
        <w:tab w:val="center" w:pos="4875"/>
        <w:tab w:val="right" w:pos="9751"/>
      </w:tabs>
    </w:p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f"/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Основной текст A"/>
    <w:qFormat/>
    <w:rsid w:val="005209A2"/>
    <w:pPr>
      <w:widowControl w:val="0"/>
      <w:shd w:val="clear" w:color="auto" w:fill="FFFFFF"/>
      <w:suppressAutoHyphens w:val="0"/>
      <w:spacing w:before="278"/>
      <w:ind w:left="53" w:right="24"/>
      <w:jc w:val="center"/>
    </w:pPr>
    <w:rPr>
      <w:rFonts w:ascii="Times New Roman" w:eastAsia="Times New Roman" w:hAnsi="Times New Roman" w:cs="Times New Roman"/>
      <w:color w:val="000000"/>
      <w:spacing w:val="3"/>
      <w:sz w:val="24"/>
      <w:szCs w:val="24"/>
      <w:u w:color="000000"/>
      <w:shd w:val="clear" w:color="auto" w:fill="FFFFFF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103E7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4">
    <w:name w:val="Без списка"/>
    <w:uiPriority w:val="99"/>
    <w:semiHidden/>
    <w:unhideWhenUsed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table" w:styleId="af5">
    <w:name w:val="Table Grid"/>
    <w:basedOn w:val="a1"/>
    <w:uiPriority w:val="39"/>
    <w:rsid w:val="0059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308AE"/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5"/>
    <w:uiPriority w:val="59"/>
    <w:rsid w:val="003E58B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uiPriority w:val="99"/>
    <w:semiHidden/>
    <w:unhideWhenUsed/>
    <w:rsid w:val="00A83ED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A8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geo.ru/event/index/region/primorsky/no_national/1?search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oooaralia@bk.ru</dc:creator>
  <dc:description/>
  <cp:lastModifiedBy>Учетная запись Майкрософт</cp:lastModifiedBy>
  <cp:revision>11</cp:revision>
  <cp:lastPrinted>2025-11-07T10:30:00Z</cp:lastPrinted>
  <dcterms:created xsi:type="dcterms:W3CDTF">2025-12-08T18:17:00Z</dcterms:created>
  <dcterms:modified xsi:type="dcterms:W3CDTF">2025-12-23T15:49:00Z</dcterms:modified>
  <dc:language>ru-RU</dc:language>
</cp:coreProperties>
</file>