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end="0"/>
        <w:jc w:val="center"/>
        <w:rPr/>
      </w:pPr>
      <w:r>
        <w:rPr>
          <w:b/>
          <w:sz w:val="28"/>
          <w:szCs w:val="28"/>
        </w:rPr>
        <w:t>П О Л О Ж Е Н И Е</w:t>
      </w:r>
      <w:r>
        <w:rPr>
          <w:b/>
          <w:sz w:val="22"/>
          <w:szCs w:val="22"/>
        </w:rPr>
        <w:t xml:space="preserve"> </w:t>
      </w:r>
    </w:p>
    <w:p>
      <w:pPr>
        <w:pStyle w:val="Normal"/>
        <w:bidi w:val="0"/>
        <w:spacing w:lineRule="auto" w:line="36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проведении спортивных состязаний  по часовому бегу</w:t>
      </w:r>
    </w:p>
    <w:p>
      <w:pPr>
        <w:pStyle w:val="Normal"/>
        <w:bidi w:val="0"/>
        <w:spacing w:lineRule="auto" w:line="360"/>
        <w:ind w:end="0"/>
        <w:jc w:val="center"/>
        <w:rPr/>
      </w:pPr>
      <w:r>
        <w:rPr>
          <w:rFonts w:eastAsia="Times New Roman" w:cs="Times New Roman"/>
          <w:b/>
          <w:i/>
          <w:color w:val="00B050"/>
          <w:sz w:val="28"/>
          <w:szCs w:val="28"/>
        </w:rPr>
        <w:t xml:space="preserve">  </w:t>
      </w:r>
      <w:r>
        <w:rPr>
          <w:b/>
          <w:i/>
          <w:color w:val="00B050"/>
          <w:sz w:val="28"/>
          <w:szCs w:val="28"/>
        </w:rPr>
        <w:t>«Узнай свою скорость»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               </w:t>
      </w:r>
      <w:r>
        <w:rPr>
          <w:b/>
          <w:sz w:val="22"/>
          <w:szCs w:val="22"/>
        </w:rPr>
        <w:t>Соревнования проводятся с целью:</w:t>
      </w:r>
    </w:p>
    <w:p>
      <w:pPr>
        <w:pStyle w:val="Normal"/>
        <w:numPr>
          <w:ilvl w:val="1"/>
          <w:numId w:val="2"/>
        </w:numPr>
        <w:bidi w:val="0"/>
        <w:spacing w:lineRule="auto" w:line="360"/>
        <w:ind w:hanging="0" w:start="0" w:end="0"/>
        <w:jc w:val="both"/>
        <w:rPr/>
      </w:pPr>
      <w:r>
        <w:rPr>
          <w:sz w:val="22"/>
          <w:szCs w:val="22"/>
        </w:rPr>
        <w:t>Популяризации легкой атлетики, пропаганды здорового образа жизни;</w:t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900" w:leader="none"/>
        </w:tabs>
        <w:bidi w:val="0"/>
        <w:spacing w:lineRule="auto" w:line="360"/>
        <w:ind w:hanging="0" w:start="0" w:end="0"/>
        <w:jc w:val="both"/>
        <w:rPr/>
      </w:pPr>
      <w:r>
        <w:rPr>
          <w:rFonts w:eastAsia="Times New Roman" w:cs="Times New Roman"/>
          <w:sz w:val="22"/>
          <w:szCs w:val="22"/>
          <w:lang w:val="ru-RU"/>
        </w:rPr>
        <w:t xml:space="preserve">   </w:t>
      </w:r>
      <w:r>
        <w:rPr>
          <w:sz w:val="22"/>
          <w:szCs w:val="22"/>
        </w:rPr>
        <w:t>Выявления сильнейших спортсменов в беге на выносливость</w:t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900" w:leader="none"/>
        </w:tabs>
        <w:bidi w:val="0"/>
        <w:spacing w:lineRule="auto" w:line="360"/>
        <w:ind w:hanging="0" w:start="0" w:end="0"/>
        <w:jc w:val="start"/>
        <w:rPr/>
      </w:pPr>
      <w:r>
        <w:rPr>
          <w:rFonts w:eastAsia="Times New Roman" w:cs="Times New Roman"/>
          <w:sz w:val="22"/>
          <w:szCs w:val="22"/>
          <w:lang w:val="ru-RU"/>
        </w:rPr>
        <w:t xml:space="preserve">   </w:t>
      </w:r>
      <w:r>
        <w:rPr>
          <w:sz w:val="22"/>
          <w:szCs w:val="22"/>
          <w:lang w:val="ru-RU"/>
        </w:rPr>
        <w:t>Повышение массовости занимающихся физической культурой и спортом в городе Светлом и Калининградской области</w:t>
      </w:r>
    </w:p>
    <w:p>
      <w:pPr>
        <w:pStyle w:val="Normal"/>
        <w:bidi w:val="0"/>
        <w:spacing w:lineRule="auto" w:line="36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spacing w:lineRule="auto" w:line="36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РУКОВОДСТВО ПРОВЕДЕНИЕМ СОРЕВНОВАНИЙ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b/>
          <w:sz w:val="22"/>
          <w:szCs w:val="22"/>
        </w:rPr>
        <w:t>Часовой забег</w:t>
      </w:r>
      <w:r>
        <w:rPr>
          <w:sz w:val="22"/>
          <w:szCs w:val="22"/>
        </w:rPr>
        <w:t xml:space="preserve">  организуется  и проводится совместно  МАУ </w:t>
      </w:r>
      <w:r>
        <w:rPr>
          <w:sz w:val="22"/>
          <w:szCs w:val="22"/>
          <w:lang w:val="ru-RU"/>
        </w:rPr>
        <w:t xml:space="preserve">ДО </w:t>
      </w:r>
      <w:r>
        <w:rPr>
          <w:sz w:val="22"/>
          <w:szCs w:val="22"/>
        </w:rPr>
        <w:t xml:space="preserve">МО СГО  </w:t>
      </w:r>
      <w:r>
        <w:rPr>
          <w:sz w:val="22"/>
          <w:szCs w:val="22"/>
          <w:lang w:val="ru-RU"/>
        </w:rPr>
        <w:t xml:space="preserve">КО </w:t>
      </w:r>
      <w:r>
        <w:rPr>
          <w:sz w:val="22"/>
          <w:szCs w:val="22"/>
        </w:rPr>
        <w:t>СШОР г.Светлого, местной общественной организацией «Восход» и беговым сообществом «ПОУТ</w:t>
      </w:r>
      <w:r>
        <w:rPr>
          <w:sz w:val="22"/>
          <w:szCs w:val="22"/>
          <w:lang w:val="en-US"/>
        </w:rPr>
        <w:t>R</w:t>
      </w:r>
      <w:r>
        <w:rPr>
          <w:sz w:val="22"/>
          <w:szCs w:val="22"/>
        </w:rPr>
        <w:t>Я</w:t>
      </w:r>
      <w:r>
        <w:rPr>
          <w:sz w:val="22"/>
          <w:szCs w:val="22"/>
          <w:lang w:val="en-US"/>
        </w:rPr>
        <w:t>NNING</w:t>
      </w:r>
      <w:r>
        <w:rPr>
          <w:sz w:val="22"/>
          <w:szCs w:val="22"/>
        </w:rPr>
        <w:t xml:space="preserve">». </w:t>
      </w:r>
      <w:r>
        <w:rPr>
          <w:sz w:val="22"/>
          <w:szCs w:val="22"/>
          <w:lang w:val="ru-RU"/>
        </w:rPr>
        <w:t>В рамках спортивного мероприятия проводится также «детский забег» на 400 м.</w:t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Общее руководство подготовка и проведение часового забега осуществляется организационным комитетом. Непосредственное проведение соревнований возлагается на лиц определённых организационным комитетом. </w:t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МЕСТО ПРОВЕДЕНИЯ</w:t>
      </w:r>
    </w:p>
    <w:p>
      <w:pPr>
        <w:pStyle w:val="Normal"/>
        <w:bidi w:val="0"/>
        <w:spacing w:lineRule="auto" w:line="36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Набережная канала ,стадион «Судоремонтник» . г.Светлый, Калининградской области. </w:t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ДАТА,  ВРЕМЯ,  ПРОГРАММА И ПОРЯДОК ПРОВЕДЕНИЯ</w:t>
      </w:r>
    </w:p>
    <w:p>
      <w:pPr>
        <w:pStyle w:val="Normal"/>
        <w:bidi w:val="0"/>
        <w:spacing w:lineRule="auto" w:line="36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>Забег проводится  1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года с 8.00 до 1</w:t>
      </w:r>
      <w:r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0. 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</w:t>
      </w:r>
      <w:r>
        <w:rPr>
          <w:sz w:val="22"/>
          <w:szCs w:val="22"/>
        </w:rPr>
        <w:t>Порядок проведения соревнований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08.00-09.20 </w:t>
      </w:r>
      <w:r>
        <w:rPr>
          <w:sz w:val="22"/>
          <w:szCs w:val="22"/>
          <w:lang w:val="ru-RU"/>
        </w:rPr>
        <w:t>Регистрация, выдача стартовых номеров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</w:t>
      </w:r>
      <w:r>
        <w:rPr>
          <w:rFonts w:eastAsia="Times New Roman" w:cs="Times New Roman"/>
          <w:sz w:val="22"/>
          <w:szCs w:val="22"/>
        </w:rPr>
        <w:t>09</w:t>
      </w:r>
      <w:r>
        <w:rPr>
          <w:sz w:val="22"/>
          <w:szCs w:val="22"/>
        </w:rPr>
        <w:t xml:space="preserve">:30 Построение , торжественное открытие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09:50</w:t>
      </w:r>
      <w:r>
        <w:rPr>
          <w:sz w:val="22"/>
          <w:szCs w:val="22"/>
          <w:lang w:val="ru-RU"/>
        </w:rPr>
        <w:t xml:space="preserve"> Разминка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10:00 Старт</w:t>
      </w:r>
      <w:r>
        <w:rPr>
          <w:sz w:val="22"/>
          <w:szCs w:val="22"/>
          <w:lang w:val="ru-RU"/>
        </w:rPr>
        <w:t xml:space="preserve"> Часового забега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11:00 Финиш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11:15 </w:t>
      </w:r>
      <w:r>
        <w:rPr>
          <w:sz w:val="22"/>
          <w:szCs w:val="22"/>
          <w:lang w:val="ru-RU"/>
        </w:rPr>
        <w:t>Старт Детского забега</w:t>
      </w:r>
      <w:r>
        <w:rPr>
          <w:sz w:val="22"/>
          <w:szCs w:val="22"/>
        </w:rPr>
        <w:t>.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11:45 Награждение         </w:t>
      </w:r>
    </w:p>
    <w:p>
      <w:pPr>
        <w:pStyle w:val="Normal"/>
        <w:bidi w:val="0"/>
        <w:spacing w:lineRule="auto" w:line="360"/>
        <w:ind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УЧАСТНИКИ</w:t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>К участию в соревнованиях допускаются все желающие, не имеющие медицинских противопоказаний к физической нагрузке. Для участия в соревнованиях обязательно наличие медицинского допуска. Участники младше 18 лет допускаются к соревнованиям только при наличии письменного разрешения родителей или законных представителей.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 xml:space="preserve">Количество участников ограничено </w:t>
      </w:r>
      <w:r>
        <w:rPr>
          <w:sz w:val="22"/>
          <w:szCs w:val="22"/>
        </w:rPr>
        <w:t>70</w:t>
      </w:r>
      <w:r>
        <w:rPr>
          <w:sz w:val="22"/>
          <w:szCs w:val="22"/>
        </w:rPr>
        <w:t xml:space="preserve"> человек (</w:t>
      </w:r>
      <w:r>
        <w:rPr>
          <w:sz w:val="22"/>
          <w:szCs w:val="22"/>
          <w:lang w:val="ru-RU"/>
        </w:rPr>
        <w:t>Часовой забег)</w:t>
      </w:r>
      <w:r>
        <w:rPr>
          <w:sz w:val="22"/>
          <w:szCs w:val="22"/>
        </w:rPr>
        <w:t>.</w:t>
      </w:r>
    </w:p>
    <w:p>
      <w:pPr>
        <w:pStyle w:val="Normal"/>
        <w:bidi w:val="0"/>
        <w:spacing w:lineRule="auto" w:line="360"/>
        <w:ind w:end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>
      <w:pPr>
        <w:pStyle w:val="Normal"/>
        <w:bidi w:val="0"/>
        <w:spacing w:lineRule="auto" w:line="360"/>
        <w:ind w:end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РЕГИСТРАЦИЯ УЧАСТНИКОВ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b/>
          <w:sz w:val="22"/>
          <w:szCs w:val="22"/>
        </w:rPr>
        <w:t xml:space="preserve">Желающие участвовать в соревнованиях проходят предварительную регистрацию с уплатой стартового взноса </w:t>
      </w:r>
      <w:r>
        <w:rPr>
          <w:b/>
          <w:sz w:val="22"/>
          <w:szCs w:val="22"/>
          <w:lang w:val="ru-RU"/>
        </w:rPr>
        <w:t xml:space="preserve">по ссылке, опубликованной </w:t>
      </w:r>
      <w:r>
        <w:rPr>
          <w:b/>
          <w:sz w:val="22"/>
          <w:szCs w:val="22"/>
        </w:rPr>
        <w:t>на странице бегового сообщества «ПОУТ</w:t>
      </w:r>
      <w:r>
        <w:rPr>
          <w:b/>
          <w:sz w:val="22"/>
          <w:szCs w:val="22"/>
          <w:lang w:val="en-US"/>
        </w:rPr>
        <w:t>R</w:t>
      </w:r>
      <w:r>
        <w:rPr>
          <w:b/>
          <w:sz w:val="22"/>
          <w:szCs w:val="22"/>
        </w:rPr>
        <w:t>Я</w:t>
      </w:r>
      <w:r>
        <w:rPr>
          <w:b/>
          <w:sz w:val="22"/>
          <w:szCs w:val="22"/>
          <w:lang w:val="en-US"/>
        </w:rPr>
        <w:t>NNING</w:t>
      </w:r>
      <w:r>
        <w:rPr>
          <w:b/>
          <w:sz w:val="22"/>
          <w:szCs w:val="22"/>
        </w:rPr>
        <w:t>».</w:t>
      </w:r>
      <w:r>
        <w:rPr>
          <w:b/>
          <w:sz w:val="22"/>
          <w:szCs w:val="22"/>
          <w:lang w:val="ru-RU"/>
        </w:rPr>
        <w:t xml:space="preserve"> За участие в «Детском забеге» стартовый взнос не взимается. Участники из Светловского ГО стартовый взнос не оплачивают.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/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день проведения забега регистрация участников, выдача номеров проводится в стартовом городке с 8.30 до 09.30 часов. Всем желающим принять участие в соревнованиях иметь допуск врача, или письменное обязательство о персональной ответственности за своё здоровье, при необходимости на регистрации может потребоваться любой документ удостоверяющий личность или его ксерокопия. </w:t>
      </w:r>
    </w:p>
    <w:p>
      <w:pPr>
        <w:pStyle w:val="Normal"/>
        <w:bidi w:val="0"/>
        <w:spacing w:lineRule="auto" w:line="360"/>
        <w:ind w:end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ind w:end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УСЛОВИЯ ФИНАНСИРОВАНИЯ</w:t>
      </w:r>
    </w:p>
    <w:p>
      <w:pPr>
        <w:pStyle w:val="Normal"/>
        <w:bidi w:val="0"/>
        <w:spacing w:lineRule="auto" w:line="360"/>
        <w:ind w:end="0"/>
        <w:jc w:val="start"/>
        <w:rPr/>
      </w:pPr>
      <w:r>
        <w:rPr>
          <w:sz w:val="22"/>
          <w:szCs w:val="22"/>
        </w:rPr>
        <w:t xml:space="preserve">Финансирование мероприятия осуществляется  за счет спонсорских средств и стартовых взносов. </w:t>
      </w:r>
      <w:r>
        <w:rPr>
          <w:b/>
          <w:bCs/>
          <w:sz w:val="22"/>
          <w:szCs w:val="22"/>
        </w:rPr>
        <w:t xml:space="preserve">Жители Светловского городского округа от стартового взноса освобождаются. </w:t>
      </w:r>
      <w:r>
        <w:rPr>
          <w:sz w:val="22"/>
          <w:szCs w:val="22"/>
        </w:rPr>
        <w:t xml:space="preserve">Сумма стартового взноса для иногородних участников: </w:t>
      </w:r>
      <w:r>
        <w:rPr>
          <w:sz w:val="22"/>
          <w:szCs w:val="22"/>
          <w:lang w:val="ru-RU"/>
        </w:rPr>
        <w:t>1000</w:t>
      </w:r>
      <w:r>
        <w:rPr>
          <w:sz w:val="22"/>
          <w:szCs w:val="22"/>
        </w:rPr>
        <w:t xml:space="preserve">  рублей. </w:t>
      </w:r>
    </w:p>
    <w:p>
      <w:pPr>
        <w:pStyle w:val="Normal"/>
        <w:bidi w:val="0"/>
        <w:spacing w:lineRule="auto" w:line="360"/>
        <w:ind w:end="0"/>
        <w:jc w:val="star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Оплата взноса производится переводом по номеру +79118635567 (СБЕР </w:t>
      </w:r>
      <w:r>
        <w:rPr>
          <w:sz w:val="22"/>
          <w:szCs w:val="22"/>
          <w:lang w:val="ru-RU"/>
        </w:rPr>
        <w:t>или Альфа-Банк</w:t>
      </w:r>
      <w:r>
        <w:rPr>
          <w:sz w:val="22"/>
          <w:szCs w:val="22"/>
          <w:lang w:val="ru-RU"/>
        </w:rPr>
        <w:t>) Фадеенко Андрей Иванович</w:t>
      </w:r>
    </w:p>
    <w:p>
      <w:pPr>
        <w:pStyle w:val="Normal"/>
        <w:bidi w:val="0"/>
        <w:spacing w:lineRule="auto" w:line="360"/>
        <w:ind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ind w:end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НАГРАЖДЕНИЕ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 xml:space="preserve">Все участники Часового забега награждаются </w:t>
      </w:r>
      <w:r>
        <w:rPr>
          <w:b/>
          <w:bCs/>
          <w:sz w:val="22"/>
          <w:szCs w:val="22"/>
        </w:rPr>
        <w:t>памятными медалями</w:t>
      </w:r>
      <w:r>
        <w:rPr>
          <w:sz w:val="22"/>
          <w:szCs w:val="22"/>
        </w:rPr>
        <w:t>.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 xml:space="preserve">Им вручаются именные сертификаты с указанием результата – </w:t>
      </w:r>
      <w:r>
        <w:rPr>
          <w:b/>
          <w:sz w:val="22"/>
          <w:szCs w:val="22"/>
        </w:rPr>
        <w:t>скорости, показанной на дистанции.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 xml:space="preserve">Победители в </w:t>
      </w:r>
      <w:r>
        <w:rPr>
          <w:sz w:val="22"/>
          <w:szCs w:val="22"/>
          <w:lang w:val="ru-RU"/>
        </w:rPr>
        <w:t>А</w:t>
      </w:r>
      <w:r>
        <w:rPr>
          <w:sz w:val="22"/>
          <w:szCs w:val="22"/>
        </w:rPr>
        <w:t xml:space="preserve">бсолютной категории награждаются  </w:t>
      </w:r>
      <w:r>
        <w:rPr>
          <w:b/>
          <w:bCs/>
          <w:sz w:val="22"/>
          <w:szCs w:val="22"/>
        </w:rPr>
        <w:t>кубками</w:t>
      </w:r>
      <w:r>
        <w:rPr>
          <w:sz w:val="22"/>
          <w:szCs w:val="22"/>
        </w:rPr>
        <w:t xml:space="preserve">.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 xml:space="preserve">Победители и призеры в Абсолютной категории награждаются </w:t>
      </w:r>
      <w:r>
        <w:rPr>
          <w:b/>
          <w:bCs/>
          <w:sz w:val="22"/>
          <w:szCs w:val="22"/>
        </w:rPr>
        <w:t xml:space="preserve">денежными призами </w:t>
      </w:r>
      <w:r>
        <w:rPr>
          <w:b/>
          <w:bCs/>
          <w:sz w:val="22"/>
          <w:szCs w:val="22"/>
          <w:lang w:val="ru-RU"/>
        </w:rPr>
        <w:t>и медалями</w:t>
      </w:r>
      <w:r>
        <w:rPr>
          <w:sz w:val="22"/>
          <w:szCs w:val="22"/>
          <w:lang w:val="ru-RU"/>
        </w:rPr>
        <w:t>.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 xml:space="preserve">Светловчане, показавшие лучшие результаты среди мужчин и женщин награждаются </w:t>
      </w:r>
      <w:r>
        <w:rPr>
          <w:b/>
          <w:bCs/>
          <w:sz w:val="22"/>
          <w:szCs w:val="22"/>
          <w:lang w:val="ru-RU"/>
        </w:rPr>
        <w:t>кубками</w:t>
      </w:r>
      <w:r>
        <w:rPr>
          <w:sz w:val="22"/>
          <w:szCs w:val="22"/>
        </w:rPr>
        <w:t>.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  <w:lang w:val="ru-RU"/>
        </w:rPr>
        <w:t xml:space="preserve">Все участники «Детского забега» награждаются </w:t>
      </w:r>
      <w:r>
        <w:rPr>
          <w:b/>
          <w:bCs/>
          <w:sz w:val="22"/>
          <w:szCs w:val="22"/>
          <w:lang w:val="ru-RU"/>
        </w:rPr>
        <w:t>сладкими призами</w:t>
      </w:r>
      <w:r>
        <w:rPr>
          <w:sz w:val="22"/>
          <w:szCs w:val="22"/>
          <w:lang w:val="ru-RU"/>
        </w:rPr>
        <w:t xml:space="preserve">.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 xml:space="preserve">Расходы по награждению участников Светловского городского округа несут Администрация  Светловского городского округа,   МАУ </w:t>
      </w:r>
      <w:r>
        <w:rPr>
          <w:sz w:val="22"/>
          <w:szCs w:val="22"/>
          <w:lang w:val="ru-RU"/>
        </w:rPr>
        <w:t xml:space="preserve">ДО </w:t>
      </w:r>
      <w:r>
        <w:rPr>
          <w:sz w:val="22"/>
          <w:szCs w:val="22"/>
        </w:rPr>
        <w:t xml:space="preserve"> МО«СГО»  </w:t>
      </w:r>
      <w:r>
        <w:rPr>
          <w:sz w:val="22"/>
          <w:szCs w:val="22"/>
          <w:lang w:val="ru-RU"/>
        </w:rPr>
        <w:t xml:space="preserve">КО </w:t>
      </w:r>
      <w:r>
        <w:rPr>
          <w:sz w:val="22"/>
          <w:szCs w:val="22"/>
        </w:rPr>
        <w:t>«Спортивная школа олимпийского резерва».</w:t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положение является официальным вызовом на соревнования.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/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b/>
          <w:sz w:val="22"/>
          <w:szCs w:val="22"/>
        </w:rPr>
        <w:t>Контактные тел</w:t>
      </w:r>
      <w:r>
        <w:rPr>
          <w:sz w:val="22"/>
          <w:szCs w:val="22"/>
        </w:rPr>
        <w:t xml:space="preserve">.:  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 xml:space="preserve">8-911-863-55-67 – </w:t>
      </w:r>
      <w:r>
        <w:rPr>
          <w:sz w:val="22"/>
          <w:szCs w:val="22"/>
          <w:lang w:val="ru-RU"/>
        </w:rPr>
        <w:t xml:space="preserve">  </w:t>
      </w:r>
      <w:r>
        <w:rPr>
          <w:sz w:val="22"/>
          <w:szCs w:val="22"/>
        </w:rPr>
        <w:t>Андрей Фадеенко.</w:t>
      </w:r>
    </w:p>
    <w:p>
      <w:pPr>
        <w:pStyle w:val="Normal"/>
        <w:bidi w:val="0"/>
        <w:spacing w:lineRule="auto" w:line="360"/>
        <w:ind w:end="0"/>
        <w:jc w:val="both"/>
        <w:rPr>
          <w:sz w:val="22"/>
          <w:szCs w:val="22"/>
        </w:rPr>
      </w:pPr>
      <w:r>
        <w:rPr>
          <w:sz w:val="22"/>
          <w:szCs w:val="22"/>
        </w:rPr>
        <w:t>8-911-475-75-21 -   Михаил Адамов</w:t>
      </w:r>
    </w:p>
    <w:p>
      <w:pPr>
        <w:pStyle w:val="Normal"/>
        <w:bidi w:val="0"/>
        <w:spacing w:lineRule="auto" w:line="360"/>
        <w:ind w:end="0"/>
        <w:jc w:val="both"/>
        <w:rPr/>
      </w:pPr>
      <w:r>
        <w:rPr>
          <w:sz w:val="22"/>
          <w:szCs w:val="22"/>
        </w:rPr>
        <w:t>8-911-495-80-05  -  Александр Л</w:t>
      </w:r>
      <w:r>
        <w:rPr>
          <w:sz w:val="22"/>
          <w:szCs w:val="22"/>
          <w:lang w:val="ru-RU"/>
        </w:rPr>
        <w:t>укин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1080"/>
        </w:tabs>
        <w:ind w:start="1080" w:hanging="360"/>
      </w:pPr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2.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2.%3.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2.%3.%4.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2.%3.%4.%5.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2.%3.%4.%5.%6.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2.%3.%4.%5.%6.%7.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2.%3.%4.%5.%6.%7.%8.%9."/>
      <w:lvlJc w:val="end"/>
      <w:pPr>
        <w:tabs>
          <w:tab w:val="num" w:pos="6840"/>
        </w:tabs>
        <w:ind w:start="6840" w:hanging="18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LibreOffice/24.8.6.2$Windows_X86_64 LibreOffice_project/6d98ba145e9a8a39fc57bcc76981d1fb1316c60c</Application>
  <AppVersion>15.0000</AppVersion>
  <Pages>2</Pages>
  <Words>426</Words>
  <Characters>3094</Characters>
  <CharactersWithSpaces>3826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2025-06-09T22:45:19Z</dcterms:modified>
  <cp:revision>13</cp:revision>
  <dc:subject/>
  <dc:title/>
</cp:coreProperties>
</file>