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81EF" w14:textId="77777777" w:rsidR="00991734" w:rsidRPr="003A5A7C" w:rsidRDefault="008C3EC6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 xml:space="preserve">Схема «дистанция - </w:t>
      </w:r>
      <w:proofErr w:type="spellStart"/>
      <w:r>
        <w:rPr>
          <w:rFonts w:ascii="Times New Roman" w:hAnsi="Times New Roman" w:cs="Times New Roman"/>
          <w:b/>
          <w:u w:val="none"/>
        </w:rPr>
        <w:t>спелео</w:t>
      </w:r>
      <w:proofErr w:type="spellEnd"/>
      <w:r>
        <w:rPr>
          <w:rFonts w:ascii="Times New Roman" w:hAnsi="Times New Roman" w:cs="Times New Roman"/>
          <w:b/>
          <w:u w:val="none"/>
        </w:rPr>
        <w:t>» 3</w:t>
      </w:r>
      <w:r w:rsidR="00991734"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14:paraId="728095AC" w14:textId="77777777" w:rsidR="0070159E" w:rsidRPr="0070159E" w:rsidRDefault="0070159E" w:rsidP="0070159E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 w:rsidRPr="0070159E">
        <w:rPr>
          <w:rFonts w:ascii="Times New Roman" w:hAnsi="Times New Roman" w:cs="Times New Roman"/>
          <w:b/>
          <w:u w:val="none"/>
        </w:rPr>
        <w:t xml:space="preserve">Кубок Челябинской области по спортивному туризму на </w:t>
      </w:r>
      <w:proofErr w:type="spellStart"/>
      <w:r w:rsidRPr="0070159E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14:paraId="49FADE3F" w14:textId="77777777" w:rsidR="00991734" w:rsidRPr="003A5A7C" w:rsidRDefault="008C3EC6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 w:rsidRPr="008C3EC6">
        <w:rPr>
          <w:noProof/>
          <w:u w:val="none"/>
        </w:rPr>
        <w:drawing>
          <wp:anchor distT="0" distB="0" distL="114300" distR="114300" simplePos="0" relativeHeight="251658240" behindDoc="1" locked="0" layoutInCell="1" allowOverlap="1" wp14:anchorId="6BB8AC3B" wp14:editId="26B45536">
            <wp:simplePos x="0" y="0"/>
            <wp:positionH relativeFrom="column">
              <wp:posOffset>1452880</wp:posOffset>
            </wp:positionH>
            <wp:positionV relativeFrom="paragraph">
              <wp:posOffset>114935</wp:posOffset>
            </wp:positionV>
            <wp:extent cx="7233285" cy="5288915"/>
            <wp:effectExtent l="0" t="0" r="5715" b="6985"/>
            <wp:wrapTight wrapText="bothSides">
              <wp:wrapPolygon edited="0">
                <wp:start x="0" y="0"/>
                <wp:lineTo x="0" y="21551"/>
                <wp:lineTo x="21560" y="21551"/>
                <wp:lineTo x="215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528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ECFB" w14:textId="77777777" w:rsidR="00184E79" w:rsidRPr="003A5A7C" w:rsidRDefault="00184E79" w:rsidP="003A7679">
      <w:pPr>
        <w:rPr>
          <w:rFonts w:ascii="Times New Roman" w:hAnsi="Times New Roman" w:cs="Times New Roman"/>
          <w:u w:val="none"/>
        </w:rPr>
      </w:pPr>
    </w:p>
    <w:p w14:paraId="2E8C27B6" w14:textId="77777777" w:rsidR="00184E79" w:rsidRDefault="00184E79" w:rsidP="003A7679">
      <w:pPr>
        <w:rPr>
          <w:u w:val="none"/>
        </w:rPr>
      </w:pPr>
    </w:p>
    <w:p w14:paraId="51DC3261" w14:textId="77777777" w:rsidR="00184E79" w:rsidRPr="00991734" w:rsidRDefault="00184E79" w:rsidP="00184E79">
      <w:pPr>
        <w:rPr>
          <w:u w:val="none"/>
        </w:rPr>
      </w:pPr>
    </w:p>
    <w:p w14:paraId="07859519" w14:textId="77777777" w:rsidR="00184E79" w:rsidRDefault="00184E79" w:rsidP="003A7679">
      <w:pPr>
        <w:rPr>
          <w:u w:val="none"/>
        </w:rPr>
      </w:pPr>
    </w:p>
    <w:p w14:paraId="2AB59C1A" w14:textId="77777777" w:rsidR="00184E79" w:rsidRDefault="00184E79" w:rsidP="003A7679">
      <w:pPr>
        <w:rPr>
          <w:u w:val="none"/>
        </w:rPr>
      </w:pPr>
    </w:p>
    <w:p w14:paraId="143257E2" w14:textId="77777777" w:rsidR="00184E79" w:rsidRDefault="00184E79" w:rsidP="003A7679">
      <w:pPr>
        <w:rPr>
          <w:u w:val="none"/>
        </w:rPr>
      </w:pPr>
    </w:p>
    <w:p w14:paraId="6A6222AF" w14:textId="77777777" w:rsidR="00184E79" w:rsidRDefault="00184E79" w:rsidP="003A7679">
      <w:pPr>
        <w:rPr>
          <w:u w:val="none"/>
        </w:rPr>
      </w:pPr>
    </w:p>
    <w:p w14:paraId="51D98C82" w14:textId="77777777" w:rsidR="00184E79" w:rsidRDefault="00184E79" w:rsidP="003A7679">
      <w:pPr>
        <w:rPr>
          <w:u w:val="none"/>
        </w:rPr>
      </w:pPr>
    </w:p>
    <w:p w14:paraId="21F03783" w14:textId="77777777" w:rsidR="00184E79" w:rsidRDefault="00184E79" w:rsidP="003A7679">
      <w:pPr>
        <w:rPr>
          <w:u w:val="none"/>
        </w:rPr>
      </w:pPr>
    </w:p>
    <w:p w14:paraId="178E5FBA" w14:textId="77777777" w:rsidR="00184E79" w:rsidRDefault="00184E79" w:rsidP="003A7679">
      <w:pPr>
        <w:rPr>
          <w:u w:val="none"/>
        </w:rPr>
      </w:pPr>
    </w:p>
    <w:p w14:paraId="4BFB32D1" w14:textId="77777777" w:rsidR="00184E79" w:rsidRDefault="00184E79" w:rsidP="003A7679">
      <w:pPr>
        <w:rPr>
          <w:u w:val="none"/>
        </w:rPr>
      </w:pPr>
    </w:p>
    <w:p w14:paraId="7ED96A5E" w14:textId="77777777" w:rsidR="00184E79" w:rsidRDefault="00184E79" w:rsidP="003A7679">
      <w:pPr>
        <w:rPr>
          <w:u w:val="none"/>
        </w:rPr>
      </w:pPr>
    </w:p>
    <w:p w14:paraId="75D28E4F" w14:textId="77777777" w:rsidR="00184E79" w:rsidRDefault="00184E79" w:rsidP="003A7679">
      <w:pPr>
        <w:rPr>
          <w:u w:val="none"/>
        </w:rPr>
      </w:pPr>
    </w:p>
    <w:p w14:paraId="29AA57C6" w14:textId="77777777" w:rsidR="00184E79" w:rsidRDefault="00184E79" w:rsidP="003A7679">
      <w:pPr>
        <w:rPr>
          <w:u w:val="none"/>
        </w:rPr>
      </w:pPr>
    </w:p>
    <w:p w14:paraId="06F61023" w14:textId="77777777" w:rsidR="00184E79" w:rsidRDefault="00184E79" w:rsidP="003A7679">
      <w:pPr>
        <w:rPr>
          <w:u w:val="none"/>
        </w:rPr>
      </w:pPr>
    </w:p>
    <w:p w14:paraId="28D5D3F3" w14:textId="77777777" w:rsidR="00184E79" w:rsidRDefault="00184E79" w:rsidP="003A7679">
      <w:pPr>
        <w:rPr>
          <w:u w:val="none"/>
        </w:rPr>
      </w:pPr>
    </w:p>
    <w:p w14:paraId="2E30E4D3" w14:textId="77777777" w:rsidR="00184E79" w:rsidRDefault="00184E79" w:rsidP="003A7679">
      <w:pPr>
        <w:rPr>
          <w:u w:val="none"/>
        </w:rPr>
      </w:pPr>
    </w:p>
    <w:p w14:paraId="24C73A70" w14:textId="77777777" w:rsidR="00184E79" w:rsidRDefault="00184E79" w:rsidP="003A7679">
      <w:pPr>
        <w:rPr>
          <w:u w:val="none"/>
        </w:rPr>
      </w:pPr>
    </w:p>
    <w:p w14:paraId="0A198E9E" w14:textId="77777777" w:rsidR="00184E79" w:rsidRDefault="00184E79" w:rsidP="003A7679">
      <w:pPr>
        <w:rPr>
          <w:u w:val="none"/>
        </w:rPr>
      </w:pPr>
    </w:p>
    <w:p w14:paraId="1180F228" w14:textId="77777777" w:rsidR="00184E79" w:rsidRDefault="00184E79" w:rsidP="003A7679">
      <w:pPr>
        <w:rPr>
          <w:u w:val="none"/>
        </w:rPr>
      </w:pPr>
    </w:p>
    <w:p w14:paraId="1AD6A932" w14:textId="77777777" w:rsidR="00184E79" w:rsidRDefault="00184E79" w:rsidP="003A7679">
      <w:pPr>
        <w:rPr>
          <w:u w:val="none"/>
        </w:rPr>
      </w:pPr>
    </w:p>
    <w:p w14:paraId="3825B3A3" w14:textId="77777777" w:rsidR="00184E79" w:rsidRDefault="00BC3923" w:rsidP="00BC3923">
      <w:pPr>
        <w:tabs>
          <w:tab w:val="left" w:pos="6832"/>
        </w:tabs>
        <w:rPr>
          <w:u w:val="none"/>
        </w:rPr>
      </w:pPr>
      <w:r>
        <w:rPr>
          <w:u w:val="none"/>
        </w:rPr>
        <w:tab/>
      </w:r>
    </w:p>
    <w:p w14:paraId="19695134" w14:textId="77777777" w:rsidR="00184E79" w:rsidRDefault="00184E79" w:rsidP="003A7679">
      <w:pPr>
        <w:rPr>
          <w:u w:val="none"/>
        </w:rPr>
      </w:pPr>
    </w:p>
    <w:p w14:paraId="785CFB53" w14:textId="77777777" w:rsidR="00184E79" w:rsidRDefault="00184E79" w:rsidP="003A7679">
      <w:pPr>
        <w:rPr>
          <w:u w:val="none"/>
        </w:rPr>
      </w:pPr>
    </w:p>
    <w:p w14:paraId="22228B47" w14:textId="77777777" w:rsidR="00184E79" w:rsidRDefault="00184E79" w:rsidP="003A7679">
      <w:pPr>
        <w:rPr>
          <w:u w:val="none"/>
        </w:rPr>
      </w:pPr>
    </w:p>
    <w:p w14:paraId="2245DA78" w14:textId="77777777" w:rsidR="00184E79" w:rsidRDefault="00184E79" w:rsidP="003A7679">
      <w:pPr>
        <w:rPr>
          <w:u w:val="none"/>
        </w:rPr>
      </w:pPr>
    </w:p>
    <w:p w14:paraId="6CDADF7E" w14:textId="77777777" w:rsidR="00184E79" w:rsidRDefault="00184E79" w:rsidP="003A7679">
      <w:pPr>
        <w:rPr>
          <w:u w:val="none"/>
        </w:rPr>
      </w:pPr>
    </w:p>
    <w:p w14:paraId="23BCE3EE" w14:textId="77777777" w:rsidR="00184E79" w:rsidRDefault="00184E79" w:rsidP="003A7679">
      <w:pPr>
        <w:rPr>
          <w:u w:val="none"/>
        </w:rPr>
      </w:pPr>
    </w:p>
    <w:p w14:paraId="2080DE61" w14:textId="77777777" w:rsidR="00184E79" w:rsidRDefault="00184E79" w:rsidP="003A7679">
      <w:pPr>
        <w:rPr>
          <w:u w:val="none"/>
        </w:rPr>
      </w:pPr>
    </w:p>
    <w:p w14:paraId="0ADFFC91" w14:textId="77777777" w:rsidR="0070159E" w:rsidRDefault="0070159E" w:rsidP="003A7679">
      <w:pPr>
        <w:rPr>
          <w:u w:val="none"/>
        </w:rPr>
      </w:pPr>
    </w:p>
    <w:p w14:paraId="4DE90B89" w14:textId="77777777" w:rsidR="00184E79" w:rsidRDefault="00184E79" w:rsidP="003A7679">
      <w:pPr>
        <w:rPr>
          <w:u w:val="none"/>
        </w:rPr>
      </w:pPr>
    </w:p>
    <w:p w14:paraId="006C5DD7" w14:textId="77777777" w:rsidR="00184E79" w:rsidRDefault="00184E79" w:rsidP="003A7679">
      <w:pPr>
        <w:rPr>
          <w:u w:val="none"/>
        </w:rPr>
      </w:pPr>
    </w:p>
    <w:p w14:paraId="5858B721" w14:textId="77777777" w:rsidR="00184E79" w:rsidRDefault="00184E79">
      <w:pPr>
        <w:overflowPunct/>
        <w:autoSpaceDE/>
        <w:autoSpaceDN/>
        <w:adjustRightInd/>
        <w:spacing w:after="160" w:line="259" w:lineRule="auto"/>
        <w:textAlignment w:val="auto"/>
        <w:rPr>
          <w:u w:val="none"/>
        </w:rPr>
        <w:sectPr w:rsidR="00184E79" w:rsidSect="009917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E764567" w14:textId="77777777" w:rsidR="00184E79" w:rsidRPr="003A5A7C" w:rsidRDefault="008C3EC6" w:rsidP="00465CB2">
      <w:pPr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lastRenderedPageBreak/>
        <w:t xml:space="preserve">Условия «дистанция - </w:t>
      </w:r>
      <w:proofErr w:type="spellStart"/>
      <w:r>
        <w:rPr>
          <w:rFonts w:ascii="Times New Roman" w:hAnsi="Times New Roman" w:cs="Times New Roman"/>
          <w:b/>
          <w:u w:val="none"/>
        </w:rPr>
        <w:t>спелео</w:t>
      </w:r>
      <w:proofErr w:type="spellEnd"/>
      <w:r>
        <w:rPr>
          <w:rFonts w:ascii="Times New Roman" w:hAnsi="Times New Roman" w:cs="Times New Roman"/>
          <w:b/>
          <w:u w:val="none"/>
        </w:rPr>
        <w:t>» 3</w:t>
      </w:r>
      <w:r w:rsidR="00184E79"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14:paraId="7A51729B" w14:textId="77777777" w:rsidR="0070159E" w:rsidRDefault="0070159E" w:rsidP="00465CB2">
      <w:pPr>
        <w:jc w:val="center"/>
        <w:rPr>
          <w:rFonts w:ascii="Times New Roman" w:hAnsi="Times New Roman" w:cs="Times New Roman"/>
          <w:b/>
          <w:u w:val="none"/>
        </w:rPr>
      </w:pPr>
      <w:r w:rsidRPr="0070159E">
        <w:rPr>
          <w:rFonts w:ascii="Times New Roman" w:hAnsi="Times New Roman" w:cs="Times New Roman"/>
          <w:b/>
          <w:u w:val="none"/>
        </w:rPr>
        <w:t xml:space="preserve">Кубок Челябинской области по спортивному туризму на </w:t>
      </w:r>
      <w:proofErr w:type="spellStart"/>
      <w:r w:rsidRPr="0070159E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14:paraId="21A69D9F" w14:textId="77777777" w:rsidR="008C3EC6" w:rsidRPr="003A5A7C" w:rsidRDefault="008C3EC6" w:rsidP="00465CB2">
      <w:pPr>
        <w:ind w:firstLine="708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Характеристика дистанции</w:t>
      </w:r>
      <w:r w:rsidRPr="003A5A7C">
        <w:rPr>
          <w:rFonts w:ascii="Times New Roman" w:hAnsi="Times New Roman" w:cs="Times New Roman"/>
          <w:u w:val="none"/>
        </w:rPr>
        <w:t xml:space="preserve"> </w:t>
      </w:r>
    </w:p>
    <w:p w14:paraId="0FF9933D" w14:textId="77777777" w:rsidR="008C3EC6" w:rsidRPr="003A5A7C" w:rsidRDefault="008C3EC6" w:rsidP="00465CB2">
      <w:pPr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>Дистанция включает в себя элементы передвижения по на</w:t>
      </w:r>
      <w:r>
        <w:rPr>
          <w:rFonts w:ascii="Times New Roman" w:hAnsi="Times New Roman" w:cs="Times New Roman"/>
          <w:u w:val="none"/>
        </w:rPr>
        <w:t>веске SRT, транспортировку грузов, организацию навески</w:t>
      </w:r>
      <w:r w:rsidRPr="003A5A7C">
        <w:rPr>
          <w:rFonts w:ascii="Times New Roman" w:hAnsi="Times New Roman" w:cs="Times New Roman"/>
          <w:u w:val="none"/>
        </w:rPr>
        <w:t xml:space="preserve">. Высота подъема </w:t>
      </w:r>
      <w:r>
        <w:rPr>
          <w:rFonts w:ascii="Times New Roman" w:hAnsi="Times New Roman" w:cs="Times New Roman"/>
          <w:u w:val="none"/>
        </w:rPr>
        <w:t>45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>
        <w:rPr>
          <w:rFonts w:ascii="Times New Roman" w:hAnsi="Times New Roman" w:cs="Times New Roman"/>
          <w:u w:val="none"/>
        </w:rPr>
        <w:t>ов, длина дистанции 125 метров</w:t>
      </w:r>
      <w:r w:rsidRPr="003A5A7C">
        <w:rPr>
          <w:rFonts w:ascii="Times New Roman" w:hAnsi="Times New Roman" w:cs="Times New Roman"/>
          <w:u w:val="none"/>
        </w:rPr>
        <w:t>.</w:t>
      </w:r>
    </w:p>
    <w:p w14:paraId="749240A8" w14:textId="77777777" w:rsidR="008C3EC6" w:rsidRDefault="008C3EC6" w:rsidP="00465CB2">
      <w:pPr>
        <w:ind w:firstLine="708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14:paraId="29C76166" w14:textId="77777777" w:rsidR="008C3EC6" w:rsidRPr="00CC25FD" w:rsidRDefault="008C3EC6" w:rsidP="00465CB2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Пройти трассу </w:t>
      </w:r>
      <w:r>
        <w:rPr>
          <w:rFonts w:ascii="Times New Roman" w:hAnsi="Times New Roman" w:cs="Times New Roman"/>
          <w:bCs/>
          <w:u w:val="none"/>
          <w:lang w:val="en-US"/>
        </w:rPr>
        <w:t>SRT</w:t>
      </w:r>
      <w:r>
        <w:rPr>
          <w:rFonts w:ascii="Times New Roman" w:hAnsi="Times New Roman" w:cs="Times New Roman"/>
          <w:bCs/>
          <w:u w:val="none"/>
        </w:rPr>
        <w:t xml:space="preserve"> с выполнением всех условий и полным соблюдение правил.</w:t>
      </w:r>
    </w:p>
    <w:p w14:paraId="60F03CFA" w14:textId="77777777" w:rsidR="008C3EC6" w:rsidRPr="00112639" w:rsidRDefault="008C3EC6" w:rsidP="00465CB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Транспортировать груз 1 из </w:t>
      </w:r>
      <w:proofErr w:type="spellStart"/>
      <w:r>
        <w:rPr>
          <w:rFonts w:ascii="Times New Roman" w:hAnsi="Times New Roman" w:cs="Times New Roman"/>
          <w:bCs/>
          <w:u w:val="none"/>
        </w:rPr>
        <w:t>т.Д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>
        <w:rPr>
          <w:rFonts w:ascii="Times New Roman" w:hAnsi="Times New Roman" w:cs="Times New Roman"/>
          <w:bCs/>
          <w:u w:val="none"/>
        </w:rPr>
        <w:t>т.В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, груз 2 из </w:t>
      </w:r>
      <w:proofErr w:type="spellStart"/>
      <w:r>
        <w:rPr>
          <w:rFonts w:ascii="Times New Roman" w:hAnsi="Times New Roman" w:cs="Times New Roman"/>
          <w:bCs/>
          <w:u w:val="none"/>
        </w:rPr>
        <w:t>т.В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>
        <w:rPr>
          <w:rFonts w:ascii="Times New Roman" w:hAnsi="Times New Roman" w:cs="Times New Roman"/>
          <w:bCs/>
          <w:u w:val="none"/>
        </w:rPr>
        <w:t>т.Д.</w:t>
      </w:r>
      <w:proofErr w:type="spellEnd"/>
    </w:p>
    <w:p w14:paraId="7B602220" w14:textId="77777777" w:rsidR="008C3EC6" w:rsidRPr="00112639" w:rsidRDefault="008C3EC6" w:rsidP="00465CB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Выполнить </w:t>
      </w:r>
      <w:proofErr w:type="spellStart"/>
      <w:r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на участке Ж-З (Финиш).</w:t>
      </w:r>
    </w:p>
    <w:p w14:paraId="320A27A0" w14:textId="77777777" w:rsidR="008C3EC6" w:rsidRPr="003A5A7C" w:rsidRDefault="008C3EC6" w:rsidP="00465CB2">
      <w:pPr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14:paraId="4A9F04A9" w14:textId="77777777" w:rsidR="008C3EC6" w:rsidRDefault="008C3EC6" w:rsidP="00465CB2">
      <w:pPr>
        <w:pStyle w:val="a3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CC25FD">
        <w:rPr>
          <w:rFonts w:ascii="Times New Roman" w:hAnsi="Times New Roman" w:cs="Times New Roman"/>
          <w:b/>
          <w:u w:val="none"/>
        </w:rPr>
        <w:t>Элементы дистанции</w:t>
      </w:r>
    </w:p>
    <w:p w14:paraId="51829193" w14:textId="77777777" w:rsidR="008C3EC6" w:rsidRDefault="008C3EC6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Старт участника в </w:t>
      </w:r>
      <w:proofErr w:type="spellStart"/>
      <w:r>
        <w:rPr>
          <w:rFonts w:ascii="Times New Roman" w:hAnsi="Times New Roman" w:cs="Times New Roman"/>
          <w:bCs/>
          <w:u w:val="none"/>
        </w:rPr>
        <w:t>т.А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14:paraId="19178780" w14:textId="77777777" w:rsidR="008C3EC6" w:rsidRDefault="008C3EC6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Участки Б-В и Г-Д монтаж и демонтаж навески.</w:t>
      </w:r>
    </w:p>
    <w:p w14:paraId="36B5FDD6" w14:textId="77777777" w:rsidR="008C3EC6" w:rsidRDefault="008C3EC6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Точки А и З – безопасная зона.</w:t>
      </w:r>
    </w:p>
    <w:p w14:paraId="7ED7C764" w14:textId="77777777" w:rsidR="008C3EC6" w:rsidRDefault="008C3EC6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Участки А-Ж-Б-Г – судейская навеска.</w:t>
      </w:r>
    </w:p>
    <w:p w14:paraId="37094090" w14:textId="77777777" w:rsidR="0000433C" w:rsidRDefault="0000433C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Участок Ж-З </w:t>
      </w:r>
      <w:proofErr w:type="spellStart"/>
      <w:r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14:paraId="78FEAA41" w14:textId="77777777" w:rsidR="008C3EC6" w:rsidRDefault="008C3EC6" w:rsidP="00465CB2">
      <w:pPr>
        <w:pStyle w:val="a3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Финиш в </w:t>
      </w:r>
      <w:proofErr w:type="spellStart"/>
      <w:r>
        <w:rPr>
          <w:rFonts w:ascii="Times New Roman" w:hAnsi="Times New Roman" w:cs="Times New Roman"/>
          <w:bCs/>
          <w:u w:val="none"/>
        </w:rPr>
        <w:t>т.З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14:paraId="5CD66690" w14:textId="77777777" w:rsidR="008C3EC6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2</w:t>
      </w:r>
      <w:r w:rsidRPr="006B32C8">
        <w:rPr>
          <w:rFonts w:ascii="Times New Roman" w:hAnsi="Times New Roman" w:cs="Times New Roman"/>
          <w:b/>
          <w:u w:val="none"/>
        </w:rPr>
        <w:t>.</w:t>
      </w:r>
      <w:r>
        <w:rPr>
          <w:rFonts w:ascii="Times New Roman" w:hAnsi="Times New Roman" w:cs="Times New Roman"/>
          <w:b/>
          <w:u w:val="none"/>
        </w:rPr>
        <w:tab/>
      </w:r>
      <w:r w:rsidRPr="006B32C8">
        <w:rPr>
          <w:rFonts w:ascii="Times New Roman" w:hAnsi="Times New Roman" w:cs="Times New Roman"/>
          <w:b/>
          <w:u w:val="none"/>
        </w:rPr>
        <w:t>Работа грузами</w:t>
      </w:r>
      <w:r>
        <w:rPr>
          <w:rFonts w:ascii="Times New Roman" w:hAnsi="Times New Roman" w:cs="Times New Roman"/>
          <w:b/>
          <w:u w:val="none"/>
        </w:rPr>
        <w:t>:</w:t>
      </w:r>
    </w:p>
    <w:p w14:paraId="28299255" w14:textId="77777777" w:rsidR="008C3EC6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>1. Груз оборудован судейским карабином автоматом.</w:t>
      </w:r>
    </w:p>
    <w:p w14:paraId="5DDF8F8F" w14:textId="77777777" w:rsidR="008C3EC6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 xml:space="preserve">2. </w:t>
      </w:r>
      <w:r w:rsidRPr="006B32C8">
        <w:rPr>
          <w:rFonts w:asciiTheme="majorBidi" w:hAnsiTheme="majorBidi" w:cstheme="majorBidi"/>
          <w:u w:val="none"/>
        </w:rPr>
        <w:t xml:space="preserve">При перемещении на себе груз необходимо </w:t>
      </w:r>
      <w:proofErr w:type="spellStart"/>
      <w:r w:rsidRPr="006B32C8">
        <w:rPr>
          <w:rFonts w:asciiTheme="majorBidi" w:hAnsiTheme="majorBidi" w:cstheme="majorBidi"/>
          <w:u w:val="none"/>
        </w:rPr>
        <w:t>пристраховывать</w:t>
      </w:r>
      <w:proofErr w:type="spellEnd"/>
      <w:r w:rsidRPr="006B32C8">
        <w:rPr>
          <w:rFonts w:asciiTheme="majorBidi" w:hAnsiTheme="majorBidi" w:cstheme="majorBidi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14:paraId="64934221" w14:textId="77777777" w:rsidR="008C3EC6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3. Вес груза для мужчин и для женщин не более 5 кг.</w:t>
      </w:r>
    </w:p>
    <w:p w14:paraId="005CDC63" w14:textId="77777777" w:rsidR="008C3EC6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3. Участки Б-В, Г-Д (навеска):</w:t>
      </w:r>
    </w:p>
    <w:p w14:paraId="057F60C4" w14:textId="77777777" w:rsidR="008C3EC6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1. Участок Б-В.</w:t>
      </w:r>
    </w:p>
    <w:p w14:paraId="02AFE56C" w14:textId="77777777" w:rsidR="008C3EC6" w:rsidRPr="008C738A" w:rsidRDefault="0000433C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</w:t>
      </w:r>
      <w:r w:rsidR="008C3EC6">
        <w:rPr>
          <w:rFonts w:asciiTheme="majorBidi" w:hAnsiTheme="majorBidi" w:cstheme="majorBidi"/>
          <w:u w:val="none"/>
        </w:rPr>
        <w:t>Организация 5 пролетов перил</w:t>
      </w:r>
      <w:r w:rsidR="008C3EC6" w:rsidRPr="008C738A">
        <w:rPr>
          <w:rFonts w:asciiTheme="majorBidi" w:hAnsiTheme="majorBidi" w:cstheme="majorBidi"/>
          <w:u w:val="none"/>
        </w:rPr>
        <w:t xml:space="preserve">. </w:t>
      </w:r>
    </w:p>
    <w:p w14:paraId="31011426" w14:textId="77777777" w:rsidR="008C3EC6" w:rsidRDefault="0000433C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2. Участок Г-Д</w:t>
      </w:r>
      <w:r w:rsidR="008C3EC6">
        <w:rPr>
          <w:rFonts w:asciiTheme="majorBidi" w:hAnsiTheme="majorBidi" w:cstheme="majorBidi"/>
          <w:u w:val="none"/>
        </w:rPr>
        <w:t>.</w:t>
      </w:r>
      <w:r w:rsidR="008C3EC6" w:rsidRPr="008C738A">
        <w:rPr>
          <w:rFonts w:asciiTheme="majorBidi" w:hAnsiTheme="majorBidi" w:cstheme="majorBidi"/>
          <w:u w:val="none"/>
        </w:rPr>
        <w:t xml:space="preserve"> </w:t>
      </w:r>
    </w:p>
    <w:p w14:paraId="116EB40B" w14:textId="77777777" w:rsidR="008C3EC6" w:rsidRPr="008C738A" w:rsidRDefault="0000433C" w:rsidP="00465CB2">
      <w:pPr>
        <w:overflowPunct/>
        <w:autoSpaceDE/>
        <w:autoSpaceDN/>
        <w:adjustRightInd/>
        <w:ind w:left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Организация навески с одной</w:t>
      </w:r>
      <w:r w:rsidR="008C3EC6">
        <w:rPr>
          <w:rFonts w:asciiTheme="majorBidi" w:hAnsiTheme="majorBidi" w:cstheme="majorBidi"/>
          <w:u w:val="none"/>
        </w:rPr>
        <w:t xml:space="preserve"> ПТК</w:t>
      </w:r>
      <w:r w:rsidR="008C3EC6" w:rsidRPr="008C738A">
        <w:rPr>
          <w:rFonts w:asciiTheme="majorBidi" w:hAnsiTheme="majorBidi" w:cstheme="majorBidi"/>
          <w:u w:val="none"/>
        </w:rPr>
        <w:t xml:space="preserve">. </w:t>
      </w:r>
    </w:p>
    <w:p w14:paraId="5EFDC33D" w14:textId="77777777" w:rsidR="008C3EC6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3. Участок Ж-З.</w:t>
      </w:r>
    </w:p>
    <w:p w14:paraId="4837F2AC" w14:textId="77777777" w:rsidR="008C3EC6" w:rsidRPr="0000433C" w:rsidRDefault="008C3EC6" w:rsidP="00465CB2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</w:r>
      <w:r w:rsidR="0000433C">
        <w:rPr>
          <w:rFonts w:asciiTheme="majorBidi" w:hAnsiTheme="majorBidi" w:cstheme="majorBidi"/>
          <w:u w:val="none"/>
        </w:rPr>
        <w:t xml:space="preserve">    </w:t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14:paraId="25657F76" w14:textId="77777777" w:rsidR="008C3EC6" w:rsidRDefault="0000433C" w:rsidP="00465CB2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4</w:t>
      </w:r>
      <w:r w:rsidR="008C3EC6" w:rsidRPr="008C738A">
        <w:rPr>
          <w:rFonts w:asciiTheme="majorBidi" w:hAnsiTheme="majorBidi" w:cstheme="majorBidi"/>
          <w:b/>
          <w:bCs/>
          <w:u w:val="none"/>
        </w:rPr>
        <w:t>. Прочее</w:t>
      </w:r>
      <w:r w:rsidR="008C3EC6">
        <w:rPr>
          <w:rFonts w:asciiTheme="majorBidi" w:hAnsiTheme="majorBidi" w:cstheme="majorBidi"/>
          <w:b/>
          <w:bCs/>
          <w:u w:val="none"/>
        </w:rPr>
        <w:t>:</w:t>
      </w:r>
    </w:p>
    <w:p w14:paraId="41D79694" w14:textId="77777777" w:rsidR="008C3EC6" w:rsidRPr="008C738A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1. Узел, обозначающий конец вертикального участка при однократном спуске не обязателен. </w:t>
      </w:r>
    </w:p>
    <w:p w14:paraId="06B874E6" w14:textId="77777777" w:rsidR="008C3EC6" w:rsidRPr="008C738A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</w:t>
      </w:r>
      <w:r w:rsidRPr="008C738A">
        <w:rPr>
          <w:rFonts w:asciiTheme="majorBidi" w:hAnsiTheme="majorBidi" w:cstheme="majorBidi"/>
          <w:u w:val="none"/>
        </w:rPr>
        <w:t>. Вся навеска, повешенная участниками, должна быть снята по окончании дистанции.</w:t>
      </w:r>
    </w:p>
    <w:p w14:paraId="6D6959D1" w14:textId="77777777" w:rsidR="008C3EC6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</w:t>
      </w:r>
      <w:r w:rsidRPr="008C738A">
        <w:rPr>
          <w:rFonts w:asciiTheme="majorBidi" w:hAnsiTheme="majorBidi" w:cstheme="majorBidi"/>
          <w:u w:val="none"/>
        </w:rPr>
        <w:t>. Организация и снятие навески с грузом разрешены</w:t>
      </w:r>
      <w:r>
        <w:rPr>
          <w:rFonts w:asciiTheme="majorBidi" w:hAnsiTheme="majorBidi" w:cstheme="majorBidi"/>
          <w:u w:val="none"/>
        </w:rPr>
        <w:t>.</w:t>
      </w:r>
    </w:p>
    <w:p w14:paraId="7DA7A4F4" w14:textId="77777777" w:rsidR="008C3EC6" w:rsidRDefault="008C3EC6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Количество грузов на участнике не более одного.</w:t>
      </w:r>
    </w:p>
    <w:p w14:paraId="23701290" w14:textId="77777777" w:rsidR="0000433C" w:rsidRDefault="0000433C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5</w:t>
      </w:r>
      <w:r w:rsidR="008C3EC6">
        <w:rPr>
          <w:rFonts w:asciiTheme="majorBidi" w:hAnsiTheme="majorBidi" w:cstheme="majorBidi"/>
          <w:u w:val="none"/>
        </w:rPr>
        <w:t xml:space="preserve">. Веревка переносится в транспортных мешках. Волочение веревки запрещено. </w:t>
      </w:r>
    </w:p>
    <w:p w14:paraId="1D84E3C6" w14:textId="77777777" w:rsidR="008C3EC6" w:rsidRPr="008C738A" w:rsidRDefault="0000433C" w:rsidP="00465CB2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6</w:t>
      </w:r>
      <w:r w:rsidR="008C3EC6">
        <w:rPr>
          <w:rFonts w:asciiTheme="majorBidi" w:hAnsiTheme="majorBidi" w:cstheme="majorBidi"/>
          <w:u w:val="none"/>
        </w:rPr>
        <w:t xml:space="preserve">. Финиш участника в </w:t>
      </w:r>
      <w:proofErr w:type="spellStart"/>
      <w:r w:rsidR="008C3EC6">
        <w:rPr>
          <w:rFonts w:asciiTheme="majorBidi" w:hAnsiTheme="majorBidi" w:cstheme="majorBidi"/>
          <w:u w:val="none"/>
        </w:rPr>
        <w:t>т.З</w:t>
      </w:r>
      <w:proofErr w:type="spellEnd"/>
      <w:r w:rsidR="008C3EC6">
        <w:rPr>
          <w:rFonts w:asciiTheme="majorBidi" w:hAnsiTheme="majorBidi" w:cstheme="majorBidi"/>
          <w:u w:val="none"/>
        </w:rPr>
        <w:t xml:space="preserve"> по освобождению судейской навески</w:t>
      </w:r>
      <w:r>
        <w:rPr>
          <w:rFonts w:asciiTheme="majorBidi" w:hAnsiTheme="majorBidi" w:cstheme="majorBidi"/>
          <w:u w:val="none"/>
        </w:rPr>
        <w:t>.</w:t>
      </w:r>
    </w:p>
    <w:p w14:paraId="0E22E505" w14:textId="77777777" w:rsidR="008C3EC6" w:rsidRDefault="008C3EC6" w:rsidP="00465CB2">
      <w:pPr>
        <w:jc w:val="center"/>
        <w:rPr>
          <w:rFonts w:ascii="Times New Roman" w:hAnsi="Times New Roman" w:cs="Times New Roman"/>
          <w:b/>
          <w:u w:val="none"/>
        </w:rPr>
      </w:pPr>
      <w:bookmarkStart w:id="0" w:name="_GoBack"/>
      <w:bookmarkEnd w:id="0"/>
    </w:p>
    <w:sectPr w:rsidR="008C3EC6" w:rsidSect="00184E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59C"/>
    <w:multiLevelType w:val="hybridMultilevel"/>
    <w:tmpl w:val="24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26C1"/>
    <w:multiLevelType w:val="hybridMultilevel"/>
    <w:tmpl w:val="10D2B3AA"/>
    <w:lvl w:ilvl="0" w:tplc="77987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84CDF"/>
    <w:multiLevelType w:val="hybridMultilevel"/>
    <w:tmpl w:val="AD4477E8"/>
    <w:lvl w:ilvl="0" w:tplc="30DE1A34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255450C4"/>
    <w:multiLevelType w:val="hybridMultilevel"/>
    <w:tmpl w:val="B44A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0F34"/>
    <w:multiLevelType w:val="hybridMultilevel"/>
    <w:tmpl w:val="AFB4086E"/>
    <w:lvl w:ilvl="0" w:tplc="D270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12422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482803"/>
    <w:multiLevelType w:val="hybridMultilevel"/>
    <w:tmpl w:val="D0DAC6B0"/>
    <w:lvl w:ilvl="0" w:tplc="B09033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4042DD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890018"/>
    <w:multiLevelType w:val="hybridMultilevel"/>
    <w:tmpl w:val="57583DF4"/>
    <w:lvl w:ilvl="0" w:tplc="6FDE0C18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538A298D"/>
    <w:multiLevelType w:val="hybridMultilevel"/>
    <w:tmpl w:val="18FE483C"/>
    <w:lvl w:ilvl="0" w:tplc="07685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F2051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382FCF"/>
    <w:multiLevelType w:val="hybridMultilevel"/>
    <w:tmpl w:val="998615B2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896F9E"/>
    <w:multiLevelType w:val="hybridMultilevel"/>
    <w:tmpl w:val="A392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933"/>
    <w:rsid w:val="000016D5"/>
    <w:rsid w:val="0000433C"/>
    <w:rsid w:val="00052285"/>
    <w:rsid w:val="00110D1E"/>
    <w:rsid w:val="001216BE"/>
    <w:rsid w:val="00121933"/>
    <w:rsid w:val="00184E79"/>
    <w:rsid w:val="001D0030"/>
    <w:rsid w:val="00230217"/>
    <w:rsid w:val="002712C9"/>
    <w:rsid w:val="00297E5C"/>
    <w:rsid w:val="002C2440"/>
    <w:rsid w:val="0034520C"/>
    <w:rsid w:val="003A5A7C"/>
    <w:rsid w:val="003A7679"/>
    <w:rsid w:val="003C119F"/>
    <w:rsid w:val="003C3688"/>
    <w:rsid w:val="004168B5"/>
    <w:rsid w:val="00465CB2"/>
    <w:rsid w:val="004714FA"/>
    <w:rsid w:val="004C5B9B"/>
    <w:rsid w:val="0070159E"/>
    <w:rsid w:val="00721F21"/>
    <w:rsid w:val="0076666B"/>
    <w:rsid w:val="00821496"/>
    <w:rsid w:val="008C3EC6"/>
    <w:rsid w:val="009449D1"/>
    <w:rsid w:val="00945683"/>
    <w:rsid w:val="009473B8"/>
    <w:rsid w:val="00971A5F"/>
    <w:rsid w:val="00982DA1"/>
    <w:rsid w:val="00991734"/>
    <w:rsid w:val="00BC3923"/>
    <w:rsid w:val="00CE1C0A"/>
    <w:rsid w:val="00D73550"/>
    <w:rsid w:val="00E71472"/>
    <w:rsid w:val="00F40C9A"/>
    <w:rsid w:val="00F448C9"/>
    <w:rsid w:val="00F92FA0"/>
    <w:rsid w:val="00FA209B"/>
    <w:rsid w:val="00FD4279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3E8E"/>
  <w15:docId w15:val="{9EFBE0E2-FB3D-4CD3-B582-995D94DE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EC6"/>
    <w:rPr>
      <w:rFonts w:ascii="Tahoma" w:eastAsia="Times New Roman" w:hAnsi="Tahoma" w:cs="Tahoma"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Рупаков Никита Андреевич</dc:creator>
  <cp:lastModifiedBy>Пользователь</cp:lastModifiedBy>
  <cp:revision>3</cp:revision>
  <dcterms:created xsi:type="dcterms:W3CDTF">2024-04-10T14:14:00Z</dcterms:created>
  <dcterms:modified xsi:type="dcterms:W3CDTF">2024-04-18T18:36:00Z</dcterms:modified>
</cp:coreProperties>
</file>