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44"/>
          <w:szCs w:val="44"/>
        </w:rPr>
      </w:pPr>
      <w:r>
        <w:rPr>
          <w:rFonts w:ascii="Times New Roman" w:eastAsia="Georgia" w:hAnsi="Times New Roman" w:cs="Times New Roman"/>
          <w:b/>
          <w:sz w:val="44"/>
          <w:szCs w:val="44"/>
        </w:rPr>
        <w:t>ПОЛОЖЕНИЕ О СОРЕВНОВАНИЯХ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32"/>
          <w:szCs w:val="32"/>
        </w:rPr>
      </w:pPr>
    </w:p>
    <w:p w:rsidR="005B427C" w:rsidRDefault="00AC54AE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  <w:r w:rsidRPr="00AC54AE">
        <w:rPr>
          <w:rFonts w:ascii="Times New Roman" w:eastAsia="Georgia" w:hAnsi="Times New Roman" w:cs="Times New Roman"/>
          <w:b/>
          <w:noProof/>
          <w:sz w:val="24"/>
          <w:szCs w:val="24"/>
        </w:rPr>
        <w:drawing>
          <wp:inline distT="0" distB="0" distL="0" distR="0">
            <wp:extent cx="5733415" cy="7644553"/>
            <wp:effectExtent l="0" t="0" r="0" b="0"/>
            <wp:docPr id="1" name="Рисунок 1" descr="C:\Users\muirv\Downloads\АФИША 25.0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uirv\Downloads\АФИША 25.02 (1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3415" cy="76445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AC54AE" w:rsidRDefault="00AC54AE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lastRenderedPageBreak/>
        <w:t>СОДЕРЖАНИЕ: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1. Цели и задачи.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contextualSpacing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2. Время и место проведения.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3. Организаторы соревнований.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4. Предварительная программа соревнований.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</w:rPr>
        <w:t>5. Регистрация участников соревнований.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6. Организация заездов и прохождение трассы.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7. Система отметки на контрольных точках (КТ).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8. Безопасность на трассе.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9. Определение результатов, награждение победителей и призеров.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10. Судейство.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11. Требования к участникам соревнований.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12. Проезд, размещение и питание участников.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13. Запрещенные действия участников и зрителей соревнований.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14. Штрафы, дисквалификация.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15. Охрана окружающей среды.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16. Принципы «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Fair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Play</w:t>
      </w:r>
      <w:r>
        <w:rPr>
          <w:rFonts w:ascii="Times New Roman" w:eastAsia="Georgia" w:hAnsi="Times New Roman" w:cs="Times New Roman"/>
          <w:sz w:val="24"/>
          <w:szCs w:val="24"/>
        </w:rPr>
        <w:t>».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17. Финансирование.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18. Контакты.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Приложение 1.</w:t>
      </w:r>
      <w:r>
        <w:t xml:space="preserve"> </w:t>
      </w:r>
      <w:r>
        <w:rPr>
          <w:rFonts w:ascii="Times New Roman" w:eastAsia="Georgia" w:hAnsi="Times New Roman" w:cs="Times New Roman"/>
          <w:sz w:val="24"/>
          <w:szCs w:val="24"/>
        </w:rPr>
        <w:t>Расписка об ответственности участника соревнований.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40143B" w:rsidRDefault="0040143B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lastRenderedPageBreak/>
        <w:t>1. Цели и задачи.</w:t>
      </w:r>
    </w:p>
    <w:p w:rsidR="005B427C" w:rsidRPr="00B53EF4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B53EF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1.1. </w:t>
      </w:r>
      <w:proofErr w:type="spellStart"/>
      <w:r w:rsidRPr="00B53EF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Эндуро-гонка</w:t>
      </w:r>
      <w:proofErr w:type="spellEnd"/>
      <w:r w:rsidRPr="00B53EF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«</w:t>
      </w:r>
      <w:proofErr w:type="spellStart"/>
      <w:r w:rsidRPr="00B53EF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Лужский</w:t>
      </w:r>
      <w:proofErr w:type="spellEnd"/>
      <w:r w:rsidRPr="00B53EF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путь» (далее – соревнования) представляет собой любительские мотоциклетные соревнования по преодолению размеченной по пересечённой местности трассе.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1.2. Соревнования проводятся с целью повышения уровня физической подготовленности и спортивного мастерства участников соревнований, воспитания их волевых и нравственных качеств.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1.3. К задачам соревнований относятся:</w:t>
      </w:r>
    </w:p>
    <w:p w:rsidR="005B427C" w:rsidRDefault="004A0933">
      <w:pPr>
        <w:numPr>
          <w:ilvl w:val="0"/>
          <w:numId w:val="11"/>
        </w:num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популяризация и развитие любительского мотоциклетного спорта;</w:t>
      </w:r>
    </w:p>
    <w:p w:rsidR="005B427C" w:rsidRDefault="004A0933">
      <w:pPr>
        <w:numPr>
          <w:ilvl w:val="0"/>
          <w:numId w:val="11"/>
        </w:num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пропаганда здорового и активного образа жизни, вовлечение молодежи в регулярные занятия спортом, организация их досуга;</w:t>
      </w:r>
    </w:p>
    <w:p w:rsidR="005B427C" w:rsidRDefault="004A0933">
      <w:pPr>
        <w:numPr>
          <w:ilvl w:val="0"/>
          <w:numId w:val="11"/>
        </w:num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выявление сильнейших участников соревнований;</w:t>
      </w:r>
    </w:p>
    <w:p w:rsidR="005B427C" w:rsidRDefault="004A0933">
      <w:pPr>
        <w:numPr>
          <w:ilvl w:val="0"/>
          <w:numId w:val="11"/>
        </w:num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совершенствование навыков управления 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мототехникой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 xml:space="preserve"> в сложных условиях;</w:t>
      </w:r>
    </w:p>
    <w:p w:rsidR="005B427C" w:rsidRDefault="004A0933">
      <w:pPr>
        <w:numPr>
          <w:ilvl w:val="0"/>
          <w:numId w:val="11"/>
        </w:num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совершенствование навыков организации и судейства соревнований.</w:t>
      </w:r>
    </w:p>
    <w:p w:rsidR="005B427C" w:rsidRPr="00B30C09" w:rsidRDefault="00814A5E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1.4. Соревнования не </w:t>
      </w:r>
      <w:proofErr w:type="gramStart"/>
      <w:r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имеют статуса официального спортивного соревнования и не отвечает</w:t>
      </w:r>
      <w:proofErr w:type="gramEnd"/>
      <w:r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требованиям, которые предъявляются к официальным спортивным соревнованиям и публичным мероприятиям.</w:t>
      </w:r>
    </w:p>
    <w:p w:rsidR="00814A5E" w:rsidRDefault="00814A5E">
      <w:pPr>
        <w:pStyle w:val="10"/>
        <w:pBdr>
          <w:bottom w:val="none" w:sz="4" w:space="0" w:color="auto"/>
        </w:pBdr>
        <w:spacing w:line="240" w:lineRule="auto"/>
        <w:ind w:left="720"/>
        <w:contextualSpacing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left="720"/>
        <w:contextualSpacing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2. Время и место проведения.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2.1. Соревнования проводятся </w:t>
      </w:r>
      <w:r w:rsidR="00814A5E">
        <w:rPr>
          <w:rFonts w:ascii="Times New Roman" w:eastAsia="Georgia" w:hAnsi="Times New Roman" w:cs="Times New Roman"/>
          <w:color w:val="auto"/>
          <w:sz w:val="24"/>
          <w:szCs w:val="24"/>
        </w:rPr>
        <w:t>1</w:t>
      </w:r>
      <w:r w:rsidR="00F0755D">
        <w:rPr>
          <w:rFonts w:ascii="Times New Roman" w:eastAsia="Georgia" w:hAnsi="Times New Roman" w:cs="Times New Roman"/>
          <w:color w:val="auto"/>
          <w:sz w:val="24"/>
          <w:szCs w:val="24"/>
        </w:rPr>
        <w:t>7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</w:t>
      </w:r>
      <w:r w:rsidR="00814A5E">
        <w:rPr>
          <w:rFonts w:ascii="Times New Roman" w:eastAsia="Georgia" w:hAnsi="Times New Roman" w:cs="Times New Roman"/>
          <w:color w:val="auto"/>
          <w:sz w:val="24"/>
          <w:szCs w:val="24"/>
        </w:rPr>
        <w:t>мая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202</w:t>
      </w:r>
      <w:r w:rsidR="00F0755D">
        <w:rPr>
          <w:rFonts w:ascii="Times New Roman" w:eastAsia="Georgia" w:hAnsi="Times New Roman" w:cs="Times New Roman"/>
          <w:color w:val="auto"/>
          <w:sz w:val="24"/>
          <w:szCs w:val="24"/>
        </w:rPr>
        <w:t>5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года. </w:t>
      </w:r>
      <w:bookmarkStart w:id="0" w:name="_Hlk504660866"/>
    </w:p>
    <w:bookmarkEnd w:id="0"/>
    <w:p w:rsidR="005B427C" w:rsidRDefault="004A0933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B30C09">
        <w:rPr>
          <w:rFonts w:ascii="Times New Roman" w:eastAsia="Georgia" w:hAnsi="Times New Roman" w:cs="Times New Roman"/>
          <w:color w:val="00000A"/>
          <w:sz w:val="24"/>
          <w:szCs w:val="24"/>
        </w:rPr>
        <w:t xml:space="preserve">2.2. Район соревнований расположен в </w:t>
      </w:r>
      <w:proofErr w:type="spellStart"/>
      <w:r w:rsidRPr="00B30C09">
        <w:rPr>
          <w:rFonts w:ascii="Times New Roman" w:eastAsia="Georgia" w:hAnsi="Times New Roman" w:cs="Times New Roman"/>
          <w:color w:val="00000A"/>
          <w:sz w:val="24"/>
          <w:szCs w:val="24"/>
        </w:rPr>
        <w:t>Лужском</w:t>
      </w:r>
      <w:proofErr w:type="spellEnd"/>
      <w:r w:rsidRPr="00B30C09">
        <w:rPr>
          <w:rFonts w:ascii="Times New Roman" w:eastAsia="Georgia" w:hAnsi="Times New Roman" w:cs="Times New Roman"/>
          <w:color w:val="00000A"/>
          <w:sz w:val="24"/>
          <w:szCs w:val="24"/>
        </w:rPr>
        <w:t xml:space="preserve"> районе Ленинградской области, вблизи города Луга. Центр соревнований будет располагаться на </w:t>
      </w:r>
      <w:r w:rsidR="00B30C09" w:rsidRPr="00B30C09">
        <w:rPr>
          <w:rFonts w:ascii="Times New Roman" w:eastAsia="Georgia" w:hAnsi="Times New Roman" w:cs="Times New Roman"/>
          <w:color w:val="00000A"/>
          <w:sz w:val="24"/>
          <w:szCs w:val="24"/>
        </w:rPr>
        <w:t>берегу озера Южное Кривое</w:t>
      </w:r>
      <w:r w:rsidRPr="00B30C09">
        <w:rPr>
          <w:rFonts w:ascii="Times New Roman" w:eastAsia="Georgia" w:hAnsi="Times New Roman" w:cs="Times New Roman"/>
          <w:color w:val="00000A"/>
          <w:sz w:val="24"/>
          <w:szCs w:val="24"/>
        </w:rPr>
        <w:t>.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3. Организаторы соревнований.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3.1. </w:t>
      </w:r>
      <w:r w:rsidR="005E75C0">
        <w:rPr>
          <w:rFonts w:ascii="Times New Roman" w:eastAsia="Georgia" w:hAnsi="Times New Roman" w:cs="Times New Roman"/>
          <w:sz w:val="24"/>
          <w:szCs w:val="24"/>
        </w:rPr>
        <w:t>Г</w:t>
      </w:r>
      <w:r>
        <w:rPr>
          <w:rFonts w:ascii="Times New Roman" w:eastAsia="Georgia" w:hAnsi="Times New Roman" w:cs="Times New Roman"/>
          <w:sz w:val="24"/>
          <w:szCs w:val="24"/>
        </w:rPr>
        <w:t xml:space="preserve">лавный судья: 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Сенюк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 xml:space="preserve"> Антон (Луга, Ленинградская область).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3.2. Начальник дистанции (трек-менеджер): Прокофьев Иван (Луга, Ленинградская область).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3.3. Менеджер по взаимодействию с органами власти (GR-менеджер) – Наумов Виталий (Луга, Ленинградская область).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3.4. Главный секретарь: Зинина Юлия (Санкт-Петербург).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4. Предварительная программа соревнований.</w:t>
      </w:r>
    </w:p>
    <w:p w:rsidR="005B427C" w:rsidRDefault="00B30C09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1</w:t>
      </w:r>
      <w:r w:rsidR="00F0755D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7</w:t>
      </w:r>
      <w:r w:rsidR="004A0933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 xml:space="preserve"> </w:t>
      </w:r>
      <w:r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мая</w:t>
      </w:r>
      <w:r w:rsidR="004A0933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, суббота.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0</w:t>
      </w:r>
      <w:r w:rsidR="00B30C09">
        <w:rPr>
          <w:rFonts w:ascii="Times New Roman" w:eastAsia="Georgia" w:hAnsi="Times New Roman" w:cs="Times New Roman"/>
          <w:sz w:val="24"/>
          <w:szCs w:val="24"/>
        </w:rPr>
        <w:t>9:0</w:t>
      </w:r>
      <w:r>
        <w:rPr>
          <w:rFonts w:ascii="Times New Roman" w:eastAsia="Georgia" w:hAnsi="Times New Roman" w:cs="Times New Roman"/>
          <w:sz w:val="24"/>
          <w:szCs w:val="24"/>
        </w:rPr>
        <w:t>0 - 1</w:t>
      </w:r>
      <w:r w:rsidR="00BF26D3">
        <w:rPr>
          <w:rFonts w:ascii="Times New Roman" w:eastAsia="Georgia" w:hAnsi="Times New Roman" w:cs="Times New Roman"/>
          <w:sz w:val="24"/>
          <w:szCs w:val="24"/>
        </w:rPr>
        <w:t>1</w:t>
      </w:r>
      <w:r>
        <w:rPr>
          <w:rFonts w:ascii="Times New Roman" w:eastAsia="Georgia" w:hAnsi="Times New Roman" w:cs="Times New Roman"/>
          <w:sz w:val="24"/>
          <w:szCs w:val="24"/>
        </w:rPr>
        <w:t xml:space="preserve">:30 </w:t>
      </w:r>
      <w:r>
        <w:rPr>
          <w:rFonts w:ascii="Times New Roman" w:eastAsia="Georgia" w:hAnsi="Times New Roman" w:cs="Times New Roman"/>
          <w:sz w:val="24"/>
          <w:szCs w:val="24"/>
        </w:rPr>
        <w:tab/>
        <w:t>Регистрация участников на месте соревнований.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bookmarkStart w:id="1" w:name="_Hlk504666083"/>
      <w:r>
        <w:rPr>
          <w:rFonts w:ascii="Times New Roman" w:eastAsia="Georgia" w:hAnsi="Times New Roman" w:cs="Times New Roman"/>
          <w:sz w:val="24"/>
          <w:szCs w:val="24"/>
        </w:rPr>
        <w:t>1</w:t>
      </w:r>
      <w:r w:rsidR="00BF26D3">
        <w:rPr>
          <w:rFonts w:ascii="Times New Roman" w:eastAsia="Georgia" w:hAnsi="Times New Roman" w:cs="Times New Roman"/>
          <w:sz w:val="24"/>
          <w:szCs w:val="24"/>
        </w:rPr>
        <w:t>1</w:t>
      </w:r>
      <w:r>
        <w:rPr>
          <w:rFonts w:ascii="Times New Roman" w:eastAsia="Georgia" w:hAnsi="Times New Roman" w:cs="Times New Roman"/>
          <w:sz w:val="24"/>
          <w:szCs w:val="24"/>
        </w:rPr>
        <w:t>:30 – 1</w:t>
      </w:r>
      <w:r w:rsidR="00BF26D3">
        <w:rPr>
          <w:rFonts w:ascii="Times New Roman" w:eastAsia="Georgia" w:hAnsi="Times New Roman" w:cs="Times New Roman"/>
          <w:sz w:val="24"/>
          <w:szCs w:val="24"/>
        </w:rPr>
        <w:t>1</w:t>
      </w:r>
      <w:r>
        <w:rPr>
          <w:rFonts w:ascii="Times New Roman" w:eastAsia="Georgia" w:hAnsi="Times New Roman" w:cs="Times New Roman"/>
          <w:sz w:val="24"/>
          <w:szCs w:val="24"/>
        </w:rPr>
        <w:t>:45</w:t>
      </w:r>
      <w:r>
        <w:rPr>
          <w:rFonts w:ascii="Times New Roman" w:eastAsia="Georgia" w:hAnsi="Times New Roman" w:cs="Times New Roman"/>
          <w:sz w:val="24"/>
          <w:szCs w:val="24"/>
        </w:rPr>
        <w:tab/>
        <w:t>Открытие соревнований, брифинг, инструктаж.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</w:t>
      </w:r>
      <w:r w:rsidR="00BF26D3">
        <w:rPr>
          <w:rFonts w:ascii="Times New Roman" w:eastAsia="Georgia" w:hAnsi="Times New Roman" w:cs="Times New Roman"/>
          <w:sz w:val="24"/>
          <w:szCs w:val="24"/>
        </w:rPr>
        <w:t>2</w:t>
      </w:r>
      <w:r>
        <w:rPr>
          <w:rFonts w:ascii="Times New Roman" w:eastAsia="Georgia" w:hAnsi="Times New Roman" w:cs="Times New Roman"/>
          <w:sz w:val="24"/>
          <w:szCs w:val="24"/>
        </w:rPr>
        <w:t>:00 – 17:00</w:t>
      </w:r>
      <w:r>
        <w:rPr>
          <w:rFonts w:ascii="Times New Roman" w:eastAsia="Georgia" w:hAnsi="Times New Roman" w:cs="Times New Roman"/>
          <w:sz w:val="24"/>
          <w:szCs w:val="24"/>
        </w:rPr>
        <w:tab/>
        <w:t>Заезды участников всех зачетов.</w:t>
      </w:r>
    </w:p>
    <w:bookmarkEnd w:id="1"/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17:00 – 17:30</w:t>
      </w:r>
      <w:r>
        <w:rPr>
          <w:rFonts w:ascii="Times New Roman" w:eastAsia="Georgia" w:hAnsi="Times New Roman" w:cs="Times New Roman"/>
          <w:sz w:val="24"/>
          <w:szCs w:val="24"/>
        </w:rPr>
        <w:tab/>
        <w:t>Финиш участников всех зачетов, подведение итогов.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18:00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>
        <w:rPr>
          <w:rFonts w:ascii="Times New Roman" w:eastAsia="Georgia" w:hAnsi="Times New Roman" w:cs="Times New Roman"/>
          <w:sz w:val="24"/>
          <w:szCs w:val="24"/>
        </w:rPr>
        <w:tab/>
        <w:t>Награждение победителей и призеров.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auto"/>
          <w:sz w:val="24"/>
          <w:szCs w:val="24"/>
        </w:rPr>
        <w:t>5. Регистрация участников соревнований.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5.1. К участию в соревнованиях допускаются участники старше 18 лет. 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>Каждый участник обязан сдать организаторам перед регистрацией на месте соревнований подписанную расписку об ответственности (Приложение 1).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5.</w:t>
      </w:r>
      <w:r w:rsidR="00BF26D3">
        <w:rPr>
          <w:rFonts w:ascii="Times New Roman" w:eastAsia="Georgia" w:hAnsi="Times New Roman" w:cs="Times New Roman"/>
          <w:sz w:val="24"/>
          <w:szCs w:val="24"/>
        </w:rPr>
        <w:t>2</w:t>
      </w:r>
      <w:r>
        <w:rPr>
          <w:rFonts w:ascii="Times New Roman" w:eastAsia="Georgia" w:hAnsi="Times New Roman" w:cs="Times New Roman"/>
          <w:sz w:val="24"/>
          <w:szCs w:val="24"/>
        </w:rPr>
        <w:t xml:space="preserve">. Соревнования проводятся в категории одиночных 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внедорожных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 xml:space="preserve"> мотоциклов класса «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эндуро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>» (или «мотокросс») в следующих зачетах:</w:t>
      </w:r>
    </w:p>
    <w:p w:rsidR="005B427C" w:rsidRDefault="004A0933">
      <w:pPr>
        <w:pStyle w:val="10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proofErr w:type="gramStart"/>
      <w:r>
        <w:rPr>
          <w:rFonts w:ascii="Times New Roman" w:eastAsia="Georgia" w:hAnsi="Times New Roman" w:cs="Times New Roman"/>
          <w:b/>
          <w:sz w:val="24"/>
          <w:szCs w:val="24"/>
        </w:rPr>
        <w:t xml:space="preserve">- «Золото» и «Серебро» </w:t>
      </w:r>
      <w:r>
        <w:rPr>
          <w:rFonts w:ascii="Times New Roman" w:eastAsia="Georgia" w:hAnsi="Times New Roman" w:cs="Times New Roman"/>
          <w:sz w:val="24"/>
          <w:szCs w:val="24"/>
        </w:rPr>
        <w:t>/полный круг длиной ~25км со всеми специальными участками (секции с бревнами, рельеф, траверсы, мосты), самый сложный маршрут для участников с профессиональной подготовкой/;</w:t>
      </w:r>
      <w:proofErr w:type="gramEnd"/>
    </w:p>
    <w:p w:rsidR="005B427C" w:rsidRDefault="004A0933">
      <w:pPr>
        <w:pStyle w:val="10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lastRenderedPageBreak/>
        <w:t>- «Бронза</w:t>
      </w:r>
      <w:r w:rsidRPr="0040143B">
        <w:rPr>
          <w:rFonts w:ascii="Times New Roman" w:eastAsia="Georgia" w:hAnsi="Times New Roman" w:cs="Times New Roman"/>
          <w:b/>
          <w:sz w:val="24"/>
          <w:szCs w:val="24"/>
        </w:rPr>
        <w:t>»</w:t>
      </w:r>
      <w:r w:rsidRPr="0040143B">
        <w:rPr>
          <w:rFonts w:ascii="Times New Roman" w:eastAsia="Georgia" w:hAnsi="Times New Roman" w:cs="Times New Roman"/>
          <w:sz w:val="24"/>
          <w:szCs w:val="24"/>
        </w:rPr>
        <w:t xml:space="preserve"> /круг длиной</w:t>
      </w:r>
      <w:r w:rsidR="004D4B0F" w:rsidRPr="0040143B">
        <w:rPr>
          <w:rFonts w:ascii="Times New Roman" w:eastAsia="Georgia" w:hAnsi="Times New Roman" w:cs="Times New Roman"/>
          <w:sz w:val="24"/>
          <w:szCs w:val="24"/>
        </w:rPr>
        <w:t xml:space="preserve"> ~</w:t>
      </w:r>
      <w:r w:rsidRPr="0040143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4D4B0F" w:rsidRPr="0040143B">
        <w:rPr>
          <w:rFonts w:ascii="Times New Roman" w:eastAsia="Georgia" w:hAnsi="Times New Roman" w:cs="Times New Roman"/>
          <w:sz w:val="24"/>
          <w:szCs w:val="24"/>
        </w:rPr>
        <w:t xml:space="preserve">20 </w:t>
      </w:r>
      <w:r w:rsidRPr="0040143B">
        <w:rPr>
          <w:rFonts w:ascii="Times New Roman" w:eastAsia="Georgia" w:hAnsi="Times New Roman" w:cs="Times New Roman"/>
          <w:sz w:val="24"/>
          <w:szCs w:val="24"/>
        </w:rPr>
        <w:t>км</w:t>
      </w:r>
      <w:r>
        <w:rPr>
          <w:rFonts w:ascii="Times New Roman" w:eastAsia="Georgia" w:hAnsi="Times New Roman" w:cs="Times New Roman"/>
          <w:sz w:val="24"/>
          <w:szCs w:val="24"/>
        </w:rPr>
        <w:t>, облегченный маршрут, отсутствуют сложные подъемы, траверсы, «баобабы»/;</w:t>
      </w:r>
    </w:p>
    <w:p w:rsidR="005B427C" w:rsidRDefault="004A0933">
      <w:pPr>
        <w:pStyle w:val="10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B30C09">
        <w:rPr>
          <w:rFonts w:ascii="Times New Roman" w:eastAsia="Georgia" w:hAnsi="Times New Roman" w:cs="Times New Roman"/>
          <w:b/>
          <w:sz w:val="24"/>
          <w:szCs w:val="24"/>
        </w:rPr>
        <w:t>- «</w:t>
      </w:r>
      <w:r w:rsidR="005E75C0" w:rsidRPr="00B30C09">
        <w:rPr>
          <w:rFonts w:ascii="Times New Roman" w:eastAsia="Georgia" w:hAnsi="Times New Roman" w:cs="Times New Roman"/>
          <w:b/>
          <w:sz w:val="24"/>
          <w:szCs w:val="24"/>
        </w:rPr>
        <w:t>Железо</w:t>
      </w:r>
      <w:r w:rsidRPr="00B30C09">
        <w:rPr>
          <w:rFonts w:ascii="Times New Roman" w:eastAsia="Georgia" w:hAnsi="Times New Roman" w:cs="Times New Roman"/>
          <w:b/>
          <w:sz w:val="24"/>
          <w:szCs w:val="24"/>
        </w:rPr>
        <w:t>»</w:t>
      </w:r>
      <w:r>
        <w:rPr>
          <w:rFonts w:ascii="Times New Roman" w:eastAsia="Georgia" w:hAnsi="Times New Roman" w:cs="Times New Roman"/>
          <w:sz w:val="24"/>
          <w:szCs w:val="24"/>
        </w:rPr>
        <w:t xml:space="preserve"> /круг длиной 5-7 км, простой и короткий маршрут для участников начинающего уровня/.</w:t>
      </w:r>
    </w:p>
    <w:p w:rsidR="005B427C" w:rsidRDefault="00BF26D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5.3</w:t>
      </w:r>
      <w:r w:rsidR="004A0933">
        <w:rPr>
          <w:rFonts w:ascii="Times New Roman" w:eastAsia="Georgia" w:hAnsi="Times New Roman" w:cs="Times New Roman"/>
          <w:sz w:val="24"/>
          <w:szCs w:val="24"/>
        </w:rPr>
        <w:t xml:space="preserve">. Для участия в соревнованиях участник должен подать заявку на сайте </w:t>
      </w:r>
      <w:r w:rsidR="008F40DD" w:rsidRPr="008F40DD">
        <w:rPr>
          <w:rStyle w:val="afb"/>
          <w:rFonts w:ascii="Times New Roman" w:eastAsia="Georgia" w:hAnsi="Times New Roman" w:cs="Times New Roman"/>
          <w:sz w:val="24"/>
          <w:szCs w:val="24"/>
        </w:rPr>
        <w:t>https://orgeo.ru/event/41717</w:t>
      </w:r>
      <w:r w:rsidR="0092796B">
        <w:rPr>
          <w:rFonts w:ascii="Times New Roman" w:eastAsia="Georgia" w:hAnsi="Times New Roman" w:cs="Times New Roman"/>
          <w:sz w:val="24"/>
          <w:szCs w:val="24"/>
        </w:rPr>
        <w:t xml:space="preserve"> и оплатить </w:t>
      </w:r>
      <w:r w:rsidR="0092796B" w:rsidRPr="00353568">
        <w:rPr>
          <w:rFonts w:ascii="Times New Roman" w:eastAsia="Georgia" w:hAnsi="Times New Roman" w:cs="Times New Roman"/>
          <w:sz w:val="24"/>
          <w:szCs w:val="24"/>
        </w:rPr>
        <w:t xml:space="preserve">заявку </w:t>
      </w:r>
      <w:r w:rsidR="00353568" w:rsidRPr="00353568">
        <w:rPr>
          <w:rFonts w:ascii="Times New Roman" w:eastAsia="Georgia" w:hAnsi="Times New Roman" w:cs="Times New Roman"/>
          <w:b/>
          <w:color w:val="FF0000"/>
          <w:sz w:val="24"/>
          <w:szCs w:val="24"/>
          <w:highlight w:val="yellow"/>
        </w:rPr>
        <w:t>(стартовая позиция зависит от времени оплаты, все неопл</w:t>
      </w:r>
      <w:r w:rsidR="0040143B">
        <w:rPr>
          <w:rFonts w:ascii="Times New Roman" w:eastAsia="Georgia" w:hAnsi="Times New Roman" w:cs="Times New Roman"/>
          <w:b/>
          <w:color w:val="FF0000"/>
          <w:sz w:val="24"/>
          <w:szCs w:val="24"/>
          <w:highlight w:val="yellow"/>
        </w:rPr>
        <w:t>а</w:t>
      </w:r>
      <w:r w:rsidR="00353568" w:rsidRPr="00353568">
        <w:rPr>
          <w:rFonts w:ascii="Times New Roman" w:eastAsia="Georgia" w:hAnsi="Times New Roman" w:cs="Times New Roman"/>
          <w:b/>
          <w:color w:val="FF0000"/>
          <w:sz w:val="24"/>
          <w:szCs w:val="24"/>
          <w:highlight w:val="yellow"/>
        </w:rPr>
        <w:t>ченные заявки будут удалены 1</w:t>
      </w:r>
      <w:r w:rsidR="00353568">
        <w:rPr>
          <w:rFonts w:ascii="Times New Roman" w:eastAsia="Georgia" w:hAnsi="Times New Roman" w:cs="Times New Roman"/>
          <w:b/>
          <w:color w:val="FF0000"/>
          <w:sz w:val="24"/>
          <w:szCs w:val="24"/>
          <w:highlight w:val="yellow"/>
        </w:rPr>
        <w:t>1</w:t>
      </w:r>
      <w:r w:rsidR="00353568" w:rsidRPr="00353568">
        <w:rPr>
          <w:rFonts w:ascii="Times New Roman" w:eastAsia="Georgia" w:hAnsi="Times New Roman" w:cs="Times New Roman"/>
          <w:b/>
          <w:color w:val="FF0000"/>
          <w:sz w:val="24"/>
          <w:szCs w:val="24"/>
          <w:highlight w:val="yellow"/>
        </w:rPr>
        <w:t xml:space="preserve"> мая.)</w:t>
      </w:r>
      <w:r w:rsidR="0092796B" w:rsidRPr="00353568">
        <w:rPr>
          <w:rFonts w:ascii="Times New Roman" w:eastAsia="Georgia" w:hAnsi="Times New Roman" w:cs="Times New Roman"/>
          <w:sz w:val="24"/>
          <w:szCs w:val="24"/>
          <w:highlight w:val="yellow"/>
        </w:rPr>
        <w:t>.</w:t>
      </w:r>
      <w:bookmarkStart w:id="2" w:name="_GoBack"/>
      <w:bookmarkEnd w:id="2"/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В заявке необходимо указать ФИО, город (населенный пункт), 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e-mail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>, мобильный телефон, дату рождения, марку мотоцикла, спортивный разряд (при наличии по желанию).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В исключительных случаях (по согласованию с организаторами соревнований) заявка может быть подана на электронную почту 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lugaenduro@mail.ru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>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Срок подачи предварительных заявок до </w:t>
      </w:r>
      <w:r w:rsidRPr="00086C08">
        <w:rPr>
          <w:rFonts w:ascii="Times New Roman" w:eastAsia="Georgia" w:hAnsi="Times New Roman" w:cs="Times New Roman"/>
          <w:sz w:val="24"/>
          <w:szCs w:val="24"/>
        </w:rPr>
        <w:t>1</w:t>
      </w:r>
      <w:r w:rsidR="008F40DD">
        <w:rPr>
          <w:rFonts w:ascii="Times New Roman" w:eastAsia="Georgia" w:hAnsi="Times New Roman" w:cs="Times New Roman"/>
          <w:sz w:val="24"/>
          <w:szCs w:val="24"/>
        </w:rPr>
        <w:t>0</w:t>
      </w:r>
      <w:r w:rsidR="005E75C0" w:rsidRPr="00086C08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92796B" w:rsidRPr="00086C08">
        <w:rPr>
          <w:rFonts w:ascii="Times New Roman" w:eastAsia="Georgia" w:hAnsi="Times New Roman" w:cs="Times New Roman"/>
          <w:sz w:val="24"/>
          <w:szCs w:val="24"/>
        </w:rPr>
        <w:t>мая</w:t>
      </w:r>
      <w:r w:rsidR="005E75C0" w:rsidRPr="00086C08">
        <w:rPr>
          <w:rFonts w:ascii="Times New Roman" w:eastAsia="Georgia" w:hAnsi="Times New Roman" w:cs="Times New Roman"/>
          <w:sz w:val="24"/>
          <w:szCs w:val="24"/>
        </w:rPr>
        <w:t xml:space="preserve"> 202</w:t>
      </w:r>
      <w:r w:rsidR="008F40DD">
        <w:rPr>
          <w:rFonts w:ascii="Times New Roman" w:eastAsia="Georgia" w:hAnsi="Times New Roman" w:cs="Times New Roman"/>
          <w:sz w:val="24"/>
          <w:szCs w:val="24"/>
        </w:rPr>
        <w:t>5</w:t>
      </w:r>
      <w:r w:rsidRPr="00086C08">
        <w:rPr>
          <w:rFonts w:ascii="Times New Roman" w:eastAsia="Georgia" w:hAnsi="Times New Roman" w:cs="Times New Roman"/>
          <w:sz w:val="24"/>
          <w:szCs w:val="24"/>
        </w:rPr>
        <w:t xml:space="preserve"> года</w:t>
      </w:r>
      <w:r>
        <w:rPr>
          <w:rFonts w:ascii="Times New Roman" w:eastAsia="Georgia" w:hAnsi="Times New Roman" w:cs="Times New Roman"/>
          <w:sz w:val="24"/>
          <w:szCs w:val="24"/>
        </w:rPr>
        <w:t xml:space="preserve"> до 23.55.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Без подачи предварительной заявки регистрация участников будет осуществляться только при наличии свободных слотов в соответствующих зачетах на главном судейском посту в Центре соревнований 1</w:t>
      </w:r>
      <w:r w:rsidR="008F40DD">
        <w:rPr>
          <w:rFonts w:ascii="Times New Roman" w:eastAsia="Georgia" w:hAnsi="Times New Roman" w:cs="Times New Roman"/>
          <w:sz w:val="24"/>
          <w:szCs w:val="24"/>
        </w:rPr>
        <w:t>7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086C08">
        <w:rPr>
          <w:rFonts w:ascii="Times New Roman" w:eastAsia="Georgia" w:hAnsi="Times New Roman" w:cs="Times New Roman"/>
          <w:sz w:val="24"/>
          <w:szCs w:val="24"/>
        </w:rPr>
        <w:t>ма</w:t>
      </w:r>
      <w:r>
        <w:rPr>
          <w:rFonts w:ascii="Times New Roman" w:eastAsia="Georgia" w:hAnsi="Times New Roman" w:cs="Times New Roman"/>
          <w:sz w:val="24"/>
          <w:szCs w:val="24"/>
        </w:rPr>
        <w:t>я 202</w:t>
      </w:r>
      <w:r w:rsidR="008F40DD">
        <w:rPr>
          <w:rFonts w:ascii="Times New Roman" w:eastAsia="Georgia" w:hAnsi="Times New Roman" w:cs="Times New Roman"/>
          <w:sz w:val="24"/>
          <w:szCs w:val="24"/>
        </w:rPr>
        <w:t>5</w:t>
      </w:r>
      <w:r w:rsidR="00086C08">
        <w:rPr>
          <w:rFonts w:ascii="Times New Roman" w:eastAsia="Georgia" w:hAnsi="Times New Roman" w:cs="Times New Roman"/>
          <w:sz w:val="24"/>
          <w:szCs w:val="24"/>
        </w:rPr>
        <w:t xml:space="preserve"> года с 9.0</w:t>
      </w:r>
      <w:r>
        <w:rPr>
          <w:rFonts w:ascii="Times New Roman" w:eastAsia="Georgia" w:hAnsi="Times New Roman" w:cs="Times New Roman"/>
          <w:sz w:val="24"/>
          <w:szCs w:val="24"/>
        </w:rPr>
        <w:t>0 до 1</w:t>
      </w:r>
      <w:r w:rsidR="00BF26D3">
        <w:rPr>
          <w:rFonts w:ascii="Times New Roman" w:eastAsia="Georgia" w:hAnsi="Times New Roman" w:cs="Times New Roman"/>
          <w:sz w:val="24"/>
          <w:szCs w:val="24"/>
        </w:rPr>
        <w:t>1</w:t>
      </w:r>
      <w:r>
        <w:rPr>
          <w:rFonts w:ascii="Times New Roman" w:eastAsia="Georgia" w:hAnsi="Times New Roman" w:cs="Times New Roman"/>
          <w:sz w:val="24"/>
          <w:szCs w:val="24"/>
        </w:rPr>
        <w:t>.30.</w:t>
      </w:r>
    </w:p>
    <w:p w:rsidR="0092796B" w:rsidRPr="00B30C09" w:rsidRDefault="00086C08" w:rsidP="0092796B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5.</w:t>
      </w:r>
      <w:r w:rsidR="00BF26D3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4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. </w:t>
      </w:r>
      <w:proofErr w:type="gramStart"/>
      <w:r w:rsidR="0092796B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Участники-призеры зачетов «Серебро», </w:t>
      </w:r>
      <w:r w:rsidR="0092796B"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«Бронза» и «</w:t>
      </w:r>
      <w:r w:rsidR="0092796B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Новички</w:t>
      </w:r>
      <w:r w:rsidR="0092796B"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»</w:t>
      </w:r>
      <w:r w:rsidR="0092796B" w:rsidRPr="00B30C09">
        <w:t xml:space="preserve"> </w:t>
      </w:r>
      <w:proofErr w:type="spellStart"/>
      <w:r w:rsidR="0092796B"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Эндуро-гонк</w:t>
      </w:r>
      <w:r w:rsidR="0092796B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и</w:t>
      </w:r>
      <w:proofErr w:type="spellEnd"/>
      <w:r w:rsidR="0092796B"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«</w:t>
      </w:r>
      <w:proofErr w:type="spellStart"/>
      <w:r w:rsidR="0092796B"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Лужский</w:t>
      </w:r>
      <w:proofErr w:type="spellEnd"/>
      <w:r w:rsidR="0092796B"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путь»</w:t>
      </w:r>
      <w:r w:rsidR="0092796B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202</w:t>
      </w:r>
      <w:r w:rsidR="008F40D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4</w:t>
      </w:r>
      <w:r w:rsidR="0092796B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года могут </w:t>
      </w:r>
      <w:r w:rsidR="0092796B"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регистрироваться только в зачеты «</w:t>
      </w:r>
      <w:r w:rsidR="0092796B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Золото</w:t>
      </w:r>
      <w:r w:rsidR="0092796B"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»</w:t>
      </w:r>
      <w:r w:rsidR="0092796B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, «Серебро» и </w:t>
      </w:r>
      <w:r w:rsidR="0092796B"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«</w:t>
      </w:r>
      <w:r w:rsidR="0092796B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Бронза</w:t>
      </w:r>
      <w:r w:rsidR="0092796B"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»</w:t>
      </w:r>
      <w:r w:rsidR="0092796B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соответственно (то есть в более сложный класс)</w:t>
      </w:r>
      <w:r w:rsidR="0092796B" w:rsidRPr="00B30C0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!</w:t>
      </w:r>
      <w:proofErr w:type="gramEnd"/>
    </w:p>
    <w:p w:rsidR="005B427C" w:rsidRDefault="00086C08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5.</w:t>
      </w:r>
      <w:r w:rsidR="00BF26D3">
        <w:rPr>
          <w:rFonts w:ascii="Times New Roman" w:eastAsia="Georgia" w:hAnsi="Times New Roman" w:cs="Times New Roman"/>
          <w:sz w:val="24"/>
          <w:szCs w:val="24"/>
        </w:rPr>
        <w:t>5</w:t>
      </w:r>
      <w:r w:rsidR="004A0933">
        <w:rPr>
          <w:rFonts w:ascii="Times New Roman" w:eastAsia="Georgia" w:hAnsi="Times New Roman" w:cs="Times New Roman"/>
          <w:sz w:val="24"/>
          <w:szCs w:val="24"/>
        </w:rPr>
        <w:t xml:space="preserve">. На месте соревнований регистрация участников, подавших предварительные заявки, будет осуществляться на главном судейском посту в Центре соревнований </w:t>
      </w:r>
      <w:r w:rsidRPr="00086C08">
        <w:rPr>
          <w:rFonts w:ascii="Times New Roman" w:eastAsia="Georgia" w:hAnsi="Times New Roman" w:cs="Times New Roman"/>
          <w:sz w:val="24"/>
          <w:szCs w:val="24"/>
        </w:rPr>
        <w:t>1</w:t>
      </w:r>
      <w:r w:rsidR="008F40DD">
        <w:rPr>
          <w:rFonts w:ascii="Times New Roman" w:eastAsia="Georgia" w:hAnsi="Times New Roman" w:cs="Times New Roman"/>
          <w:sz w:val="24"/>
          <w:szCs w:val="24"/>
        </w:rPr>
        <w:t>7</w:t>
      </w:r>
      <w:r w:rsidRPr="00086C08">
        <w:rPr>
          <w:rFonts w:ascii="Times New Roman" w:eastAsia="Georgia" w:hAnsi="Times New Roman" w:cs="Times New Roman"/>
          <w:sz w:val="24"/>
          <w:szCs w:val="24"/>
        </w:rPr>
        <w:t xml:space="preserve"> мая 202</w:t>
      </w:r>
      <w:r w:rsidR="008F40DD">
        <w:rPr>
          <w:rFonts w:ascii="Times New Roman" w:eastAsia="Georgia" w:hAnsi="Times New Roman" w:cs="Times New Roman"/>
          <w:sz w:val="24"/>
          <w:szCs w:val="24"/>
        </w:rPr>
        <w:t>5</w:t>
      </w:r>
      <w:r w:rsidRPr="00086C08">
        <w:rPr>
          <w:rFonts w:ascii="Times New Roman" w:eastAsia="Georgia" w:hAnsi="Times New Roman" w:cs="Times New Roman"/>
          <w:sz w:val="24"/>
          <w:szCs w:val="24"/>
        </w:rPr>
        <w:t xml:space="preserve"> года с 9.00 до 1</w:t>
      </w:r>
      <w:r w:rsidR="00BF26D3">
        <w:rPr>
          <w:rFonts w:ascii="Times New Roman" w:eastAsia="Georgia" w:hAnsi="Times New Roman" w:cs="Times New Roman"/>
          <w:sz w:val="24"/>
          <w:szCs w:val="24"/>
        </w:rPr>
        <w:t>1</w:t>
      </w:r>
      <w:r w:rsidRPr="00086C08">
        <w:rPr>
          <w:rFonts w:ascii="Times New Roman" w:eastAsia="Georgia" w:hAnsi="Times New Roman" w:cs="Times New Roman"/>
          <w:sz w:val="24"/>
          <w:szCs w:val="24"/>
        </w:rPr>
        <w:t>.30</w:t>
      </w:r>
      <w:r w:rsidR="004A0933">
        <w:rPr>
          <w:rFonts w:ascii="Times New Roman" w:eastAsia="Georgia" w:hAnsi="Times New Roman" w:cs="Times New Roman"/>
          <w:sz w:val="24"/>
          <w:szCs w:val="24"/>
        </w:rPr>
        <w:t>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Для регистрации участнику необходимо: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сообщить номер участника, указанный в протоколе, который будет размещен на страничке соревнований «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ВКонтакте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 xml:space="preserve">» и </w:t>
      </w:r>
      <w:proofErr w:type="spellStart"/>
      <w:proofErr w:type="gramStart"/>
      <w:r>
        <w:rPr>
          <w:rFonts w:ascii="Times New Roman" w:eastAsia="Georgia" w:hAnsi="Times New Roman" w:cs="Times New Roman"/>
          <w:sz w:val="24"/>
          <w:szCs w:val="24"/>
        </w:rPr>
        <w:t>телеграмм-канале</w:t>
      </w:r>
      <w:proofErr w:type="spellEnd"/>
      <w:proofErr w:type="gramEnd"/>
      <w:r>
        <w:rPr>
          <w:rFonts w:ascii="Times New Roman" w:eastAsia="Georgia" w:hAnsi="Times New Roman" w:cs="Times New Roman"/>
          <w:sz w:val="24"/>
          <w:szCs w:val="24"/>
        </w:rPr>
        <w:t xml:space="preserve"> соревнований, а также вывешен в Центре соревнований, либо сообщить фамилию участника;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представить медицинскую справку (форма 1144н) на бумажном носителе </w:t>
      </w:r>
      <w:r>
        <w:rPr>
          <w:rFonts w:ascii="Times New Roman" w:eastAsia="Georgia" w:hAnsi="Times New Roman" w:cs="Times New Roman"/>
          <w:b/>
          <w:bCs/>
          <w:color w:val="FF0000"/>
          <w:sz w:val="24"/>
          <w:szCs w:val="24"/>
          <w:u w:val="single"/>
        </w:rPr>
        <w:t>(оригинал и ксерокопию /остается у организаторов/)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представить заполненный бланк расписки об ответственности (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см</w:t>
      </w:r>
      <w:proofErr w:type="gramEnd"/>
      <w:r>
        <w:rPr>
          <w:rFonts w:ascii="Times New Roman" w:eastAsia="Georgia" w:hAnsi="Times New Roman" w:cs="Times New Roman"/>
          <w:sz w:val="24"/>
          <w:szCs w:val="24"/>
        </w:rPr>
        <w:t>. Приложения 1);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представить страховой полис от несчастного случая в дисциплине мотоспорт на сумму не менее 100000 рублей /на бумажном носителе или в форме электронного документа/.</w:t>
      </w:r>
    </w:p>
    <w:p w:rsidR="005B427C" w:rsidRDefault="00086C08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5.</w:t>
      </w:r>
      <w:r w:rsidR="00BF26D3">
        <w:rPr>
          <w:rFonts w:ascii="Times New Roman" w:eastAsia="Georgia" w:hAnsi="Times New Roman" w:cs="Times New Roman"/>
          <w:sz w:val="24"/>
          <w:szCs w:val="24"/>
        </w:rPr>
        <w:t>6</w:t>
      </w:r>
      <w:r w:rsidR="004A0933">
        <w:rPr>
          <w:rFonts w:ascii="Times New Roman" w:eastAsia="Georgia" w:hAnsi="Times New Roman" w:cs="Times New Roman"/>
          <w:sz w:val="24"/>
          <w:szCs w:val="24"/>
        </w:rPr>
        <w:t>. После прохождения регистрации на месте соревнований каждому участнику выдается комплект стартовых номеров (наклейк</w:t>
      </w:r>
      <w:r>
        <w:rPr>
          <w:rFonts w:ascii="Times New Roman" w:eastAsia="Georgia" w:hAnsi="Times New Roman" w:cs="Times New Roman"/>
          <w:sz w:val="24"/>
          <w:szCs w:val="24"/>
        </w:rPr>
        <w:t>и</w:t>
      </w:r>
      <w:r w:rsidR="004A0933">
        <w:rPr>
          <w:rFonts w:ascii="Times New Roman" w:eastAsia="Georgia" w:hAnsi="Times New Roman" w:cs="Times New Roman"/>
          <w:sz w:val="24"/>
          <w:szCs w:val="24"/>
        </w:rPr>
        <w:t xml:space="preserve"> 3 штуки) и индивидуальный чип электронного хронометража (SFR чип).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ВНИМАНИЕ! Стартовый номер присваивается участнику </w:t>
      </w:r>
      <w:r w:rsidR="00086C08" w:rsidRP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организаторами соревнований </w:t>
      </w:r>
      <w:r w:rsid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и </w:t>
      </w:r>
      <w:r w:rsidR="00086C08" w:rsidRP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указ</w:t>
      </w:r>
      <w:r w:rsid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ывается </w:t>
      </w:r>
      <w:r w:rsidR="00086C08" w:rsidRP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 протоколе, который будет размещен на страничке соревнований «</w:t>
      </w:r>
      <w:proofErr w:type="spellStart"/>
      <w:r w:rsidR="00086C08" w:rsidRP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ВКонтакте</w:t>
      </w:r>
      <w:proofErr w:type="spellEnd"/>
      <w:r w:rsidR="00086C08" w:rsidRP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» и </w:t>
      </w:r>
      <w:proofErr w:type="spellStart"/>
      <w:proofErr w:type="gramStart"/>
      <w:r w:rsidR="00086C08" w:rsidRP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телеграмм-канале</w:t>
      </w:r>
      <w:proofErr w:type="spellEnd"/>
      <w:proofErr w:type="gramEnd"/>
      <w:r w:rsidR="00086C08" w:rsidRP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соревнований</w:t>
      </w:r>
      <w:r w:rsid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1</w:t>
      </w:r>
      <w:r w:rsidR="008F40D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5</w:t>
      </w:r>
      <w:r w:rsid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мая 202</w:t>
      </w:r>
      <w:r w:rsidR="008F40D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5 </w:t>
      </w:r>
      <w:r w:rsid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года</w:t>
      </w:r>
      <w:r w:rsidR="00086C08" w:rsidRP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, а также вывешен в Центре соревнований</w:t>
      </w:r>
      <w:r w:rsidRPr="00086C0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.</w:t>
      </w:r>
    </w:p>
    <w:p w:rsidR="00CA1ACD" w:rsidRDefault="00086C08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5.</w:t>
      </w:r>
      <w:r w:rsidR="00BF26D3">
        <w:rPr>
          <w:rFonts w:ascii="Times New Roman" w:eastAsia="Georgia" w:hAnsi="Times New Roman" w:cs="Times New Roman"/>
          <w:sz w:val="24"/>
          <w:szCs w:val="24"/>
        </w:rPr>
        <w:t>7</w:t>
      </w:r>
      <w:r w:rsidR="004A0933">
        <w:rPr>
          <w:rFonts w:ascii="Times New Roman" w:eastAsia="Georgia" w:hAnsi="Times New Roman" w:cs="Times New Roman"/>
          <w:sz w:val="24"/>
          <w:szCs w:val="24"/>
        </w:rPr>
        <w:t xml:space="preserve">. После регистрации на месте соревнований участник должен наклеить стартовые номера на переднюю и боковые части </w:t>
      </w:r>
      <w:proofErr w:type="spellStart"/>
      <w:r w:rsidR="004A0933">
        <w:rPr>
          <w:rFonts w:ascii="Times New Roman" w:eastAsia="Georgia" w:hAnsi="Times New Roman" w:cs="Times New Roman"/>
          <w:sz w:val="24"/>
          <w:szCs w:val="24"/>
        </w:rPr>
        <w:t>мототехники</w:t>
      </w:r>
      <w:proofErr w:type="spellEnd"/>
      <w:r w:rsidR="00CA1ACD">
        <w:rPr>
          <w:rFonts w:ascii="Times New Roman" w:eastAsia="Georgia" w:hAnsi="Times New Roman" w:cs="Times New Roman"/>
          <w:sz w:val="24"/>
          <w:szCs w:val="24"/>
        </w:rPr>
        <w:t xml:space="preserve">, закрепить чип </w:t>
      </w:r>
      <w:r w:rsidR="00CA1ACD" w:rsidRPr="00CA1ACD">
        <w:rPr>
          <w:rFonts w:ascii="Times New Roman" w:eastAsia="Georgia" w:hAnsi="Times New Roman" w:cs="Times New Roman"/>
          <w:sz w:val="24"/>
          <w:szCs w:val="24"/>
        </w:rPr>
        <w:t>электронного хронометража</w:t>
      </w:r>
      <w:r w:rsidR="00CA1ACD">
        <w:rPr>
          <w:rFonts w:ascii="Times New Roman" w:eastAsia="Georgia" w:hAnsi="Times New Roman" w:cs="Times New Roman"/>
          <w:sz w:val="24"/>
          <w:szCs w:val="24"/>
        </w:rPr>
        <w:t xml:space="preserve"> и предъявить </w:t>
      </w:r>
      <w:proofErr w:type="spellStart"/>
      <w:r w:rsidR="00CA1ACD">
        <w:rPr>
          <w:rFonts w:ascii="Times New Roman" w:eastAsia="Georgia" w:hAnsi="Times New Roman" w:cs="Times New Roman"/>
          <w:sz w:val="24"/>
          <w:szCs w:val="24"/>
        </w:rPr>
        <w:t>мототехнику</w:t>
      </w:r>
      <w:proofErr w:type="spellEnd"/>
      <w:r w:rsidR="00CA1ACD">
        <w:rPr>
          <w:rFonts w:ascii="Times New Roman" w:eastAsia="Georgia" w:hAnsi="Times New Roman" w:cs="Times New Roman"/>
          <w:sz w:val="24"/>
          <w:szCs w:val="24"/>
        </w:rPr>
        <w:t xml:space="preserve"> и защитный шлем на осмотр организаторам.</w:t>
      </w:r>
    </w:p>
    <w:p w:rsidR="00CA1ACD" w:rsidRPr="00CA1ACD" w:rsidRDefault="00CA1ACD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Обращаем внимание на то, что чип электронного хронометража крепится под стартовый номер на передней части </w:t>
      </w:r>
      <w:proofErr w:type="spellStart"/>
      <w:r w:rsidRP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мототехники</w:t>
      </w:r>
      <w:proofErr w:type="spellEnd"/>
      <w:r w:rsidRP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, образец крепления чипа будет представлен у палатки регистрации в Центре соревнований 17 мая 2025 года с 9.00 до 1</w:t>
      </w:r>
      <w:r w:rsidR="00BF26D3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1</w:t>
      </w:r>
      <w:r w:rsidRP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.30.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proofErr w:type="spellStart"/>
      <w:r>
        <w:rPr>
          <w:rFonts w:ascii="Times New Roman" w:eastAsia="Georgia" w:hAnsi="Times New Roman" w:cs="Times New Roman"/>
          <w:sz w:val="24"/>
          <w:szCs w:val="24"/>
        </w:rPr>
        <w:lastRenderedPageBreak/>
        <w:t>Мототехника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 xml:space="preserve"> участников должна соответствовать следующим техническим требованиям: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Исправные органы управления и тормозная система;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Отсутствие течей ГСМ и технических жидкостей;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Отсутствие видимых повреждений ходовой части.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 Уважаемые участники настоятельно рекомендуем Вам заблаговременную подачу заявки (на сайте), что сделает процедуру регистрации на месте соревнований максимально быстрой и удобной!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6. Организация заездов и прохождение трассы.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6.1. Заезды участников производятся с индивидуальным стартом/финишем и индивидуальным электронным 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хронометражом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>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color w:val="FF0000"/>
          <w:sz w:val="24"/>
          <w:szCs w:val="24"/>
        </w:rPr>
        <w:t xml:space="preserve">6.2. Предварительная программа старта заездов участников </w:t>
      </w:r>
      <w:r w:rsidR="00086C08">
        <w:rPr>
          <w:rFonts w:ascii="Times New Roman" w:eastAsia="Georgia" w:hAnsi="Times New Roman" w:cs="Times New Roman"/>
          <w:color w:val="FF0000"/>
          <w:sz w:val="24"/>
          <w:szCs w:val="24"/>
        </w:rPr>
        <w:t>1</w:t>
      </w:r>
      <w:r w:rsidR="00CA1ACD">
        <w:rPr>
          <w:rFonts w:ascii="Times New Roman" w:eastAsia="Georgia" w:hAnsi="Times New Roman" w:cs="Times New Roman"/>
          <w:color w:val="FF0000"/>
          <w:sz w:val="24"/>
          <w:szCs w:val="24"/>
        </w:rPr>
        <w:t>7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 xml:space="preserve"> </w:t>
      </w:r>
      <w:r w:rsidR="00086C08">
        <w:rPr>
          <w:rFonts w:ascii="Times New Roman" w:eastAsia="Georgia" w:hAnsi="Times New Roman" w:cs="Times New Roman"/>
          <w:color w:val="FF0000"/>
          <w:sz w:val="24"/>
          <w:szCs w:val="24"/>
        </w:rPr>
        <w:t>ма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>я 202</w:t>
      </w:r>
      <w:r w:rsidR="00CA1ACD">
        <w:rPr>
          <w:rFonts w:ascii="Times New Roman" w:eastAsia="Georgia" w:hAnsi="Times New Roman" w:cs="Times New Roman"/>
          <w:color w:val="FF0000"/>
          <w:sz w:val="24"/>
          <w:szCs w:val="24"/>
        </w:rPr>
        <w:t>5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 xml:space="preserve"> года: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color w:val="FF0000"/>
          <w:sz w:val="24"/>
          <w:szCs w:val="24"/>
        </w:rPr>
        <w:t>1</w:t>
      </w:r>
      <w:r w:rsidR="00BF26D3">
        <w:rPr>
          <w:rFonts w:ascii="Times New Roman" w:eastAsia="Georgia" w:hAnsi="Times New Roman" w:cs="Times New Roman"/>
          <w:color w:val="FF0000"/>
          <w:sz w:val="24"/>
          <w:szCs w:val="24"/>
        </w:rPr>
        <w:t>2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>:00 – 1</w:t>
      </w:r>
      <w:r w:rsidR="00BF26D3">
        <w:rPr>
          <w:rFonts w:ascii="Times New Roman" w:eastAsia="Georgia" w:hAnsi="Times New Roman" w:cs="Times New Roman"/>
          <w:color w:val="FF0000"/>
          <w:sz w:val="24"/>
          <w:szCs w:val="24"/>
        </w:rPr>
        <w:t>2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>:30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ab/>
        <w:t>старты заездов участников «Золото» (3 круга с лимитом времени 5 часов, выезд на 3 круг до 15:00).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color w:val="FF0000"/>
          <w:sz w:val="24"/>
          <w:szCs w:val="24"/>
        </w:rPr>
        <w:t>1</w:t>
      </w:r>
      <w:r w:rsidR="00BF26D3">
        <w:rPr>
          <w:rFonts w:ascii="Times New Roman" w:eastAsia="Georgia" w:hAnsi="Times New Roman" w:cs="Times New Roman"/>
          <w:color w:val="FF0000"/>
          <w:sz w:val="24"/>
          <w:szCs w:val="24"/>
        </w:rPr>
        <w:t>2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>:30 – 1</w:t>
      </w:r>
      <w:r w:rsidR="00BF26D3">
        <w:rPr>
          <w:rFonts w:ascii="Times New Roman" w:eastAsia="Georgia" w:hAnsi="Times New Roman" w:cs="Times New Roman"/>
          <w:color w:val="FF0000"/>
          <w:sz w:val="24"/>
          <w:szCs w:val="24"/>
        </w:rPr>
        <w:t>3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>:00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ab/>
        <w:t>старты заездов участников «Серебро» (2 круга, выезд на 2 круг до 14:30).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color w:val="FF0000"/>
          <w:sz w:val="24"/>
          <w:szCs w:val="24"/>
        </w:rPr>
        <w:t>1</w:t>
      </w:r>
      <w:r w:rsidR="00BF26D3">
        <w:rPr>
          <w:rFonts w:ascii="Times New Roman" w:eastAsia="Georgia" w:hAnsi="Times New Roman" w:cs="Times New Roman"/>
          <w:color w:val="FF0000"/>
          <w:sz w:val="24"/>
          <w:szCs w:val="24"/>
        </w:rPr>
        <w:t>3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>:00 – 1</w:t>
      </w:r>
      <w:r w:rsidR="00BF26D3">
        <w:rPr>
          <w:rFonts w:ascii="Times New Roman" w:eastAsia="Georgia" w:hAnsi="Times New Roman" w:cs="Times New Roman"/>
          <w:color w:val="FF0000"/>
          <w:sz w:val="24"/>
          <w:szCs w:val="24"/>
        </w:rPr>
        <w:t>3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>:30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ab/>
        <w:t>старты заездов участников «Бронза» (2 круга, выезд на 2 круг до 14:00).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color w:val="FF0000"/>
          <w:sz w:val="24"/>
          <w:szCs w:val="24"/>
        </w:rPr>
        <w:t>1</w:t>
      </w:r>
      <w:r w:rsidR="00BF26D3">
        <w:rPr>
          <w:rFonts w:ascii="Times New Roman" w:eastAsia="Georgia" w:hAnsi="Times New Roman" w:cs="Times New Roman"/>
          <w:color w:val="FF0000"/>
          <w:sz w:val="24"/>
          <w:szCs w:val="24"/>
        </w:rPr>
        <w:t>3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>:30 – 1</w:t>
      </w:r>
      <w:r w:rsidR="00BF26D3">
        <w:rPr>
          <w:rFonts w:ascii="Times New Roman" w:eastAsia="Georgia" w:hAnsi="Times New Roman" w:cs="Times New Roman"/>
          <w:color w:val="FF0000"/>
          <w:sz w:val="24"/>
          <w:szCs w:val="24"/>
        </w:rPr>
        <w:t>4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>:00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ab/>
        <w:t>старты заездов участников «</w:t>
      </w:r>
      <w:r w:rsidR="00086C08">
        <w:rPr>
          <w:rFonts w:ascii="Times New Roman" w:eastAsia="Georgia" w:hAnsi="Times New Roman" w:cs="Times New Roman"/>
          <w:color w:val="FF0000"/>
          <w:sz w:val="24"/>
          <w:szCs w:val="24"/>
        </w:rPr>
        <w:t>Железо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>» (с лимитом времени 2 часа).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6.3. Победители в зачетах «Золото», «Серебро», «Бронза» и «</w:t>
      </w:r>
      <w:r w:rsidR="00086C08">
        <w:rPr>
          <w:rFonts w:ascii="Times New Roman" w:eastAsia="Georgia" w:hAnsi="Times New Roman" w:cs="Times New Roman"/>
          <w:sz w:val="24"/>
          <w:szCs w:val="24"/>
        </w:rPr>
        <w:t>Железо</w:t>
      </w:r>
      <w:r>
        <w:rPr>
          <w:rFonts w:ascii="Times New Roman" w:eastAsia="Georgia" w:hAnsi="Times New Roman" w:cs="Times New Roman"/>
          <w:sz w:val="24"/>
          <w:szCs w:val="24"/>
        </w:rPr>
        <w:t>» определяются по наибольшему количеству пройденных кругов в пределах установленного лимита времени, при равном количестве пройденных кругов по наименьшему времени на финише.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6.4. Прохождение трассы начинается с момента старта. 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Старт участников будет осуществляться парами (по два человека), через равные промежутки времени (30 секунд). 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Стартовая позиция участника (время старта) зависит от времени регистрации, чем раньше участник подал и оплатил заявку, тем раньше участник стартует.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Время старта участников будет отражено в протоколе, который будет размещен на страничке соревнований «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ВКонтакте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 xml:space="preserve">» и </w:t>
      </w:r>
      <w:proofErr w:type="spellStart"/>
      <w:proofErr w:type="gramStart"/>
      <w:r>
        <w:rPr>
          <w:rFonts w:ascii="Times New Roman" w:eastAsia="Georgia" w:hAnsi="Times New Roman" w:cs="Times New Roman"/>
          <w:sz w:val="24"/>
          <w:szCs w:val="24"/>
        </w:rPr>
        <w:t>телеграмм-канале</w:t>
      </w:r>
      <w:proofErr w:type="spellEnd"/>
      <w:proofErr w:type="gramEnd"/>
      <w:r>
        <w:rPr>
          <w:rFonts w:ascii="Times New Roman" w:eastAsia="Georgia" w:hAnsi="Times New Roman" w:cs="Times New Roman"/>
          <w:sz w:val="24"/>
          <w:szCs w:val="24"/>
        </w:rPr>
        <w:t xml:space="preserve"> соревнований </w:t>
      </w:r>
      <w:r w:rsidRPr="00086C08">
        <w:rPr>
          <w:rFonts w:ascii="Times New Roman" w:eastAsia="Georgia" w:hAnsi="Times New Roman" w:cs="Times New Roman"/>
          <w:sz w:val="24"/>
          <w:szCs w:val="24"/>
        </w:rPr>
        <w:t>1</w:t>
      </w:r>
      <w:r w:rsidR="00CA1ACD">
        <w:rPr>
          <w:rFonts w:ascii="Times New Roman" w:eastAsia="Georgia" w:hAnsi="Times New Roman" w:cs="Times New Roman"/>
          <w:sz w:val="24"/>
          <w:szCs w:val="24"/>
        </w:rPr>
        <w:t>5</w:t>
      </w:r>
      <w:r w:rsidRPr="00086C08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5E75C0" w:rsidRPr="00086C08">
        <w:rPr>
          <w:rFonts w:ascii="Times New Roman" w:eastAsia="Georgia" w:hAnsi="Times New Roman" w:cs="Times New Roman"/>
          <w:sz w:val="24"/>
          <w:szCs w:val="24"/>
        </w:rPr>
        <w:t>мая</w:t>
      </w:r>
      <w:r w:rsidRPr="00086C08">
        <w:rPr>
          <w:rFonts w:ascii="Times New Roman" w:eastAsia="Georgia" w:hAnsi="Times New Roman" w:cs="Times New Roman"/>
          <w:sz w:val="24"/>
          <w:szCs w:val="24"/>
        </w:rPr>
        <w:t xml:space="preserve"> 202</w:t>
      </w:r>
      <w:r w:rsidR="005E75C0" w:rsidRPr="00086C08">
        <w:rPr>
          <w:rFonts w:ascii="Times New Roman" w:eastAsia="Georgia" w:hAnsi="Times New Roman" w:cs="Times New Roman"/>
          <w:sz w:val="24"/>
          <w:szCs w:val="24"/>
        </w:rPr>
        <w:t>4</w:t>
      </w:r>
      <w:r w:rsidRPr="00086C08">
        <w:rPr>
          <w:rFonts w:ascii="Times New Roman" w:eastAsia="Georgia" w:hAnsi="Times New Roman" w:cs="Times New Roman"/>
          <w:sz w:val="24"/>
          <w:szCs w:val="24"/>
        </w:rPr>
        <w:t xml:space="preserve"> года,</w:t>
      </w:r>
      <w:r>
        <w:rPr>
          <w:rFonts w:ascii="Times New Roman" w:eastAsia="Georgia" w:hAnsi="Times New Roman" w:cs="Times New Roman"/>
          <w:sz w:val="24"/>
          <w:szCs w:val="24"/>
        </w:rPr>
        <w:t xml:space="preserve"> а также вывешен в Центре соревнований.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Обращаем внимание, что указанное в пункте 6.2. время старта заездов участников «Серебро», «Бронза» и «</w:t>
      </w:r>
      <w:r w:rsidR="00086C08">
        <w:rPr>
          <w:rFonts w:ascii="Times New Roman" w:eastAsia="Georgia" w:hAnsi="Times New Roman" w:cs="Times New Roman"/>
          <w:sz w:val="24"/>
          <w:szCs w:val="24"/>
        </w:rPr>
        <w:t>Железо</w:t>
      </w:r>
      <w:r>
        <w:rPr>
          <w:rFonts w:ascii="Times New Roman" w:eastAsia="Georgia" w:hAnsi="Times New Roman" w:cs="Times New Roman"/>
          <w:sz w:val="24"/>
          <w:szCs w:val="24"/>
        </w:rPr>
        <w:t>» предварительное, точное время заездов будет указано в протоколе старта и будет зависеть от количества участников соответствующих зачетов.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Процедура старта участников начинается со стартового коридора, в котором участники за 5-10 минут до указанного в протоколе времени старта выстраиваются по два человека согласно стартовым позициям. По команде судьи стартующие участники (2 человека) приглашаются к стартовой линии и после отметки на стартовой станции выезжают на дистанцию.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Участники, пропустившие свое время старта, стартуют после всех участников соответствующего зачета.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6.5. Движение по трассе разрешается только в защитной экипировке. Участнику рекомендуется иметь при себе мобильный телефон, номер которого он указал при регистрации.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Участник преодолевает трассу, ориентируясь по разметке на местности (сине-белые ленты, стрелки и другие обозначения). Образцы разметки буду представлены для ознакомления в Центре соревнований.</w:t>
      </w:r>
    </w:p>
    <w:p w:rsidR="005B427C" w:rsidRPr="005E75C0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  <w:u w:val="single"/>
        </w:rPr>
      </w:pPr>
      <w:r>
        <w:rPr>
          <w:rFonts w:ascii="Times New Roman" w:eastAsia="Georgia" w:hAnsi="Times New Roman" w:cs="Times New Roman"/>
          <w:sz w:val="24"/>
          <w:szCs w:val="24"/>
        </w:rPr>
        <w:lastRenderedPageBreak/>
        <w:t>На протяжении дистанции будут расставлены судьи со станциями контрольных точек (КТ), на которых участнику необходимо отметиться чипом</w:t>
      </w:r>
      <w:r w:rsidR="00851BFD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851BFD" w:rsidRPr="00851BFD">
        <w:rPr>
          <w:rFonts w:ascii="Times New Roman" w:eastAsia="Georgia" w:hAnsi="Times New Roman" w:cs="Times New Roman"/>
          <w:color w:val="FF0000"/>
          <w:sz w:val="24"/>
          <w:szCs w:val="24"/>
          <w:u w:val="single"/>
        </w:rPr>
        <w:t>(</w:t>
      </w:r>
      <w:r w:rsidRPr="00851BFD">
        <w:rPr>
          <w:rFonts w:ascii="Times New Roman" w:eastAsia="Georgia" w:hAnsi="Times New Roman" w:cs="Times New Roman"/>
          <w:color w:val="FF0000"/>
          <w:sz w:val="24"/>
          <w:szCs w:val="24"/>
          <w:u w:val="single"/>
        </w:rPr>
        <w:t>в случае отсутствия от</w:t>
      </w:r>
      <w:r w:rsidR="00851BFD" w:rsidRPr="00851BFD">
        <w:rPr>
          <w:rFonts w:ascii="Times New Roman" w:eastAsia="Georgia" w:hAnsi="Times New Roman" w:cs="Times New Roman"/>
          <w:color w:val="FF0000"/>
          <w:sz w:val="24"/>
          <w:szCs w:val="24"/>
          <w:u w:val="single"/>
        </w:rPr>
        <w:t>метки на КТ результаты будут не</w:t>
      </w:r>
      <w:r w:rsidRPr="00851BFD">
        <w:rPr>
          <w:rFonts w:ascii="Times New Roman" w:eastAsia="Georgia" w:hAnsi="Times New Roman" w:cs="Times New Roman"/>
          <w:color w:val="FF0000"/>
          <w:sz w:val="24"/>
          <w:szCs w:val="24"/>
          <w:u w:val="single"/>
        </w:rPr>
        <w:t>корректно считаны и перенесутся в конец протокола</w:t>
      </w:r>
      <w:r w:rsidR="00851BFD" w:rsidRPr="00851BFD">
        <w:rPr>
          <w:rFonts w:ascii="Times New Roman" w:eastAsia="Georgia" w:hAnsi="Times New Roman" w:cs="Times New Roman"/>
          <w:color w:val="FF0000"/>
          <w:sz w:val="24"/>
          <w:szCs w:val="24"/>
          <w:u w:val="single"/>
        </w:rPr>
        <w:t>)</w:t>
      </w:r>
      <w:r w:rsidRPr="00851BFD">
        <w:rPr>
          <w:rFonts w:ascii="Times New Roman" w:eastAsia="Georgia" w:hAnsi="Times New Roman" w:cs="Times New Roman"/>
          <w:color w:val="FF0000"/>
          <w:sz w:val="24"/>
          <w:szCs w:val="24"/>
          <w:u w:val="single"/>
        </w:rPr>
        <w:t>.</w:t>
      </w:r>
    </w:p>
    <w:p w:rsidR="005B427C" w:rsidRPr="00E927C9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  <w:u w:val="single"/>
        </w:rPr>
      </w:pPr>
      <w:r w:rsidRPr="00E927C9">
        <w:rPr>
          <w:rFonts w:ascii="Times New Roman" w:eastAsia="Georgia" w:hAnsi="Times New Roman" w:cs="Times New Roman"/>
          <w:b/>
          <w:color w:val="FF0000"/>
          <w:sz w:val="24"/>
          <w:szCs w:val="24"/>
          <w:u w:val="single"/>
        </w:rPr>
        <w:t>При сходе участника с трассы (по любым причинам), он обязан сообщить об этом судье на одном из судейских постов.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6.6. Участники зачетов «Серебро» и «Бронза» преодолевают трассу (1 или 2 круга) и финишируют. На финише участник в финишном коридоре должен обязательно отметиться чипом на финишной станции для фиксации времени финиша, после чего участник сдает чип на судейский столик для считывания результата и получает предварительный протокол результатов финишировавших участников на бумажном носителе.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Участники зачетов «Золото» и «</w:t>
      </w:r>
      <w:r w:rsidR="00851BFD">
        <w:rPr>
          <w:rFonts w:ascii="Times New Roman" w:eastAsia="Georgia" w:hAnsi="Times New Roman" w:cs="Times New Roman"/>
          <w:sz w:val="24"/>
          <w:szCs w:val="24"/>
        </w:rPr>
        <w:t>Железо</w:t>
      </w:r>
      <w:r>
        <w:rPr>
          <w:rFonts w:ascii="Times New Roman" w:eastAsia="Georgia" w:hAnsi="Times New Roman" w:cs="Times New Roman"/>
          <w:sz w:val="24"/>
          <w:szCs w:val="24"/>
        </w:rPr>
        <w:t xml:space="preserve">» в пределах установленного лимита времени (5 часов и 2 часа соответственно) вправе проехать любое количество кругов, в 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связи</w:t>
      </w:r>
      <w:proofErr w:type="gramEnd"/>
      <w:r>
        <w:rPr>
          <w:rFonts w:ascii="Times New Roman" w:eastAsia="Georgia" w:hAnsi="Times New Roman" w:cs="Times New Roman"/>
          <w:sz w:val="24"/>
          <w:szCs w:val="24"/>
        </w:rPr>
        <w:t xml:space="preserve"> с чем после прохождения первого и последующего кругов участники либо уходят на следующий круг по разметке (не въезжают в финишный коридор), либо финишируют. На финише участник в финишном коридоре должен обязательно отметиться чипом на финишной станции для фиксации времени финиша, после чего участник сдает чип на судейский столик для считывания результата и получает предварительный протокол результатов финишировавших участников на бумажном носителе.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</w:rPr>
        <w:t>Участники зачетов «Золото» и «</w:t>
      </w:r>
      <w:r w:rsidR="00851BFD" w:rsidRPr="00851BFD">
        <w:rPr>
          <w:rFonts w:ascii="Times New Roman" w:eastAsia="Georgia" w:hAnsi="Times New Roman" w:cs="Times New Roman"/>
          <w:color w:val="auto"/>
          <w:sz w:val="24"/>
          <w:szCs w:val="24"/>
        </w:rPr>
        <w:t>Железо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>», не уложившиеся в установленный лимит времени, автоматически переносятся в конец протокола.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 Время заезда участника отсчитывается с момента отметки на стартовой станции до момента отметки на финишной станции.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 Финиш участников «Золото», «Серебро» и «Бронза» закрывается в 17:00.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Протоколы окончательных результатов заездов соответствующих зачетов будут размещены в Центре соревнований после закрытия финиша.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7. Система отметки на контрольных точках (КТ).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iCs/>
          <w:sz w:val="24"/>
          <w:szCs w:val="24"/>
        </w:rPr>
      </w:pPr>
      <w:r>
        <w:rPr>
          <w:rFonts w:ascii="Times New Roman" w:eastAsia="Georgia" w:hAnsi="Times New Roman" w:cs="Times New Roman"/>
          <w:bCs/>
          <w:sz w:val="24"/>
          <w:szCs w:val="24"/>
        </w:rPr>
        <w:t>7.1. На соревнованиях применяется электронная система отметки стандарта «SFR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</w:rPr>
        <w:t>system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</w:rPr>
        <w:t>». Каждый участник должен иметь SFR чип (выдается организаторами на регистрации). Программа для подсчета результатов – «</w:t>
      </w:r>
      <w:r>
        <w:rPr>
          <w:rFonts w:ascii="Times New Roman" w:eastAsia="Georgia" w:hAnsi="Times New Roman" w:cs="Times New Roman"/>
          <w:iCs/>
          <w:sz w:val="24"/>
          <w:szCs w:val="24"/>
        </w:rPr>
        <w:t xml:space="preserve">SFR </w:t>
      </w:r>
      <w:proofErr w:type="spellStart"/>
      <w:r>
        <w:rPr>
          <w:rFonts w:ascii="Times New Roman" w:eastAsia="Georgia" w:hAnsi="Times New Roman" w:cs="Times New Roman"/>
          <w:iCs/>
          <w:sz w:val="24"/>
          <w:szCs w:val="24"/>
        </w:rPr>
        <w:t>event</w:t>
      </w:r>
      <w:proofErr w:type="spellEnd"/>
      <w:r>
        <w:rPr>
          <w:rFonts w:ascii="Times New Roman" w:eastAsia="Georgia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eastAsia="Georgia" w:hAnsi="Times New Roman" w:cs="Times New Roman"/>
          <w:iCs/>
          <w:sz w:val="24"/>
          <w:szCs w:val="24"/>
        </w:rPr>
        <w:t>centre</w:t>
      </w:r>
      <w:proofErr w:type="spellEnd"/>
      <w:r>
        <w:rPr>
          <w:rFonts w:ascii="Times New Roman" w:eastAsia="Georgia" w:hAnsi="Times New Roman" w:cs="Times New Roman"/>
          <w:iCs/>
          <w:sz w:val="24"/>
          <w:szCs w:val="24"/>
        </w:rPr>
        <w:t>».</w:t>
      </w:r>
    </w:p>
    <w:p w:rsidR="00CA1ACD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ВНИМАНИЕ! </w:t>
      </w:r>
      <w:r w:rsidR="00CA1ACD" w:rsidRP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Обращаем внимание на то, что чип электронного хронометража крепится под стартовый номер на передней части </w:t>
      </w:r>
      <w:proofErr w:type="spellStart"/>
      <w:r w:rsidR="00CA1ACD" w:rsidRP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мототехники</w:t>
      </w:r>
      <w:proofErr w:type="spellEnd"/>
      <w:r w:rsidR="00CA1ACD" w:rsidRP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, образец крепления чипа будет представлен у </w:t>
      </w:r>
      <w:r w:rsid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палатки </w:t>
      </w:r>
      <w:r w:rsidR="00CA1ACD" w:rsidRP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регистраци</w:t>
      </w:r>
      <w:r w:rsid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и</w:t>
      </w:r>
      <w:r w:rsidR="00CA1ACD" w:rsidRP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в Центре соревнований 1</w:t>
      </w:r>
      <w:r w:rsid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7 мая 2025 года с 9.00 до 1</w:t>
      </w:r>
      <w:r w:rsidR="00BF26D3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1</w:t>
      </w:r>
      <w:r w:rsidR="00CA1AC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.30.</w:t>
      </w:r>
    </w:p>
    <w:p w:rsidR="00CA1ACD" w:rsidRPr="000E2139" w:rsidRDefault="00CA1ACD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  <w:u w:val="single"/>
        </w:rPr>
      </w:pPr>
      <w:r w:rsidRPr="000E2139">
        <w:rPr>
          <w:rFonts w:ascii="Times New Roman" w:eastAsia="Georgia" w:hAnsi="Times New Roman" w:cs="Times New Roman"/>
          <w:b/>
          <w:color w:val="FF0000"/>
          <w:sz w:val="24"/>
          <w:szCs w:val="24"/>
          <w:u w:val="single"/>
        </w:rPr>
        <w:t xml:space="preserve">После </w:t>
      </w:r>
      <w:r w:rsidR="000E2139">
        <w:rPr>
          <w:rFonts w:ascii="Times New Roman" w:eastAsia="Georgia" w:hAnsi="Times New Roman" w:cs="Times New Roman"/>
          <w:b/>
          <w:color w:val="FF0000"/>
          <w:sz w:val="24"/>
          <w:szCs w:val="24"/>
          <w:u w:val="single"/>
        </w:rPr>
        <w:t xml:space="preserve">отметки </w:t>
      </w:r>
      <w:r w:rsidRPr="000E2139">
        <w:rPr>
          <w:rFonts w:ascii="Times New Roman" w:eastAsia="Georgia" w:hAnsi="Times New Roman" w:cs="Times New Roman"/>
          <w:b/>
          <w:color w:val="FF0000"/>
          <w:sz w:val="24"/>
          <w:szCs w:val="24"/>
          <w:u w:val="single"/>
        </w:rPr>
        <w:t xml:space="preserve">финиша чип необходимо сдать в палатку регистрации для </w:t>
      </w:r>
      <w:r w:rsidR="000E2139" w:rsidRPr="000E2139">
        <w:rPr>
          <w:rFonts w:ascii="Times New Roman" w:eastAsia="Georgia" w:hAnsi="Times New Roman" w:cs="Times New Roman"/>
          <w:b/>
          <w:color w:val="FF0000"/>
          <w:sz w:val="24"/>
          <w:szCs w:val="24"/>
          <w:u w:val="single"/>
        </w:rPr>
        <w:t>считывания результата!!!</w:t>
      </w:r>
    </w:p>
    <w:p w:rsidR="000E2139" w:rsidRDefault="004A0933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7.1. На дистанции будет установлено около 10 КТ. На КТ </w:t>
      </w:r>
      <w:r w:rsidR="000E2139">
        <w:rPr>
          <w:rFonts w:ascii="Times New Roman" w:eastAsia="Georgia" w:hAnsi="Times New Roman" w:cs="Times New Roman"/>
          <w:color w:val="auto"/>
          <w:sz w:val="24"/>
          <w:szCs w:val="24"/>
        </w:rPr>
        <w:t>и финише отметка будет осуществляться судьями.</w:t>
      </w:r>
    </w:p>
    <w:p w:rsidR="000E2139" w:rsidRDefault="000E2139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8. Безопасность на трассе.</w:t>
      </w:r>
    </w:p>
    <w:p w:rsidR="005B427C" w:rsidRDefault="004A0933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8.1. Никакое действие любого участника не должно подвергать любого человека риску и опасности или создавать возможность опасности. При выезде за пределы трассы и возвращении на трассу, участник обязан пропустить других участников, двигающихся по трассе. Для снижения опасности получения травм, участники обязаны использовать защитную экипировку. В жаркую погоду рекомендуется иметь с собой на трассе питьевую воду, на определенных судейских постах будут размещены емкости с </w:t>
      </w:r>
      <w:r>
        <w:rPr>
          <w:rFonts w:ascii="Times New Roman" w:eastAsia="Georgia" w:hAnsi="Times New Roman" w:cs="Times New Roman"/>
          <w:sz w:val="24"/>
          <w:szCs w:val="24"/>
        </w:rPr>
        <w:lastRenderedPageBreak/>
        <w:t>чистой питьевой водой. Перед преодолением сложных участков трассы, вызывающих затруднения, участник может сместиться на край трассы и замедлиться, для изучения затруднительного участка. При возникновении трудностей любого характера на трассе, участники могут оказывать друг другу любую помощь без ограничений. При возникновении любых форс-мажорных обстоятельств на трассе, участники обязаны сообщить о них любому из судей. Залогом безопасного и успешного прохождения трассы соревнований является рациональный выбор скорости движения и приёмов маневрирования.</w:t>
      </w:r>
    </w:p>
    <w:p w:rsidR="005B427C" w:rsidRDefault="004A0933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8.2. В центре соревнований будут созданы необходимые условия для оказания первой медицинской помощи, центр соревнований доступен для проезда машины «скорой помощи». </w:t>
      </w:r>
    </w:p>
    <w:p w:rsidR="005B427C" w:rsidRDefault="004A0933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8.3. ВНИМАНИЕ! В нескольких местах трасса пересекает дороги общего пользования, участники соревнований обязаны пропускать транспортные средства, передвигающиеся по дорогам! </w:t>
      </w:r>
    </w:p>
    <w:p w:rsidR="005B427C" w:rsidRDefault="004A0933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8.4. ВНИМАНИЕ! Участник соревнований должен быть физически и морально готов к преодолению стрессовых и экстремальных нагрузок в одиночку. Участники соревнований не должны допускать такого уровня переутомления, при котором нарушается внимание, реакция и координация! 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9. Определение результатов, награждение победителей и призеров.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9.1. Победители в зачетах «Золото» и «</w:t>
      </w:r>
      <w:r w:rsidR="00851BFD" w:rsidRPr="00851BFD">
        <w:rPr>
          <w:rFonts w:ascii="Times New Roman" w:eastAsia="Georgia" w:hAnsi="Times New Roman" w:cs="Times New Roman"/>
          <w:sz w:val="24"/>
          <w:szCs w:val="24"/>
        </w:rPr>
        <w:t>Железо</w:t>
      </w:r>
      <w:r>
        <w:rPr>
          <w:rFonts w:ascii="Times New Roman" w:eastAsia="Georgia" w:hAnsi="Times New Roman" w:cs="Times New Roman"/>
          <w:sz w:val="24"/>
          <w:szCs w:val="24"/>
        </w:rPr>
        <w:t>» определяются по наибольшему количеству пройденных кругов в пределах установленного лимита времени, при равном количестве пройденных кругов по наименьшему времени на финише.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Победители в зачетах «Серебро» и «Бронза» определяются по наименьшему времени на финише.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9.2. Победители и призеры соревнований в зачетах «Золото», «Серебро», «Бронза» и «</w:t>
      </w:r>
      <w:r w:rsidR="00851BFD" w:rsidRPr="00851BFD">
        <w:rPr>
          <w:rFonts w:ascii="Times New Roman" w:eastAsia="Georgia" w:hAnsi="Times New Roman" w:cs="Times New Roman"/>
          <w:sz w:val="24"/>
          <w:szCs w:val="24"/>
        </w:rPr>
        <w:t>Железо</w:t>
      </w:r>
      <w:r>
        <w:rPr>
          <w:rFonts w:ascii="Times New Roman" w:eastAsia="Georgia" w:hAnsi="Times New Roman" w:cs="Times New Roman"/>
          <w:sz w:val="24"/>
          <w:szCs w:val="24"/>
        </w:rPr>
        <w:t>» награждаются медалями и памятными призами от спонсоров.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10. Судейство.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10.1. Судейство осуществляется главным судьёй и судьями на дистанции. Результаты Соревнований утверждаются решением главного судьи.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10.2. На трассе Соревнований планируется расположение до 12 судейских постов: главный судья, судья на старте/финише, судьи на дистанции (до 8 постов).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Судьи Соревнований находятся на постоянной радиосвязи для оперативного контроля ситуации на трассе.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10.3. Результаты участника или итоги соревнований могут быть оспорены путём подачи протеста главному судье, в течение 15 минут после подведения итогов. Протест на индивидуальные результаты участника может быть подан в устной форме любому из судей. Протест на результаты Соревнований после подведения итогов заезда (после закрытия протокола) подаётся только в письменном виде (кто, кому, почему). По истечении указанного времени протесты не принимаются.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Решение о пересмотре результатов Соревнований принимает главный судья. После подведения окончательных итогов (в том числе при пересмотре результатов) вывешиваются протоколы Соревнований по соответствующим зачётам. 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11. Требования к участникам соревнований.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11.1. Каждый участник должен четко соблюдать все требования и условия данного Положения. Участник должен в точности исполнять все указания судей и волонтеров на дистанции.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lastRenderedPageBreak/>
        <w:t>11.2. Выходя на старт, участник подтверждает, что полностью согласен со всеми требованиями данного Положения.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11.3. Участники освобождают организаторов от любой материальной, гражданской или уголовной ответственности в случае телесного повреждения или материального ущерба, понесенного ими в течение соревнований. 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11.4. При сходе с дистанции участник должны в наиболее короткий срок связаться с организаторами и сообщить ситуацию, затем явиться на финиш и сдать контрольный чип.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12. Проезд, размещение и питание участников.</w:t>
      </w:r>
    </w:p>
    <w:p w:rsidR="005B427C" w:rsidRDefault="004A0933">
      <w:pPr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12.1. Район соревнований находится в хорошей транспортной доступности. </w:t>
      </w:r>
    </w:p>
    <w:p w:rsidR="005B427C" w:rsidRDefault="004A0933">
      <w:pPr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12.2. Размещение участников соревнований будет производиться в полевых условиях в непосредственной близости от центра соревнований. Подъезд хороший. </w:t>
      </w:r>
    </w:p>
    <w:p w:rsidR="005B427C" w:rsidRDefault="004A0933">
      <w:pPr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12.3. Разведение костров на территории центра соревнований и использование открытого огня запрещено.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12.4. Пункт питания будет организован в центре соревнований. </w:t>
      </w:r>
      <w:r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>Питание будет открыто к моменту финиша участников соответствующего зачета.</w:t>
      </w:r>
      <w:r>
        <w:rPr>
          <w:rFonts w:ascii="Times New Roman" w:eastAsia="Georgia" w:hAnsi="Times New Roman" w:cs="Times New Roman"/>
          <w:color w:val="00B050"/>
          <w:sz w:val="24"/>
          <w:szCs w:val="24"/>
        </w:rPr>
        <w:t xml:space="preserve"> 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Участникам будут предложены горячий суп (бульон), макароны (каша), закуски, чай (компот), печенье, конфеты.</w:t>
      </w:r>
      <w:proofErr w:type="gramEnd"/>
    </w:p>
    <w:p w:rsidR="005B427C" w:rsidRDefault="004A0933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12.5. Вблизи центра соревнований отсутствуют естественные источники с чистой питьевой водой, в 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связи</w:t>
      </w:r>
      <w:proofErr w:type="gramEnd"/>
      <w:r>
        <w:rPr>
          <w:rFonts w:ascii="Times New Roman" w:eastAsia="Georgia" w:hAnsi="Times New Roman" w:cs="Times New Roman"/>
          <w:sz w:val="24"/>
          <w:szCs w:val="24"/>
        </w:rPr>
        <w:t xml:space="preserve"> с чем в центре соревнований будут размещены емкости с чистой питьевой водой. 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Участникам соревнований рекомендуется иметь с собой необходимый личный запас чистой питьевой воды.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13. Запрещенные действия участников и зрителей соревнований.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i/>
          <w:sz w:val="24"/>
          <w:szCs w:val="24"/>
        </w:rPr>
      </w:pPr>
      <w:r>
        <w:rPr>
          <w:rFonts w:ascii="Times New Roman" w:eastAsia="Georgia" w:hAnsi="Times New Roman" w:cs="Times New Roman"/>
          <w:i/>
          <w:sz w:val="24"/>
          <w:szCs w:val="24"/>
        </w:rPr>
        <w:t xml:space="preserve">13.1.  Участникам соревнований запрещается: 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передвигаться </w:t>
      </w:r>
      <w:r>
        <w:rPr>
          <w:rFonts w:ascii="Times New Roman" w:hAnsi="Times New Roman" w:cs="Times New Roman"/>
          <w:sz w:val="24"/>
          <w:szCs w:val="24"/>
        </w:rPr>
        <w:t>на мотоциклах вне гонки (движение по автомобильным дорогам)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выезжать на размеченную трассу </w:t>
      </w:r>
      <w:r>
        <w:rPr>
          <w:rFonts w:ascii="Times New Roman" w:hAnsi="Times New Roman" w:cs="Times New Roman"/>
          <w:sz w:val="24"/>
          <w:szCs w:val="24"/>
        </w:rPr>
        <w:t>до начала стартов соответствующих заездов;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пересекать дороги общего пользования во время движения по ним транспортных средств;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сливать нефтепродукты и технические жидкости на землю, а также оставлять после себя следы ремонта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умышленно создавать препятствия во время соревнований другим участникам </w:t>
      </w:r>
      <w:r>
        <w:rPr>
          <w:rFonts w:ascii="Times New Roman" w:hAnsi="Times New Roman" w:cs="Times New Roman"/>
          <w:sz w:val="24"/>
          <w:szCs w:val="24"/>
        </w:rPr>
        <w:t>(блокирование участников на трассе);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- пропускать КТ при движении по трассе (с</w:t>
      </w:r>
      <w:r>
        <w:rPr>
          <w:rFonts w:ascii="Times New Roman" w:hAnsi="Times New Roman" w:cs="Times New Roman"/>
        </w:rPr>
        <w:t>резка трассы).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i/>
          <w:sz w:val="24"/>
          <w:szCs w:val="24"/>
        </w:rPr>
      </w:pPr>
      <w:r>
        <w:rPr>
          <w:rFonts w:ascii="Times New Roman" w:eastAsia="Georgia" w:hAnsi="Times New Roman" w:cs="Times New Roman"/>
          <w:i/>
          <w:sz w:val="24"/>
          <w:szCs w:val="24"/>
        </w:rPr>
        <w:t xml:space="preserve">13.2. Зрителям соревнований запрещается: </w:t>
      </w:r>
    </w:p>
    <w:p w:rsidR="005B427C" w:rsidRDefault="004A0933">
      <w:pPr>
        <w:pStyle w:val="Default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вмешиваться в действия участников соревнований на трассе; </w:t>
      </w:r>
    </w:p>
    <w:p w:rsidR="005B427C" w:rsidRDefault="004A0933">
      <w:pPr>
        <w:pStyle w:val="Default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создавать помехи движению участников соревнований на трассе; </w:t>
      </w:r>
    </w:p>
    <w:p w:rsidR="005B427C" w:rsidRDefault="004A0933">
      <w:pPr>
        <w:pStyle w:val="Default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находится с внешней стороны поворотов трассы; </w:t>
      </w:r>
    </w:p>
    <w:p w:rsidR="005B427C" w:rsidRDefault="004A0933">
      <w:pPr>
        <w:pStyle w:val="Default"/>
        <w:ind w:firstLine="72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- находиться на близком расстоянии от движущейся по трассе </w:t>
      </w:r>
      <w:proofErr w:type="spellStart"/>
      <w:r>
        <w:rPr>
          <w:rFonts w:ascii="Times New Roman" w:hAnsi="Times New Roman" w:cs="Times New Roman"/>
        </w:rPr>
        <w:t>мототехники</w:t>
      </w:r>
      <w:proofErr w:type="spellEnd"/>
      <w:r>
        <w:rPr>
          <w:rFonts w:ascii="Times New Roman" w:hAnsi="Times New Roman" w:cs="Times New Roman"/>
        </w:rPr>
        <w:t xml:space="preserve"> (при приближении участников соревнований следует отойти от трассы на безопасное расстояние). </w:t>
      </w:r>
      <w:proofErr w:type="gramEnd"/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13.3. Внимание! Все присутствующие на соревнованиях обязаны следить за прибывшими с ними детьми и животными!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851BFD" w:rsidRDefault="00851BFD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14. Штрафы, дисквалификация.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14.1. Участники зачетов «Золото» и «</w:t>
      </w:r>
      <w:r w:rsidR="00851BFD" w:rsidRPr="00851BFD">
        <w:rPr>
          <w:rFonts w:ascii="Times New Roman" w:eastAsia="Georgia" w:hAnsi="Times New Roman" w:cs="Times New Roman"/>
          <w:sz w:val="24"/>
          <w:szCs w:val="24"/>
        </w:rPr>
        <w:t>Железо</w:t>
      </w:r>
      <w:r>
        <w:rPr>
          <w:rFonts w:ascii="Times New Roman" w:eastAsia="Georgia" w:hAnsi="Times New Roman" w:cs="Times New Roman"/>
          <w:sz w:val="24"/>
          <w:szCs w:val="24"/>
        </w:rPr>
        <w:t xml:space="preserve">», не уложившиеся в установленный лимит времени, автоматически переносятся в конец протокола. 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lastRenderedPageBreak/>
        <w:t>14.2. В случае нарушения требований, указанных в пункте 13.1. настоящего Положения, а также при нарушении целостности специального браслета для крепления чипа, участники могут быть дисквалифицированы.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14.3. Все спорные вопросы, связанные с наложением штрафов и дисквалификацией, решает главный судья соревнований. 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15. Охрана окружающей среды.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15.1. Участники соревнований обязаны сохранять природу и окружающую среду, бережно относиться к природным богатствам (статья 58 Конституции РФ).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15.2. Мусор необходимо увозить (уносить) с собой до мест утилизации (урн, мусорных контейнеров) в центре соревнований или в населенных пунктах. 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15.3. Организаторы вправе дисквалифицировать участников, замеченных в небрежном и грубом отношении к природе. 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16. Принципы «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Fair</w:t>
      </w:r>
      <w:r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Play</w:t>
      </w:r>
      <w:r>
        <w:rPr>
          <w:rFonts w:ascii="Times New Roman" w:eastAsia="Georgia" w:hAnsi="Times New Roman" w:cs="Times New Roman"/>
          <w:b/>
          <w:sz w:val="24"/>
          <w:szCs w:val="24"/>
        </w:rPr>
        <w:t>».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16.1. Призываем всех участников соревнований соблюдать принципы «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Fair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Play</w:t>
      </w:r>
      <w:r>
        <w:rPr>
          <w:rFonts w:ascii="Times New Roman" w:eastAsia="Georgia" w:hAnsi="Times New Roman" w:cs="Times New Roman"/>
          <w:sz w:val="24"/>
          <w:szCs w:val="24"/>
        </w:rPr>
        <w:t>» («честной игры»). На протяжении всей дистанции уважительно относитесь к другим участникам, организаторам, судьям и местным жителям. Действуйте исключительно в рамках Правил</w:t>
      </w:r>
      <w:r>
        <w:t xml:space="preserve"> </w:t>
      </w:r>
      <w:r>
        <w:rPr>
          <w:rFonts w:ascii="Times New Roman" w:eastAsia="Georgia" w:hAnsi="Times New Roman" w:cs="Times New Roman"/>
          <w:sz w:val="24"/>
          <w:szCs w:val="24"/>
        </w:rPr>
        <w:t>соревнований. Окажите помощь, если Вас об этом просят.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17. Финансирование.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17.1. Соревнования проводятся на основе частичной самоокупаемости и спонсорских средств. </w:t>
      </w:r>
      <w:r>
        <w:rPr>
          <w:rFonts w:ascii="Times New Roman" w:eastAsia="Georgia" w:hAnsi="Times New Roman" w:cs="Times New Roman"/>
          <w:b/>
          <w:sz w:val="24"/>
          <w:szCs w:val="24"/>
        </w:rPr>
        <w:t xml:space="preserve">Размер заявочного взноса зависит 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  <w:u w:val="single"/>
        </w:rPr>
        <w:t>от даты оплаты</w:t>
      </w:r>
      <w:r>
        <w:rPr>
          <w:rFonts w:ascii="Times New Roman" w:eastAsia="Georgia" w:hAnsi="Times New Roman" w:cs="Times New Roman"/>
          <w:b/>
          <w:sz w:val="24"/>
          <w:szCs w:val="24"/>
        </w:rPr>
        <w:t xml:space="preserve"> и приведен ниже в таблице.</w:t>
      </w:r>
      <w:r>
        <w:rPr>
          <w:rFonts w:ascii="Times New Roman" w:eastAsia="Georgia" w:hAnsi="Times New Roman" w:cs="Times New Roman"/>
          <w:sz w:val="24"/>
          <w:szCs w:val="24"/>
        </w:rPr>
        <w:t xml:space="preserve"> Взнос каждого участника соревнований включает в себя оплату подготовленной размеченной дистанции (трассы), судейского компьютерного сопровождения, питания в центре соревнований после финиша. Часть средств направляется в призовой фонд. </w:t>
      </w:r>
    </w:p>
    <w:tbl>
      <w:tblPr>
        <w:tblStyle w:val="afe"/>
        <w:tblW w:w="9067" w:type="dxa"/>
        <w:tblLook w:val="04A0"/>
      </w:tblPr>
      <w:tblGrid>
        <w:gridCol w:w="3660"/>
        <w:gridCol w:w="2714"/>
        <w:gridCol w:w="2693"/>
      </w:tblGrid>
      <w:tr w:rsidR="005B427C">
        <w:tc>
          <w:tcPr>
            <w:tcW w:w="3660" w:type="dxa"/>
            <w:vMerge w:val="restart"/>
            <w:vAlign w:val="center"/>
          </w:tcPr>
          <w:p w:rsidR="005B427C" w:rsidRDefault="004A0933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center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Дата регистрации и оплаты</w:t>
            </w:r>
          </w:p>
        </w:tc>
        <w:tc>
          <w:tcPr>
            <w:tcW w:w="5407" w:type="dxa"/>
            <w:gridSpan w:val="2"/>
          </w:tcPr>
          <w:p w:rsidR="005B427C" w:rsidRDefault="004A0933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center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Размер взноса с одного участника (руб.)</w:t>
            </w:r>
          </w:p>
        </w:tc>
      </w:tr>
      <w:tr w:rsidR="005B427C">
        <w:trPr>
          <w:trHeight w:val="516"/>
        </w:trPr>
        <w:tc>
          <w:tcPr>
            <w:tcW w:w="3660" w:type="dxa"/>
            <w:vMerge/>
          </w:tcPr>
          <w:p w:rsidR="005B427C" w:rsidRDefault="005B427C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  <w:vAlign w:val="center"/>
          </w:tcPr>
          <w:p w:rsidR="005B427C" w:rsidRDefault="004A0933" w:rsidP="00BD08DD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center"/>
              <w:rPr>
                <w:rFonts w:ascii="Times New Roman" w:eastAsia="Georgia" w:hAnsi="Times New Roman" w:cs="Times New Roman"/>
              </w:rPr>
            </w:pPr>
            <w:r>
              <w:rPr>
                <w:rFonts w:ascii="Times New Roman" w:eastAsia="Georgia" w:hAnsi="Times New Roman" w:cs="Times New Roman"/>
              </w:rPr>
              <w:t>Участники зачетов «Золото», «Серебро», «Бронза»</w:t>
            </w:r>
          </w:p>
        </w:tc>
        <w:tc>
          <w:tcPr>
            <w:tcW w:w="2693" w:type="dxa"/>
            <w:vAlign w:val="center"/>
          </w:tcPr>
          <w:p w:rsidR="005B427C" w:rsidRDefault="004A0933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center"/>
              <w:rPr>
                <w:rFonts w:ascii="Times New Roman" w:eastAsia="Georgia" w:hAnsi="Times New Roman" w:cs="Times New Roman"/>
              </w:rPr>
            </w:pPr>
            <w:r>
              <w:rPr>
                <w:rFonts w:ascii="Times New Roman" w:eastAsia="Georgia" w:hAnsi="Times New Roman" w:cs="Times New Roman"/>
              </w:rPr>
              <w:t>Участники зачет</w:t>
            </w:r>
            <w:r w:rsidR="00BD08DD">
              <w:rPr>
                <w:rFonts w:ascii="Times New Roman" w:eastAsia="Georgia" w:hAnsi="Times New Roman" w:cs="Times New Roman"/>
              </w:rPr>
              <w:t>а</w:t>
            </w:r>
            <w:r>
              <w:rPr>
                <w:rFonts w:ascii="Times New Roman" w:eastAsia="Georgia" w:hAnsi="Times New Roman" w:cs="Times New Roman"/>
              </w:rPr>
              <w:t xml:space="preserve"> «</w:t>
            </w:r>
            <w:r w:rsidR="00207F5D">
              <w:rPr>
                <w:rFonts w:ascii="Times New Roman" w:eastAsia="Georgia" w:hAnsi="Times New Roman" w:cs="Times New Roman"/>
              </w:rPr>
              <w:t>Железо</w:t>
            </w:r>
            <w:r>
              <w:rPr>
                <w:rFonts w:ascii="Times New Roman" w:eastAsia="Georgia" w:hAnsi="Times New Roman" w:cs="Times New Roman"/>
              </w:rPr>
              <w:t xml:space="preserve">» </w:t>
            </w:r>
          </w:p>
          <w:p w:rsidR="005B427C" w:rsidRDefault="004A0933" w:rsidP="00BD08DD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center"/>
              <w:rPr>
                <w:rFonts w:ascii="Times New Roman" w:eastAsia="Georgia" w:hAnsi="Times New Roman" w:cs="Times New Roman"/>
              </w:rPr>
            </w:pPr>
            <w:r>
              <w:rPr>
                <w:rFonts w:ascii="Times New Roman" w:eastAsia="Georgia" w:hAnsi="Times New Roman" w:cs="Times New Roman"/>
              </w:rPr>
              <w:t xml:space="preserve">(вне зависимости от возраста) </w:t>
            </w:r>
          </w:p>
        </w:tc>
      </w:tr>
      <w:tr w:rsidR="005B427C">
        <w:tc>
          <w:tcPr>
            <w:tcW w:w="3660" w:type="dxa"/>
          </w:tcPr>
          <w:p w:rsidR="005B427C" w:rsidRDefault="00E927C9" w:rsidP="00E927C9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до 30</w:t>
            </w:r>
            <w:r w:rsidR="004A0933">
              <w:rPr>
                <w:rFonts w:ascii="Times New Roman" w:eastAsia="Georgia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4</w:t>
            </w:r>
            <w:r w:rsidR="004A0933">
              <w:rPr>
                <w:rFonts w:ascii="Times New Roman" w:eastAsia="Georgia" w:hAnsi="Times New Roman" w:cs="Times New Roman"/>
                <w:sz w:val="24"/>
                <w:szCs w:val="24"/>
              </w:rPr>
              <w:t>.202</w:t>
            </w:r>
            <w:r w:rsidR="00495691">
              <w:rPr>
                <w:rFonts w:ascii="Times New Roman" w:eastAsia="Georgia" w:hAnsi="Times New Roman" w:cs="Times New Roman"/>
                <w:sz w:val="24"/>
                <w:szCs w:val="24"/>
              </w:rPr>
              <w:t>5</w:t>
            </w:r>
            <w:r w:rsidR="004A0933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г. /включительно/</w:t>
            </w:r>
          </w:p>
        </w:tc>
        <w:tc>
          <w:tcPr>
            <w:tcW w:w="2714" w:type="dxa"/>
            <w:vAlign w:val="center"/>
          </w:tcPr>
          <w:p w:rsidR="005B427C" w:rsidRDefault="00E927C9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3</w:t>
            </w:r>
            <w:r w:rsidR="00495691">
              <w:rPr>
                <w:rFonts w:ascii="Times New Roman" w:eastAsia="Georgia" w:hAnsi="Times New Roman" w:cs="Times New Roman"/>
                <w:sz w:val="24"/>
                <w:szCs w:val="24"/>
              </w:rPr>
              <w:t>5</w:t>
            </w:r>
            <w:r w:rsidR="004A0933">
              <w:rPr>
                <w:rFonts w:ascii="Times New Roman" w:eastAsia="Georgia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B427C" w:rsidRDefault="00495691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30</w:t>
            </w:r>
            <w:r w:rsidR="004A0933">
              <w:rPr>
                <w:rFonts w:ascii="Times New Roman" w:eastAsia="Georgia" w:hAnsi="Times New Roman" w:cs="Times New Roman"/>
                <w:sz w:val="24"/>
                <w:szCs w:val="24"/>
              </w:rPr>
              <w:t>00</w:t>
            </w:r>
          </w:p>
        </w:tc>
      </w:tr>
      <w:tr w:rsidR="005B427C">
        <w:tc>
          <w:tcPr>
            <w:tcW w:w="3660" w:type="dxa"/>
          </w:tcPr>
          <w:p w:rsidR="005B427C" w:rsidRDefault="00495691" w:rsidP="00495691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до 10</w:t>
            </w:r>
            <w:r w:rsidR="00E927C9">
              <w:rPr>
                <w:rFonts w:ascii="Times New Roman" w:eastAsia="Georgia" w:hAnsi="Times New Roman" w:cs="Times New Roman"/>
                <w:sz w:val="24"/>
                <w:szCs w:val="24"/>
              </w:rPr>
              <w:t>.05</w:t>
            </w:r>
            <w:r w:rsidR="004A0933">
              <w:rPr>
                <w:rFonts w:ascii="Times New Roman" w:eastAsia="Georgia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5</w:t>
            </w:r>
            <w:r w:rsidR="004A0933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г. /включительно/</w:t>
            </w:r>
          </w:p>
        </w:tc>
        <w:tc>
          <w:tcPr>
            <w:tcW w:w="2714" w:type="dxa"/>
            <w:vAlign w:val="center"/>
          </w:tcPr>
          <w:p w:rsidR="005B427C" w:rsidRDefault="00BF26D3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45</w:t>
            </w:r>
            <w:r w:rsidR="004A0933">
              <w:rPr>
                <w:rFonts w:ascii="Times New Roman" w:eastAsia="Georgia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B427C" w:rsidRDefault="00BF26D3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40</w:t>
            </w:r>
            <w:r w:rsidR="004A0933">
              <w:rPr>
                <w:rFonts w:ascii="Times New Roman" w:eastAsia="Georgia" w:hAnsi="Times New Roman" w:cs="Times New Roman"/>
                <w:sz w:val="24"/>
                <w:szCs w:val="24"/>
              </w:rPr>
              <w:t>00</w:t>
            </w:r>
          </w:p>
        </w:tc>
      </w:tr>
      <w:tr w:rsidR="005B427C">
        <w:tc>
          <w:tcPr>
            <w:tcW w:w="3660" w:type="dxa"/>
          </w:tcPr>
          <w:p w:rsidR="005B427C" w:rsidRDefault="004A0933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</w:t>
            </w:r>
            <w:r w:rsidR="00495691">
              <w:rPr>
                <w:rFonts w:ascii="Times New Roman" w:eastAsia="Georgia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.0</w:t>
            </w:r>
            <w:r w:rsidR="00E927C9">
              <w:rPr>
                <w:rFonts w:ascii="Times New Roman" w:eastAsia="Georgia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.202</w:t>
            </w:r>
            <w:r w:rsidR="00495691">
              <w:rPr>
                <w:rFonts w:ascii="Times New Roman" w:eastAsia="Georgia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г. </w:t>
            </w:r>
          </w:p>
          <w:p w:rsidR="005B427C" w:rsidRDefault="004A0933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/в день соревнований/</w:t>
            </w:r>
          </w:p>
        </w:tc>
        <w:tc>
          <w:tcPr>
            <w:tcW w:w="2714" w:type="dxa"/>
            <w:vAlign w:val="center"/>
          </w:tcPr>
          <w:p w:rsidR="005B427C" w:rsidRDefault="00BF26D3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5</w:t>
            </w:r>
            <w:r w:rsidR="00495691">
              <w:rPr>
                <w:rFonts w:ascii="Times New Roman" w:eastAsia="Georgia" w:hAnsi="Times New Roman" w:cs="Times New Roman"/>
                <w:sz w:val="24"/>
                <w:szCs w:val="24"/>
              </w:rPr>
              <w:t>5</w:t>
            </w:r>
            <w:r w:rsidR="004A0933">
              <w:rPr>
                <w:rFonts w:ascii="Times New Roman" w:eastAsia="Georgia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  <w:vAlign w:val="center"/>
          </w:tcPr>
          <w:p w:rsidR="005B427C" w:rsidRDefault="00495691" w:rsidP="00BF26D3">
            <w:pPr>
              <w:pStyle w:val="10"/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4</w:t>
            </w:r>
            <w:r w:rsidR="00BF26D3">
              <w:rPr>
                <w:rFonts w:ascii="Times New Roman" w:eastAsia="Georgia" w:hAnsi="Times New Roman" w:cs="Times New Roman"/>
                <w:sz w:val="24"/>
                <w:szCs w:val="24"/>
              </w:rPr>
              <w:t>5</w:t>
            </w:r>
            <w:r w:rsidR="004A0933">
              <w:rPr>
                <w:rFonts w:ascii="Times New Roman" w:eastAsia="Georgia" w:hAnsi="Times New Roman" w:cs="Times New Roman"/>
                <w:sz w:val="24"/>
                <w:szCs w:val="24"/>
              </w:rPr>
              <w:t>00</w:t>
            </w:r>
          </w:p>
        </w:tc>
      </w:tr>
    </w:tbl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  <w:u w:val="single"/>
        </w:rPr>
      </w:pPr>
      <w:r>
        <w:rPr>
          <w:rFonts w:ascii="Times New Roman" w:eastAsia="Georgia" w:hAnsi="Times New Roman" w:cs="Times New Roman"/>
          <w:sz w:val="24"/>
          <w:szCs w:val="24"/>
          <w:u w:val="single"/>
        </w:rPr>
        <w:t>17.2. Заявочный взнос может быть оплачен:</w:t>
      </w:r>
    </w:p>
    <w:p w:rsidR="005B427C" w:rsidRDefault="004A0933">
      <w:pPr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17.2.1. переводом на карту «Сбербанка» 2202 2050 7995 3987</w:t>
      </w:r>
    </w:p>
    <w:p w:rsidR="005B427C" w:rsidRDefault="004A0933">
      <w:pPr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После оплаты заявочного взноса следует выслать информацию об оплате (фамилию участника) на электронную почту </w:t>
      </w:r>
      <w:proofErr w:type="spellStart"/>
      <w:r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lugaenduro</w:t>
      </w:r>
      <w:proofErr w:type="spellEnd"/>
      <w:r>
        <w:rPr>
          <w:rFonts w:ascii="Times New Roman" w:eastAsia="Georgia" w:hAnsi="Times New Roman" w:cs="Times New Roman"/>
          <w:color w:val="auto"/>
          <w:sz w:val="24"/>
          <w:szCs w:val="24"/>
        </w:rPr>
        <w:t>@</w:t>
      </w:r>
      <w:r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mail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>.</w:t>
      </w:r>
      <w:proofErr w:type="spellStart"/>
      <w:r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ru</w:t>
      </w:r>
      <w:proofErr w:type="spellEnd"/>
      <w:r>
        <w:rPr>
          <w:rFonts w:ascii="Times New Roman" w:eastAsia="Georgia" w:hAnsi="Times New Roman" w:cs="Times New Roman"/>
          <w:color w:val="auto"/>
          <w:sz w:val="24"/>
          <w:szCs w:val="24"/>
        </w:rPr>
        <w:t>.</w:t>
      </w:r>
    </w:p>
    <w:p w:rsidR="005B427C" w:rsidRDefault="004A0933">
      <w:pPr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При переводе через </w:t>
      </w:r>
      <w:proofErr w:type="spellStart"/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Сбербанк-Онлайн</w:t>
      </w:r>
      <w:proofErr w:type="spellEnd"/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в комментариях следует указать фамилию участника (или код заявки, который будет присвоен после регистрации на сайте</w:t>
      </w:r>
      <w:r w:rsidR="00851BFD" w:rsidRPr="00851BFD">
        <w:t xml:space="preserve"> </w:t>
      </w:r>
      <w:r w:rsidR="00495691" w:rsidRPr="00495691">
        <w:rPr>
          <w:rStyle w:val="afb"/>
          <w:rFonts w:ascii="Times New Roman" w:eastAsia="Georgia" w:hAnsi="Times New Roman" w:cs="Times New Roman"/>
          <w:b/>
          <w:sz w:val="24"/>
          <w:szCs w:val="24"/>
        </w:rPr>
        <w:t>https://orgeo.ru/event/info/41717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)! И БОЛЬШЕ НИЧЕГО!</w:t>
      </w:r>
    </w:p>
    <w:p w:rsidR="005B427C" w:rsidRDefault="004A0933">
      <w:pPr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17.2.2. наличными денежными средствами в центре соревнований </w:t>
      </w:r>
      <w:r>
        <w:rPr>
          <w:rFonts w:ascii="Times New Roman" w:eastAsia="Georgia" w:hAnsi="Times New Roman" w:cs="Times New Roman"/>
          <w:b/>
          <w:sz w:val="24"/>
          <w:szCs w:val="24"/>
          <w:u w:val="single"/>
        </w:rPr>
        <w:t>(</w:t>
      </w:r>
      <w:proofErr w:type="gramStart"/>
      <w:r>
        <w:rPr>
          <w:rFonts w:ascii="Times New Roman" w:eastAsia="Georgia" w:hAnsi="Times New Roman" w:cs="Times New Roman"/>
          <w:b/>
          <w:sz w:val="24"/>
          <w:szCs w:val="24"/>
          <w:u w:val="single"/>
        </w:rPr>
        <w:t>см</w:t>
      </w:r>
      <w:proofErr w:type="gramEnd"/>
      <w:r>
        <w:rPr>
          <w:rFonts w:ascii="Times New Roman" w:eastAsia="Georgia" w:hAnsi="Times New Roman" w:cs="Times New Roman"/>
          <w:b/>
          <w:sz w:val="24"/>
          <w:szCs w:val="24"/>
          <w:u w:val="single"/>
        </w:rPr>
        <w:t>. размер заявочного взноса на дату оплаты</w:t>
      </w:r>
      <w:r w:rsidR="00851BFD">
        <w:rPr>
          <w:rFonts w:ascii="Times New Roman" w:eastAsia="Georgia" w:hAnsi="Times New Roman" w:cs="Times New Roman"/>
          <w:b/>
          <w:sz w:val="24"/>
          <w:szCs w:val="24"/>
          <w:u w:val="single"/>
        </w:rPr>
        <w:t xml:space="preserve"> (</w:t>
      </w:r>
      <w:r w:rsidR="00696386">
        <w:rPr>
          <w:rFonts w:ascii="Times New Roman" w:eastAsia="Georgia" w:hAnsi="Times New Roman" w:cs="Times New Roman"/>
          <w:b/>
          <w:sz w:val="24"/>
          <w:szCs w:val="24"/>
          <w:u w:val="single"/>
        </w:rPr>
        <w:t>1</w:t>
      </w:r>
      <w:r w:rsidR="00495691">
        <w:rPr>
          <w:rFonts w:ascii="Times New Roman" w:eastAsia="Georgia" w:hAnsi="Times New Roman" w:cs="Times New Roman"/>
          <w:b/>
          <w:sz w:val="24"/>
          <w:szCs w:val="24"/>
          <w:u w:val="single"/>
        </w:rPr>
        <w:t>7</w:t>
      </w:r>
      <w:r w:rsidR="00696386">
        <w:rPr>
          <w:rFonts w:ascii="Times New Roman" w:eastAsia="Georgia" w:hAnsi="Times New Roman" w:cs="Times New Roman"/>
          <w:b/>
          <w:sz w:val="24"/>
          <w:szCs w:val="24"/>
          <w:u w:val="single"/>
        </w:rPr>
        <w:t xml:space="preserve"> мая 202</w:t>
      </w:r>
      <w:r w:rsidR="00495691">
        <w:rPr>
          <w:rFonts w:ascii="Times New Roman" w:eastAsia="Georgia" w:hAnsi="Times New Roman" w:cs="Times New Roman"/>
          <w:b/>
          <w:sz w:val="24"/>
          <w:szCs w:val="24"/>
          <w:u w:val="single"/>
        </w:rPr>
        <w:t>5</w:t>
      </w:r>
      <w:r w:rsidR="00696386">
        <w:rPr>
          <w:rFonts w:ascii="Times New Roman" w:eastAsia="Georgia" w:hAnsi="Times New Roman" w:cs="Times New Roman"/>
          <w:b/>
          <w:sz w:val="24"/>
          <w:szCs w:val="24"/>
          <w:u w:val="single"/>
        </w:rPr>
        <w:t xml:space="preserve"> года)</w:t>
      </w:r>
      <w:r>
        <w:rPr>
          <w:rFonts w:ascii="Times New Roman" w:eastAsia="Georgia" w:hAnsi="Times New Roman" w:cs="Times New Roman"/>
          <w:b/>
          <w:sz w:val="24"/>
          <w:szCs w:val="24"/>
          <w:u w:val="single"/>
        </w:rPr>
        <w:t>)</w:t>
      </w:r>
      <w:r>
        <w:rPr>
          <w:rFonts w:ascii="Times New Roman" w:eastAsia="Georgia" w:hAnsi="Times New Roman" w:cs="Times New Roman"/>
          <w:sz w:val="24"/>
          <w:szCs w:val="24"/>
        </w:rPr>
        <w:t>.</w:t>
      </w:r>
    </w:p>
    <w:p w:rsidR="005B427C" w:rsidRPr="00E927C9" w:rsidRDefault="004A0933">
      <w:pPr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E927C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17.3. Внимание! Неоплаченные до 1</w:t>
      </w:r>
      <w:r w:rsidR="00495691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0</w:t>
      </w:r>
      <w:r w:rsidRPr="00E927C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E927C9" w:rsidRPr="00E927C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мая</w:t>
      </w:r>
      <w:r w:rsidRPr="00E927C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202</w:t>
      </w:r>
      <w:r w:rsidR="00495691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5</w:t>
      </w:r>
      <w:r w:rsidRPr="00E927C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года до 23.55 предварительные заявки аннулируются. </w:t>
      </w:r>
    </w:p>
    <w:p w:rsidR="005B427C" w:rsidRDefault="004A0933">
      <w:pPr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</w:rPr>
        <w:lastRenderedPageBreak/>
        <w:t>17.4.</w:t>
      </w:r>
      <w:r>
        <w:rPr>
          <w:rFonts w:ascii="Times New Roman" w:eastAsia="Georgia" w:hAnsi="Times New Roman" w:cs="Times New Roman"/>
          <w:b/>
          <w:color w:val="auto"/>
          <w:sz w:val="24"/>
          <w:szCs w:val="24"/>
        </w:rPr>
        <w:t xml:space="preserve"> 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>О</w:t>
      </w:r>
      <w:r>
        <w:rPr>
          <w:rFonts w:ascii="Times New Roman" w:eastAsia="Georgia" w:hAnsi="Times New Roman" w:cs="Times New Roman"/>
          <w:sz w:val="24"/>
          <w:szCs w:val="24"/>
        </w:rPr>
        <w:t xml:space="preserve">плаченные взносы возврату не подлежат (за исключением случаев отмены соревнований по вине организаторов). </w:t>
      </w:r>
    </w:p>
    <w:p w:rsidR="005B427C" w:rsidRDefault="005B427C">
      <w:pPr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18. Контакты.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18.1. </w:t>
      </w:r>
      <w:r w:rsidR="00E927C9">
        <w:rPr>
          <w:rFonts w:ascii="Times New Roman" w:eastAsia="Georgia" w:hAnsi="Times New Roman" w:cs="Times New Roman"/>
          <w:sz w:val="24"/>
          <w:szCs w:val="24"/>
        </w:rPr>
        <w:t>Г</w:t>
      </w:r>
      <w:r>
        <w:rPr>
          <w:rFonts w:ascii="Times New Roman" w:eastAsia="Georgia" w:hAnsi="Times New Roman" w:cs="Times New Roman"/>
          <w:sz w:val="24"/>
          <w:szCs w:val="24"/>
        </w:rPr>
        <w:t xml:space="preserve">лавный судья: 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Сенюк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 xml:space="preserve"> Антон (Луга, Ленинградская область), 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м</w:t>
      </w:r>
      <w:proofErr w:type="gramEnd"/>
      <w:r>
        <w:rPr>
          <w:rFonts w:ascii="Times New Roman" w:eastAsia="Georgia" w:hAnsi="Times New Roman" w:cs="Times New Roman"/>
          <w:sz w:val="24"/>
          <w:szCs w:val="24"/>
        </w:rPr>
        <w:t>.т. +7-911-102-36-47.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18.2. Начальник дистанции (трек-менеджер): Прокофьев Иван (Луга, Ленинградская область), 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м</w:t>
      </w:r>
      <w:proofErr w:type="gramEnd"/>
      <w:r>
        <w:rPr>
          <w:rFonts w:ascii="Times New Roman" w:eastAsia="Georgia" w:hAnsi="Times New Roman" w:cs="Times New Roman"/>
          <w:sz w:val="24"/>
          <w:szCs w:val="24"/>
        </w:rPr>
        <w:t>.т. +7-906-245-91-01.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18.3. Менеджер по взаимодействию с органами власти (GR-менеджер) – Наумов Виталий (Луга, Ленинградская область), 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м</w:t>
      </w:r>
      <w:proofErr w:type="gramEnd"/>
      <w:r>
        <w:rPr>
          <w:rFonts w:ascii="Times New Roman" w:eastAsia="Georgia" w:hAnsi="Times New Roman" w:cs="Times New Roman"/>
          <w:sz w:val="24"/>
          <w:szCs w:val="24"/>
        </w:rPr>
        <w:t>.т. +7-921-369-19-15.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18.4. Главный секретарь: Зинина Юлия (Санкт-Петербург), </w:t>
      </w:r>
      <w:proofErr w:type="spellStart"/>
      <w:r>
        <w:rPr>
          <w:rFonts w:ascii="Times New Roman" w:eastAsia="Times New Roman" w:hAnsi="Times New Roman" w:cs="Times New Roman"/>
          <w:bCs/>
          <w:color w:val="171717"/>
          <w:sz w:val="23"/>
          <w:szCs w:val="23"/>
          <w:lang w:val="en-US"/>
        </w:rPr>
        <w:t>favoritspb</w:t>
      </w:r>
      <w:proofErr w:type="spellEnd"/>
      <w:r>
        <w:rPr>
          <w:rFonts w:ascii="Times New Roman" w:eastAsia="Times New Roman" w:hAnsi="Times New Roman" w:cs="Times New Roman"/>
          <w:bCs/>
          <w:color w:val="171717"/>
          <w:sz w:val="23"/>
          <w:szCs w:val="23"/>
        </w:rPr>
        <w:t>2007@</w:t>
      </w:r>
      <w:proofErr w:type="spellStart"/>
      <w:r>
        <w:rPr>
          <w:rFonts w:ascii="Times New Roman" w:eastAsia="Times New Roman" w:hAnsi="Times New Roman" w:cs="Times New Roman"/>
          <w:bCs/>
          <w:color w:val="171717"/>
          <w:sz w:val="23"/>
          <w:szCs w:val="23"/>
          <w:lang w:val="en-US"/>
        </w:rPr>
        <w:t>yandex</w:t>
      </w:r>
      <w:proofErr w:type="spellEnd"/>
      <w:r>
        <w:rPr>
          <w:rFonts w:ascii="Times New Roman" w:eastAsia="Times New Roman" w:hAnsi="Times New Roman" w:cs="Times New Roman"/>
          <w:bCs/>
          <w:color w:val="171717"/>
          <w:sz w:val="23"/>
          <w:szCs w:val="23"/>
        </w:rPr>
        <w:t>.</w:t>
      </w:r>
      <w:proofErr w:type="spellStart"/>
      <w:r>
        <w:rPr>
          <w:rFonts w:ascii="Times New Roman" w:eastAsia="Times New Roman" w:hAnsi="Times New Roman" w:cs="Times New Roman"/>
          <w:bCs/>
          <w:color w:val="171717"/>
          <w:sz w:val="23"/>
          <w:szCs w:val="23"/>
          <w:lang w:val="en-US"/>
        </w:rPr>
        <w:t>ru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>, +7-921-562-50-64.</w:t>
      </w:r>
    </w:p>
    <w:p w:rsidR="005B427C" w:rsidRPr="00495691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</w:rPr>
      </w:pPr>
      <w:r w:rsidRPr="00495691">
        <w:rPr>
          <w:rFonts w:ascii="Times New Roman" w:eastAsia="Georgia" w:hAnsi="Times New Roman" w:cs="Times New Roman"/>
          <w:sz w:val="24"/>
          <w:szCs w:val="24"/>
        </w:rPr>
        <w:t xml:space="preserve">18.5. </w:t>
      </w:r>
      <w:r w:rsidRPr="00495691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Группа в контакте: </w:t>
      </w:r>
      <w:hyperlink r:id="rId9" w:history="1">
        <w:r w:rsidRPr="00495691">
          <w:rPr>
            <w:rStyle w:val="afb"/>
            <w:rFonts w:ascii="Times New Roman" w:hAnsi="Times New Roman" w:cs="Times New Roman"/>
          </w:rPr>
          <w:t>https://vk.com/lugaway</w:t>
        </w:r>
      </w:hyperlink>
      <w:r w:rsidRPr="00495691">
        <w:rPr>
          <w:rFonts w:ascii="Times New Roman" w:hAnsi="Times New Roman" w:cs="Times New Roman"/>
        </w:rPr>
        <w:t xml:space="preserve"> </w:t>
      </w:r>
    </w:p>
    <w:p w:rsidR="00495691" w:rsidRPr="00495691" w:rsidRDefault="00495691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 w:rsidRPr="00495691">
        <w:rPr>
          <w:rFonts w:ascii="Times New Roman" w:hAnsi="Times New Roman" w:cs="Times New Roman"/>
        </w:rPr>
        <w:t xml:space="preserve">18.6. </w:t>
      </w:r>
      <w:proofErr w:type="spellStart"/>
      <w:proofErr w:type="gramStart"/>
      <w:r w:rsidRPr="00495691">
        <w:rPr>
          <w:rFonts w:ascii="Times New Roman" w:hAnsi="Times New Roman" w:cs="Times New Roman"/>
        </w:rPr>
        <w:t>Телеграмм-канал</w:t>
      </w:r>
      <w:proofErr w:type="spellEnd"/>
      <w:proofErr w:type="gramEnd"/>
      <w:r w:rsidRPr="00495691">
        <w:rPr>
          <w:rFonts w:ascii="Times New Roman" w:hAnsi="Times New Roman" w:cs="Times New Roman"/>
        </w:rPr>
        <w:t xml:space="preserve">: </w:t>
      </w:r>
      <w:hyperlink r:id="rId10" w:history="1">
        <w:r w:rsidR="00853FC9" w:rsidRPr="008F5EE1">
          <w:rPr>
            <w:rStyle w:val="afb"/>
            <w:rFonts w:ascii="Times New Roman" w:hAnsi="Times New Roman" w:cs="Times New Roman"/>
          </w:rPr>
          <w:t>https://t.me/lugaway</w:t>
        </w:r>
      </w:hyperlink>
      <w:r w:rsidR="00853FC9">
        <w:rPr>
          <w:rFonts w:ascii="Times New Roman" w:hAnsi="Times New Roman" w:cs="Times New Roman"/>
        </w:rPr>
        <w:t xml:space="preserve"> </w:t>
      </w:r>
    </w:p>
    <w:p w:rsidR="005B427C" w:rsidRPr="00495691" w:rsidRDefault="00495691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spacing w:line="240" w:lineRule="auto"/>
        <w:ind w:firstLine="720"/>
        <w:rPr>
          <w:rFonts w:ascii="Times New Roman" w:eastAsia="Georgia" w:hAnsi="Times New Roman" w:cs="Times New Roman"/>
          <w:sz w:val="24"/>
          <w:szCs w:val="24"/>
        </w:rPr>
      </w:pPr>
      <w:r w:rsidRPr="00495691">
        <w:rPr>
          <w:rFonts w:ascii="Times New Roman" w:eastAsia="Georgia" w:hAnsi="Times New Roman" w:cs="Times New Roman"/>
          <w:sz w:val="24"/>
          <w:szCs w:val="24"/>
        </w:rPr>
        <w:t>18.7</w:t>
      </w:r>
      <w:r w:rsidR="004A0933" w:rsidRPr="00495691">
        <w:rPr>
          <w:rFonts w:ascii="Times New Roman" w:eastAsia="Georgia" w:hAnsi="Times New Roman" w:cs="Times New Roman"/>
          <w:sz w:val="24"/>
          <w:szCs w:val="24"/>
        </w:rPr>
        <w:t xml:space="preserve">. Электронная почта: </w:t>
      </w:r>
      <w:hyperlink r:id="rId11" w:history="1">
        <w:r w:rsidR="004A0933" w:rsidRPr="00495691">
          <w:rPr>
            <w:rStyle w:val="afb"/>
            <w:rFonts w:ascii="Times New Roman" w:eastAsia="Georgia" w:hAnsi="Times New Roman" w:cs="Times New Roman"/>
            <w:sz w:val="24"/>
            <w:szCs w:val="24"/>
            <w:lang w:val="en-US"/>
          </w:rPr>
          <w:t>lugaenduro</w:t>
        </w:r>
        <w:r w:rsidR="004A0933" w:rsidRPr="00495691">
          <w:rPr>
            <w:rStyle w:val="afb"/>
            <w:rFonts w:ascii="Times New Roman" w:eastAsia="Georgia" w:hAnsi="Times New Roman" w:cs="Times New Roman"/>
            <w:sz w:val="24"/>
            <w:szCs w:val="24"/>
          </w:rPr>
          <w:t>@</w:t>
        </w:r>
        <w:r w:rsidR="004A0933" w:rsidRPr="00495691">
          <w:rPr>
            <w:rStyle w:val="afb"/>
            <w:rFonts w:ascii="Times New Roman" w:eastAsia="Georgia" w:hAnsi="Times New Roman" w:cs="Times New Roman"/>
            <w:sz w:val="24"/>
            <w:szCs w:val="24"/>
            <w:lang w:val="en-US"/>
          </w:rPr>
          <w:t>mail</w:t>
        </w:r>
        <w:r w:rsidR="004A0933" w:rsidRPr="00495691">
          <w:rPr>
            <w:rStyle w:val="afb"/>
            <w:rFonts w:ascii="Times New Roman" w:eastAsia="Georgia" w:hAnsi="Times New Roman" w:cs="Times New Roman"/>
            <w:sz w:val="24"/>
            <w:szCs w:val="24"/>
          </w:rPr>
          <w:t>.</w:t>
        </w:r>
        <w:r w:rsidR="004A0933" w:rsidRPr="00495691">
          <w:rPr>
            <w:rStyle w:val="afb"/>
            <w:rFonts w:ascii="Times New Roman" w:eastAsia="Georgia" w:hAnsi="Times New Roman" w:cs="Times New Roman"/>
            <w:sz w:val="24"/>
            <w:szCs w:val="24"/>
            <w:lang w:val="en-US"/>
          </w:rPr>
          <w:t>ru</w:t>
        </w:r>
      </w:hyperlink>
      <w:r w:rsidR="004A0933" w:rsidRPr="00495691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</w:t>
      </w:r>
    </w:p>
    <w:p w:rsidR="005B427C" w:rsidRDefault="005B427C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B427C" w:rsidRPr="00B53EF4" w:rsidRDefault="004A0933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B53EF4">
        <w:rPr>
          <w:rFonts w:ascii="Times New Roman" w:eastAsia="Georgia" w:hAnsi="Times New Roman" w:cs="Times New Roman"/>
          <w:b/>
          <w:sz w:val="24"/>
          <w:szCs w:val="24"/>
        </w:rPr>
        <w:t>Пункты настоящего Положения могут быть изменены по уважительным причинам. Обновленная информация публикуется в последующих информационных бюллетенях.</w:t>
      </w: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 Настоящее Положение является приглашением на соревнования! Приглашаются к сотрудничеству спонсоры и волонтеры!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BF26D3" w:rsidRDefault="00BF26D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BF26D3" w:rsidRDefault="00BF26D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BF26D3" w:rsidRDefault="00BF26D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5B427C" w:rsidRDefault="004A0933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</w:rPr>
        <w:t>Приложение 1.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5B427C" w:rsidRDefault="004A0933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РАСПИСКА </w:t>
      </w:r>
    </w:p>
    <w:p w:rsidR="005B427C" w:rsidRDefault="004A0933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об ответственности участника соревнований </w:t>
      </w:r>
    </w:p>
    <w:p w:rsidR="005B427C" w:rsidRDefault="00696386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eastAsia="Georgia" w:hAnsi="Times New Roman" w:cs="Times New Roman"/>
          <w:b/>
          <w:sz w:val="24"/>
          <w:szCs w:val="24"/>
        </w:rPr>
        <w:t>Эндуро-гонка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</w:rPr>
        <w:t>Лужский</w:t>
      </w:r>
      <w:proofErr w:type="spellEnd"/>
      <w:r w:rsidR="00853FC9">
        <w:rPr>
          <w:rFonts w:ascii="Times New Roman" w:eastAsia="Georgia" w:hAnsi="Times New Roman" w:cs="Times New Roman"/>
          <w:b/>
          <w:sz w:val="24"/>
          <w:szCs w:val="24"/>
        </w:rPr>
        <w:t xml:space="preserve"> путь» 2025</w:t>
      </w:r>
    </w:p>
    <w:p w:rsidR="005B427C" w:rsidRDefault="005B427C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5B427C" w:rsidRDefault="004A093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Я,</w:t>
      </w:r>
      <w:r>
        <w:rPr>
          <w:rFonts w:ascii="Times New Roman" w:hAnsi="Times New Roman"/>
          <w:sz w:val="24"/>
          <w:szCs w:val="24"/>
          <w:highlight w:val="yellow"/>
        </w:rPr>
        <w:t>_______________________________________________________________________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 xml:space="preserve">, </w:t>
      </w:r>
    </w:p>
    <w:p w:rsidR="005B427C" w:rsidRDefault="004A0933">
      <w:pPr>
        <w:spacing w:line="240" w:lineRule="auto"/>
        <w:ind w:left="2880"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(фамилия, имя, отчество) </w:t>
      </w:r>
    </w:p>
    <w:p w:rsidR="005B427C" w:rsidRDefault="004A093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дата рождения </w:t>
      </w:r>
      <w:r>
        <w:rPr>
          <w:rFonts w:ascii="Times New Roman" w:hAnsi="Times New Roman"/>
          <w:sz w:val="24"/>
          <w:szCs w:val="24"/>
          <w:highlight w:val="yellow"/>
        </w:rPr>
        <w:t>«_____» ___________________ _________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 xml:space="preserve">.,  </w:t>
      </w:r>
    </w:p>
    <w:p w:rsidR="005B427C" w:rsidRDefault="004A093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ВЫРАЖАЮ ЖЕЛАНИЕ</w:t>
      </w:r>
      <w:r>
        <w:rPr>
          <w:rFonts w:ascii="Times New Roman" w:hAnsi="Times New Roman"/>
          <w:sz w:val="24"/>
          <w:szCs w:val="24"/>
        </w:rPr>
        <w:t xml:space="preserve"> принять участие в соревнованиях - </w:t>
      </w:r>
      <w:proofErr w:type="spellStart"/>
      <w:r w:rsidR="00696386">
        <w:rPr>
          <w:rFonts w:ascii="Times New Roman" w:eastAsia="Georgia" w:hAnsi="Times New Roman" w:cs="Times New Roman"/>
          <w:sz w:val="24"/>
          <w:szCs w:val="24"/>
        </w:rPr>
        <w:t>Эндуро-гонка</w:t>
      </w:r>
      <w:proofErr w:type="spellEnd"/>
      <w:r w:rsidR="00696386">
        <w:rPr>
          <w:rFonts w:ascii="Times New Roman" w:eastAsia="Georgia" w:hAnsi="Times New Roman" w:cs="Times New Roman"/>
          <w:sz w:val="24"/>
          <w:szCs w:val="24"/>
        </w:rPr>
        <w:t xml:space="preserve"> «</w:t>
      </w:r>
      <w:proofErr w:type="spellStart"/>
      <w:r w:rsidR="00696386">
        <w:rPr>
          <w:rFonts w:ascii="Times New Roman" w:eastAsia="Georgia" w:hAnsi="Times New Roman" w:cs="Times New Roman"/>
          <w:sz w:val="24"/>
          <w:szCs w:val="24"/>
        </w:rPr>
        <w:t>Лужский</w:t>
      </w:r>
      <w:proofErr w:type="spellEnd"/>
      <w:r w:rsidR="00696386">
        <w:rPr>
          <w:rFonts w:ascii="Times New Roman" w:eastAsia="Georgia" w:hAnsi="Times New Roman" w:cs="Times New Roman"/>
          <w:sz w:val="24"/>
          <w:szCs w:val="24"/>
        </w:rPr>
        <w:t xml:space="preserve"> путь» 202</w:t>
      </w:r>
      <w:r w:rsidR="00853FC9">
        <w:rPr>
          <w:rFonts w:ascii="Times New Roman" w:eastAsia="Georgia" w:hAnsi="Times New Roman" w:cs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, проводимых 1</w:t>
      </w:r>
      <w:r w:rsidR="00853FC9">
        <w:rPr>
          <w:rFonts w:ascii="Times New Roman" w:hAnsi="Times New Roman"/>
          <w:sz w:val="24"/>
          <w:szCs w:val="24"/>
        </w:rPr>
        <w:t>7</w:t>
      </w:r>
      <w:r w:rsidR="00696386">
        <w:rPr>
          <w:rFonts w:ascii="Times New Roman" w:hAnsi="Times New Roman"/>
          <w:sz w:val="24"/>
          <w:szCs w:val="24"/>
        </w:rPr>
        <w:t xml:space="preserve"> мая</w:t>
      </w:r>
      <w:r>
        <w:rPr>
          <w:rFonts w:ascii="Times New Roman" w:hAnsi="Times New Roman"/>
          <w:sz w:val="24"/>
          <w:szCs w:val="24"/>
        </w:rPr>
        <w:t xml:space="preserve"> 202</w:t>
      </w:r>
      <w:r w:rsidR="00853FC9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года вблизи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 xml:space="preserve">. Луга (далее – Соревнование). Я добровольно подписываю данный документ в качестве условия участия в Соревновании. </w:t>
      </w:r>
    </w:p>
    <w:p w:rsidR="005B427C" w:rsidRDefault="004A093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ПОДТВЕРЖДАЮ</w:t>
      </w:r>
      <w:r>
        <w:rPr>
          <w:rFonts w:ascii="Times New Roman" w:hAnsi="Times New Roman"/>
          <w:sz w:val="24"/>
          <w:szCs w:val="24"/>
        </w:rPr>
        <w:t xml:space="preserve">, что: </w:t>
      </w:r>
    </w:p>
    <w:p w:rsidR="005B427C" w:rsidRDefault="004A093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• Я принимаю на себя всю ответственность за возможные травмы и прочие последствия несчастных случаев, которые могут произойти со мной во время Соревнования;</w:t>
      </w:r>
    </w:p>
    <w:p w:rsidR="005B427C" w:rsidRDefault="004A093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• Я физически и морально подготовле</w:t>
      </w:r>
      <w:proofErr w:type="gramStart"/>
      <w:r>
        <w:rPr>
          <w:rFonts w:ascii="Times New Roman" w:hAnsi="Times New Roman"/>
          <w:sz w:val="24"/>
          <w:szCs w:val="24"/>
        </w:rPr>
        <w:t>н(</w:t>
      </w:r>
      <w:proofErr w:type="gramEnd"/>
      <w:r>
        <w:rPr>
          <w:rFonts w:ascii="Times New Roman" w:hAnsi="Times New Roman"/>
          <w:sz w:val="24"/>
          <w:szCs w:val="24"/>
        </w:rPr>
        <w:t>на) к участию в Соревновании и к возможному, связанному с таким участием, умственному и физическому напряжению;</w:t>
      </w:r>
    </w:p>
    <w:p w:rsidR="005B427C" w:rsidRDefault="004A093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• Во время </w:t>
      </w:r>
      <w:proofErr w:type="gramStart"/>
      <w:r>
        <w:rPr>
          <w:rFonts w:ascii="Times New Roman" w:hAnsi="Times New Roman"/>
          <w:sz w:val="24"/>
          <w:szCs w:val="24"/>
        </w:rPr>
        <w:t>Соревнования</w:t>
      </w:r>
      <w:proofErr w:type="gramEnd"/>
      <w:r>
        <w:rPr>
          <w:rFonts w:ascii="Times New Roman" w:hAnsi="Times New Roman"/>
          <w:sz w:val="24"/>
          <w:szCs w:val="24"/>
        </w:rPr>
        <w:t xml:space="preserve"> я никогда и ни при </w:t>
      </w:r>
      <w:proofErr w:type="gramStart"/>
      <w:r>
        <w:rPr>
          <w:rFonts w:ascii="Times New Roman" w:hAnsi="Times New Roman"/>
          <w:sz w:val="24"/>
          <w:szCs w:val="24"/>
        </w:rPr>
        <w:t>каких</w:t>
      </w:r>
      <w:proofErr w:type="gramEnd"/>
      <w:r>
        <w:rPr>
          <w:rFonts w:ascii="Times New Roman" w:hAnsi="Times New Roman"/>
          <w:sz w:val="24"/>
          <w:szCs w:val="24"/>
        </w:rPr>
        <w:t xml:space="preserve"> обстоятельствах не буду умышленно создавать ситуации, которые могут причинить вред другим участникам, организаторам, посторонним лицам, а также их имуществу.</w:t>
      </w:r>
    </w:p>
    <w:p w:rsidR="005B427C" w:rsidRDefault="004A093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ВЫРАЖАЮ СОГЛАСИЕ</w:t>
      </w:r>
      <w:r>
        <w:rPr>
          <w:rFonts w:ascii="Times New Roman" w:hAnsi="Times New Roman"/>
          <w:sz w:val="24"/>
          <w:szCs w:val="24"/>
        </w:rPr>
        <w:t xml:space="preserve"> с тем, что в случае причинения во время проведения Соревнования или в связи с их проведением вреда имуществу граждан и организаций, вреда, причиненного жизни или здоровью мне и участникам Соревнования или иных лиц, всю ответственность за возможные последствия причинения вреда несёт </w:t>
      </w:r>
      <w:proofErr w:type="gramStart"/>
      <w:r>
        <w:rPr>
          <w:rFonts w:ascii="Times New Roman" w:hAnsi="Times New Roman"/>
          <w:sz w:val="24"/>
          <w:szCs w:val="24"/>
        </w:rPr>
        <w:t>непосредственный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причинитель</w:t>
      </w:r>
      <w:proofErr w:type="spellEnd"/>
      <w:r>
        <w:rPr>
          <w:rFonts w:ascii="Times New Roman" w:hAnsi="Times New Roman"/>
          <w:sz w:val="24"/>
          <w:szCs w:val="24"/>
        </w:rPr>
        <w:t xml:space="preserve"> вреда.</w:t>
      </w:r>
    </w:p>
    <w:p w:rsidR="005B427C" w:rsidRDefault="004A093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ПРЕДУПРЕЖДЕ</w:t>
      </w:r>
      <w:proofErr w:type="gramStart"/>
      <w:r>
        <w:rPr>
          <w:rFonts w:ascii="Times New Roman" w:hAnsi="Times New Roman"/>
          <w:b/>
          <w:sz w:val="24"/>
          <w:szCs w:val="24"/>
        </w:rPr>
        <w:t>Н(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А), </w:t>
      </w:r>
      <w:r>
        <w:rPr>
          <w:rFonts w:ascii="Times New Roman" w:hAnsi="Times New Roman"/>
          <w:sz w:val="24"/>
          <w:szCs w:val="24"/>
        </w:rPr>
        <w:t>что организаторы Соревнования не несут ответственности за принадлежащее мне имущество, оставленное мной в зоне старта, в районе проведения Соревнования или в иных местах.</w:t>
      </w:r>
    </w:p>
    <w:p w:rsidR="005B427C" w:rsidRDefault="005B427C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B427C" w:rsidRDefault="004A0933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 Положением о Соревновании </w:t>
      </w:r>
      <w:proofErr w:type="gramStart"/>
      <w:r>
        <w:rPr>
          <w:rFonts w:ascii="Times New Roman" w:hAnsi="Times New Roman"/>
          <w:b/>
          <w:sz w:val="24"/>
          <w:szCs w:val="24"/>
        </w:rPr>
        <w:t>ознакомлен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(на) и полностью согласен (на) следовать ему. </w:t>
      </w:r>
    </w:p>
    <w:p w:rsidR="005B427C" w:rsidRDefault="004A093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случае если во время Соревнования со мной произойдет несчастный случай, </w:t>
      </w:r>
      <w:r>
        <w:rPr>
          <w:rFonts w:ascii="Times New Roman" w:hAnsi="Times New Roman"/>
          <w:b/>
          <w:sz w:val="24"/>
          <w:szCs w:val="24"/>
        </w:rPr>
        <w:t>ПРОШУ</w:t>
      </w:r>
      <w:r>
        <w:rPr>
          <w:rFonts w:ascii="Times New Roman" w:hAnsi="Times New Roman"/>
          <w:sz w:val="24"/>
          <w:szCs w:val="24"/>
        </w:rPr>
        <w:t xml:space="preserve"> сообщить об этом </w:t>
      </w:r>
      <w:r>
        <w:rPr>
          <w:rFonts w:ascii="Times New Roman" w:hAnsi="Times New Roman"/>
          <w:sz w:val="24"/>
          <w:szCs w:val="24"/>
          <w:highlight w:val="yellow"/>
        </w:rPr>
        <w:t>_______________________</w:t>
      </w:r>
      <w:r>
        <w:rPr>
          <w:rFonts w:ascii="Times New Roman" w:hAnsi="Times New Roman"/>
          <w:sz w:val="24"/>
          <w:szCs w:val="24"/>
        </w:rPr>
        <w:t xml:space="preserve"> по телефону </w:t>
      </w:r>
      <w:r>
        <w:rPr>
          <w:rFonts w:ascii="Times New Roman" w:hAnsi="Times New Roman"/>
          <w:sz w:val="24"/>
          <w:szCs w:val="24"/>
          <w:highlight w:val="yellow"/>
        </w:rPr>
        <w:t>______________________.</w:t>
      </w:r>
    </w:p>
    <w:p w:rsidR="005B427C" w:rsidRDefault="004A0933">
      <w:pPr>
        <w:spacing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(имя)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  <w:t xml:space="preserve">                               (но</w:t>
      </w:r>
      <w:r>
        <w:rPr>
          <w:rFonts w:ascii="Times New Roman" w:hAnsi="Times New Roman"/>
          <w:iCs/>
          <w:sz w:val="24"/>
          <w:szCs w:val="24"/>
        </w:rPr>
        <w:t>мер телефона)</w:t>
      </w:r>
      <w:r>
        <w:rPr>
          <w:rFonts w:ascii="Times New Roman" w:hAnsi="Times New Roman"/>
          <w:sz w:val="24"/>
          <w:szCs w:val="24"/>
        </w:rPr>
        <w:t>.</w:t>
      </w:r>
    </w:p>
    <w:p w:rsidR="005B427C" w:rsidRDefault="004A0933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highlight w:val="yellow"/>
        </w:rPr>
        <w:t>___________________     /______________________/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B427C" w:rsidRDefault="004A0933">
      <w:pPr>
        <w:ind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(подпись)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(расшифровка подписи)</w:t>
      </w:r>
    </w:p>
    <w:p w:rsidR="005B427C" w:rsidRDefault="004A093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highlight w:val="yellow"/>
        </w:rPr>
        <w:t xml:space="preserve">«____» </w:t>
      </w:r>
      <w:r>
        <w:rPr>
          <w:rFonts w:ascii="Times New Roman" w:hAnsi="Times New Roman"/>
          <w:sz w:val="24"/>
          <w:szCs w:val="24"/>
        </w:rPr>
        <w:t xml:space="preserve"> </w:t>
      </w:r>
      <w:r w:rsidR="00696386">
        <w:rPr>
          <w:rFonts w:ascii="Times New Roman" w:hAnsi="Times New Roman"/>
          <w:sz w:val="24"/>
          <w:szCs w:val="24"/>
        </w:rPr>
        <w:t>мая</w:t>
      </w:r>
      <w:r>
        <w:rPr>
          <w:rFonts w:ascii="Times New Roman" w:hAnsi="Times New Roman"/>
          <w:sz w:val="24"/>
          <w:szCs w:val="24"/>
        </w:rPr>
        <w:t xml:space="preserve"> 202</w:t>
      </w:r>
      <w:r w:rsidR="00853FC9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г. </w:t>
      </w: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p w:rsidR="005B427C" w:rsidRDefault="005B427C">
      <w:pPr>
        <w:pStyle w:val="10"/>
        <w:pBdr>
          <w:bottom w:val="none" w:sz="4" w:space="0" w:color="auto"/>
        </w:pBdr>
        <w:spacing w:line="240" w:lineRule="auto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</w:p>
    <w:sectPr w:rsidR="005B427C" w:rsidSect="00373718">
      <w:headerReference w:type="default" r:id="rId12"/>
      <w:footerReference w:type="default" r:id="rId13"/>
      <w:pgSz w:w="11909" w:h="16834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02C7" w:rsidRDefault="00BD02C7">
      <w:pPr>
        <w:spacing w:line="240" w:lineRule="auto"/>
      </w:pPr>
      <w:r>
        <w:separator/>
      </w:r>
    </w:p>
  </w:endnote>
  <w:endnote w:type="continuationSeparator" w:id="0">
    <w:p w:rsidR="00BD02C7" w:rsidRDefault="00BD02C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427C" w:rsidRDefault="006231C9">
    <w:pPr>
      <w:pStyle w:val="af8"/>
      <w:jc w:val="center"/>
    </w:pPr>
    <w:r>
      <w:fldChar w:fldCharType="begin"/>
    </w:r>
    <w:r w:rsidR="004A0933">
      <w:instrText>PAGE   \* MERGEFORMAT</w:instrText>
    </w:r>
    <w:r>
      <w:fldChar w:fldCharType="separate"/>
    </w:r>
    <w:r w:rsidR="0040143B">
      <w:rPr>
        <w:noProof/>
      </w:rPr>
      <w:t>3</w:t>
    </w:r>
    <w:r>
      <w:fldChar w:fldCharType="end"/>
    </w:r>
  </w:p>
  <w:p w:rsidR="005B427C" w:rsidRDefault="005B427C">
    <w:pPr>
      <w:pStyle w:val="af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02C7" w:rsidRDefault="00BD02C7">
      <w:pPr>
        <w:spacing w:line="240" w:lineRule="auto"/>
      </w:pPr>
      <w:r>
        <w:separator/>
      </w:r>
    </w:p>
  </w:footnote>
  <w:footnote w:type="continuationSeparator" w:id="0">
    <w:p w:rsidR="00BD02C7" w:rsidRDefault="00BD02C7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427C" w:rsidRDefault="005B427C">
    <w:pPr>
      <w:pStyle w:val="af6"/>
    </w:pPr>
  </w:p>
  <w:tbl>
    <w:tblPr>
      <w:tblStyle w:val="afe"/>
      <w:tblW w:w="10065" w:type="dxa"/>
      <w:tblInd w:w="-318" w:type="dxa"/>
      <w:tblLook w:val="04A0"/>
    </w:tblPr>
    <w:tblGrid>
      <w:gridCol w:w="10065"/>
    </w:tblGrid>
    <w:tr w:rsidR="005B427C">
      <w:trPr>
        <w:trHeight w:val="447"/>
      </w:trPr>
      <w:tc>
        <w:tcPr>
          <w:tcW w:w="10065" w:type="dxa"/>
          <w:vAlign w:val="center"/>
        </w:tcPr>
        <w:p w:rsidR="005B427C" w:rsidRPr="00DA20F8" w:rsidRDefault="004A0933">
          <w:pPr>
            <w:pStyle w:val="af6"/>
            <w:pBdr>
              <w:top w:val="none" w:sz="4" w:space="0" w:color="auto"/>
              <w:left w:val="none" w:sz="4" w:space="0" w:color="auto"/>
              <w:bottom w:val="none" w:sz="4" w:space="0" w:color="auto"/>
              <w:right w:val="none" w:sz="4" w:space="0" w:color="auto"/>
              <w:between w:val="none" w:sz="4" w:space="0" w:color="auto"/>
            </w:pBdr>
            <w:spacing w:line="216" w:lineRule="auto"/>
            <w:jc w:val="center"/>
            <w:rPr>
              <w:rFonts w:ascii="Cambria" w:hAnsi="Cambria" w:cs="Calibri"/>
              <w:b/>
              <w:color w:val="auto"/>
              <w:sz w:val="28"/>
              <w:szCs w:val="28"/>
            </w:rPr>
          </w:pPr>
          <w:r w:rsidRPr="00DA20F8">
            <w:rPr>
              <w:rFonts w:ascii="Cambria" w:hAnsi="Cambria" w:cs="Calibri"/>
              <w:b/>
              <w:color w:val="auto"/>
              <w:sz w:val="28"/>
              <w:szCs w:val="28"/>
            </w:rPr>
            <w:t>ЭНДУРО-ГОНКА «ЛУЖСКИЙ ПУТЬ»</w:t>
          </w:r>
        </w:p>
        <w:p w:rsidR="005B427C" w:rsidRPr="00DA20F8" w:rsidRDefault="004A0933" w:rsidP="00AC54AE">
          <w:pPr>
            <w:pStyle w:val="af6"/>
            <w:pBdr>
              <w:top w:val="none" w:sz="4" w:space="0" w:color="auto"/>
              <w:left w:val="none" w:sz="4" w:space="0" w:color="auto"/>
              <w:bottom w:val="none" w:sz="4" w:space="0" w:color="auto"/>
              <w:right w:val="none" w:sz="4" w:space="0" w:color="auto"/>
              <w:between w:val="none" w:sz="4" w:space="0" w:color="auto"/>
            </w:pBdr>
            <w:spacing w:line="216" w:lineRule="auto"/>
            <w:jc w:val="center"/>
            <w:rPr>
              <w:rFonts w:ascii="Calibri" w:hAnsi="Calibri" w:cs="Calibri"/>
              <w:b/>
              <w:color w:val="auto"/>
              <w:sz w:val="28"/>
              <w:szCs w:val="28"/>
            </w:rPr>
          </w:pPr>
          <w:r w:rsidRPr="00DA20F8">
            <w:rPr>
              <w:rFonts w:ascii="Cambria" w:hAnsi="Cambria" w:cs="Calibri"/>
              <w:b/>
              <w:color w:val="auto"/>
              <w:sz w:val="28"/>
              <w:szCs w:val="28"/>
            </w:rPr>
            <w:t>1</w:t>
          </w:r>
          <w:r w:rsidR="00AC54AE">
            <w:rPr>
              <w:rFonts w:ascii="Cambria" w:hAnsi="Cambria" w:cs="Calibri"/>
              <w:b/>
              <w:color w:val="auto"/>
              <w:sz w:val="28"/>
              <w:szCs w:val="28"/>
            </w:rPr>
            <w:t>7</w:t>
          </w:r>
          <w:r w:rsidR="00DA20F8" w:rsidRPr="00DA20F8">
            <w:rPr>
              <w:rFonts w:ascii="Cambria" w:hAnsi="Cambria" w:cs="Calibri"/>
              <w:b/>
              <w:color w:val="auto"/>
              <w:sz w:val="28"/>
              <w:szCs w:val="28"/>
            </w:rPr>
            <w:t xml:space="preserve"> мая</w:t>
          </w:r>
          <w:r w:rsidRPr="00DA20F8">
            <w:rPr>
              <w:rFonts w:ascii="Cambria" w:hAnsi="Cambria" w:cs="Calibri"/>
              <w:b/>
              <w:color w:val="auto"/>
              <w:sz w:val="28"/>
              <w:szCs w:val="28"/>
            </w:rPr>
            <w:t xml:space="preserve"> 202</w:t>
          </w:r>
          <w:r w:rsidR="00AC54AE">
            <w:rPr>
              <w:rFonts w:ascii="Cambria" w:hAnsi="Cambria" w:cs="Calibri"/>
              <w:b/>
              <w:color w:val="auto"/>
              <w:sz w:val="28"/>
              <w:szCs w:val="28"/>
            </w:rPr>
            <w:t>5</w:t>
          </w:r>
          <w:r w:rsidRPr="00DA20F8">
            <w:rPr>
              <w:rFonts w:ascii="Cambria" w:hAnsi="Cambria" w:cs="Calibri"/>
              <w:b/>
              <w:color w:val="auto"/>
              <w:sz w:val="28"/>
              <w:szCs w:val="28"/>
            </w:rPr>
            <w:t xml:space="preserve"> года</w:t>
          </w:r>
        </w:p>
      </w:tc>
    </w:tr>
  </w:tbl>
  <w:p w:rsidR="005B427C" w:rsidRDefault="005B427C">
    <w:pPr>
      <w:pStyle w:val="af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4E5116"/>
    <w:multiLevelType w:val="hybridMultilevel"/>
    <w:tmpl w:val="254E9514"/>
    <w:lvl w:ilvl="0" w:tplc="BDCAA5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DCB25152" w:tentative="1">
      <w:start w:val="1"/>
      <w:numFmt w:val="lowerLetter"/>
      <w:lvlText w:val="%2."/>
      <w:lvlJc w:val="left"/>
      <w:pPr>
        <w:ind w:left="1800" w:hanging="360"/>
      </w:pPr>
    </w:lvl>
    <w:lvl w:ilvl="2" w:tplc="3836E3EE" w:tentative="1">
      <w:start w:val="1"/>
      <w:numFmt w:val="lowerRoman"/>
      <w:lvlText w:val="%3."/>
      <w:lvlJc w:val="right"/>
      <w:pPr>
        <w:ind w:left="2520" w:hanging="180"/>
      </w:pPr>
    </w:lvl>
    <w:lvl w:ilvl="3" w:tplc="C262BE60" w:tentative="1">
      <w:start w:val="1"/>
      <w:numFmt w:val="decimal"/>
      <w:lvlText w:val="%4."/>
      <w:lvlJc w:val="left"/>
      <w:pPr>
        <w:ind w:left="3240" w:hanging="360"/>
      </w:pPr>
    </w:lvl>
    <w:lvl w:ilvl="4" w:tplc="FAFC4CAA" w:tentative="1">
      <w:start w:val="1"/>
      <w:numFmt w:val="lowerLetter"/>
      <w:lvlText w:val="%5."/>
      <w:lvlJc w:val="left"/>
      <w:pPr>
        <w:ind w:left="3960" w:hanging="360"/>
      </w:pPr>
    </w:lvl>
    <w:lvl w:ilvl="5" w:tplc="9B8A91E6" w:tentative="1">
      <w:start w:val="1"/>
      <w:numFmt w:val="lowerRoman"/>
      <w:lvlText w:val="%6."/>
      <w:lvlJc w:val="right"/>
      <w:pPr>
        <w:ind w:left="4680" w:hanging="180"/>
      </w:pPr>
    </w:lvl>
    <w:lvl w:ilvl="6" w:tplc="ABBE4362" w:tentative="1">
      <w:start w:val="1"/>
      <w:numFmt w:val="decimal"/>
      <w:lvlText w:val="%7."/>
      <w:lvlJc w:val="left"/>
      <w:pPr>
        <w:ind w:left="5400" w:hanging="360"/>
      </w:pPr>
    </w:lvl>
    <w:lvl w:ilvl="7" w:tplc="6C3EDF80" w:tentative="1">
      <w:start w:val="1"/>
      <w:numFmt w:val="lowerLetter"/>
      <w:lvlText w:val="%8."/>
      <w:lvlJc w:val="left"/>
      <w:pPr>
        <w:ind w:left="6120" w:hanging="360"/>
      </w:pPr>
    </w:lvl>
    <w:lvl w:ilvl="8" w:tplc="E5EE625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BBF2F9F"/>
    <w:multiLevelType w:val="hybridMultilevel"/>
    <w:tmpl w:val="3148FBC8"/>
    <w:lvl w:ilvl="0" w:tplc="D878F0AC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90EE655E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C7C5B10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D4E0199A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A4D06FA8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7C00142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84D682BE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8EC1856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19A6656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790013E"/>
    <w:multiLevelType w:val="hybridMultilevel"/>
    <w:tmpl w:val="8A960EC0"/>
    <w:lvl w:ilvl="0" w:tplc="227C7170">
      <w:start w:val="1"/>
      <w:numFmt w:val="decimal"/>
      <w:lvlText w:val="%1."/>
      <w:lvlJc w:val="left"/>
      <w:pPr>
        <w:ind w:left="720" w:hanging="360"/>
      </w:pPr>
    </w:lvl>
    <w:lvl w:ilvl="1" w:tplc="624A4C74" w:tentative="1">
      <w:start w:val="1"/>
      <w:numFmt w:val="lowerLetter"/>
      <w:lvlText w:val="%2."/>
      <w:lvlJc w:val="left"/>
      <w:pPr>
        <w:ind w:left="1440" w:hanging="360"/>
      </w:pPr>
    </w:lvl>
    <w:lvl w:ilvl="2" w:tplc="6CA2FB78" w:tentative="1">
      <w:start w:val="1"/>
      <w:numFmt w:val="lowerRoman"/>
      <w:lvlText w:val="%3."/>
      <w:lvlJc w:val="right"/>
      <w:pPr>
        <w:ind w:left="2160" w:hanging="180"/>
      </w:pPr>
    </w:lvl>
    <w:lvl w:ilvl="3" w:tplc="C12643BA" w:tentative="1">
      <w:start w:val="1"/>
      <w:numFmt w:val="decimal"/>
      <w:lvlText w:val="%4."/>
      <w:lvlJc w:val="left"/>
      <w:pPr>
        <w:ind w:left="2880" w:hanging="360"/>
      </w:pPr>
    </w:lvl>
    <w:lvl w:ilvl="4" w:tplc="C7BCED86" w:tentative="1">
      <w:start w:val="1"/>
      <w:numFmt w:val="lowerLetter"/>
      <w:lvlText w:val="%5."/>
      <w:lvlJc w:val="left"/>
      <w:pPr>
        <w:ind w:left="3600" w:hanging="360"/>
      </w:pPr>
    </w:lvl>
    <w:lvl w:ilvl="5" w:tplc="DE0C267E" w:tentative="1">
      <w:start w:val="1"/>
      <w:numFmt w:val="lowerRoman"/>
      <w:lvlText w:val="%6."/>
      <w:lvlJc w:val="right"/>
      <w:pPr>
        <w:ind w:left="4320" w:hanging="180"/>
      </w:pPr>
    </w:lvl>
    <w:lvl w:ilvl="6" w:tplc="FEE0971E" w:tentative="1">
      <w:start w:val="1"/>
      <w:numFmt w:val="decimal"/>
      <w:lvlText w:val="%7."/>
      <w:lvlJc w:val="left"/>
      <w:pPr>
        <w:ind w:left="5040" w:hanging="360"/>
      </w:pPr>
    </w:lvl>
    <w:lvl w:ilvl="7" w:tplc="F6246124" w:tentative="1">
      <w:start w:val="1"/>
      <w:numFmt w:val="lowerLetter"/>
      <w:lvlText w:val="%8."/>
      <w:lvlJc w:val="left"/>
      <w:pPr>
        <w:ind w:left="5760" w:hanging="360"/>
      </w:pPr>
    </w:lvl>
    <w:lvl w:ilvl="8" w:tplc="2D70A49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D42732"/>
    <w:multiLevelType w:val="multilevel"/>
    <w:tmpl w:val="C224781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nsid w:val="40A002DA"/>
    <w:multiLevelType w:val="hybridMultilevel"/>
    <w:tmpl w:val="1284B978"/>
    <w:lvl w:ilvl="0" w:tplc="A09E3B72">
      <w:start w:val="1"/>
      <w:numFmt w:val="decimal"/>
      <w:lvlText w:val="%1."/>
      <w:lvlJc w:val="left"/>
      <w:pPr>
        <w:ind w:left="720" w:hanging="360"/>
      </w:pPr>
    </w:lvl>
    <w:lvl w:ilvl="1" w:tplc="04965BC2" w:tentative="1">
      <w:start w:val="1"/>
      <w:numFmt w:val="lowerLetter"/>
      <w:lvlText w:val="%2."/>
      <w:lvlJc w:val="left"/>
      <w:pPr>
        <w:ind w:left="1440" w:hanging="360"/>
      </w:pPr>
    </w:lvl>
    <w:lvl w:ilvl="2" w:tplc="A13E504E" w:tentative="1">
      <w:start w:val="1"/>
      <w:numFmt w:val="lowerRoman"/>
      <w:lvlText w:val="%3."/>
      <w:lvlJc w:val="right"/>
      <w:pPr>
        <w:ind w:left="2160" w:hanging="180"/>
      </w:pPr>
    </w:lvl>
    <w:lvl w:ilvl="3" w:tplc="3E023298" w:tentative="1">
      <w:start w:val="1"/>
      <w:numFmt w:val="decimal"/>
      <w:lvlText w:val="%4."/>
      <w:lvlJc w:val="left"/>
      <w:pPr>
        <w:ind w:left="2880" w:hanging="360"/>
      </w:pPr>
    </w:lvl>
    <w:lvl w:ilvl="4" w:tplc="3710C400" w:tentative="1">
      <w:start w:val="1"/>
      <w:numFmt w:val="lowerLetter"/>
      <w:lvlText w:val="%5."/>
      <w:lvlJc w:val="left"/>
      <w:pPr>
        <w:ind w:left="3600" w:hanging="360"/>
      </w:pPr>
    </w:lvl>
    <w:lvl w:ilvl="5" w:tplc="AAC6D8E2" w:tentative="1">
      <w:start w:val="1"/>
      <w:numFmt w:val="lowerRoman"/>
      <w:lvlText w:val="%6."/>
      <w:lvlJc w:val="right"/>
      <w:pPr>
        <w:ind w:left="4320" w:hanging="180"/>
      </w:pPr>
    </w:lvl>
    <w:lvl w:ilvl="6" w:tplc="0004015C" w:tentative="1">
      <w:start w:val="1"/>
      <w:numFmt w:val="decimal"/>
      <w:lvlText w:val="%7."/>
      <w:lvlJc w:val="left"/>
      <w:pPr>
        <w:ind w:left="5040" w:hanging="360"/>
      </w:pPr>
    </w:lvl>
    <w:lvl w:ilvl="7" w:tplc="A66E5E6E" w:tentative="1">
      <w:start w:val="1"/>
      <w:numFmt w:val="lowerLetter"/>
      <w:lvlText w:val="%8."/>
      <w:lvlJc w:val="left"/>
      <w:pPr>
        <w:ind w:left="5760" w:hanging="360"/>
      </w:pPr>
    </w:lvl>
    <w:lvl w:ilvl="8" w:tplc="11DC633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B92186"/>
    <w:multiLevelType w:val="multilevel"/>
    <w:tmpl w:val="A4A2691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nsid w:val="4EE57335"/>
    <w:multiLevelType w:val="multilevel"/>
    <w:tmpl w:val="34C49AF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>
    <w:nsid w:val="53AE03A9"/>
    <w:multiLevelType w:val="hybridMultilevel"/>
    <w:tmpl w:val="41000E6C"/>
    <w:lvl w:ilvl="0" w:tplc="9AC61ADA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8C0666B0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CE6699BE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AB8E118A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6D47932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4CD66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730C1A32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43631F0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9EC5A4C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8D073DF"/>
    <w:multiLevelType w:val="hybridMultilevel"/>
    <w:tmpl w:val="03460FC0"/>
    <w:lvl w:ilvl="0" w:tplc="B2BEBA52">
      <w:start w:val="1"/>
      <w:numFmt w:val="decimal"/>
      <w:lvlText w:val="%1."/>
      <w:lvlJc w:val="left"/>
      <w:pPr>
        <w:ind w:left="720" w:hanging="360"/>
      </w:pPr>
    </w:lvl>
    <w:lvl w:ilvl="1" w:tplc="9412040A" w:tentative="1">
      <w:start w:val="1"/>
      <w:numFmt w:val="lowerLetter"/>
      <w:lvlText w:val="%2."/>
      <w:lvlJc w:val="left"/>
      <w:pPr>
        <w:ind w:left="1440" w:hanging="360"/>
      </w:pPr>
    </w:lvl>
    <w:lvl w:ilvl="2" w:tplc="642C7598" w:tentative="1">
      <w:start w:val="1"/>
      <w:numFmt w:val="lowerRoman"/>
      <w:lvlText w:val="%3."/>
      <w:lvlJc w:val="right"/>
      <w:pPr>
        <w:ind w:left="2160" w:hanging="180"/>
      </w:pPr>
    </w:lvl>
    <w:lvl w:ilvl="3" w:tplc="EAD0CB16" w:tentative="1">
      <w:start w:val="1"/>
      <w:numFmt w:val="decimal"/>
      <w:lvlText w:val="%4."/>
      <w:lvlJc w:val="left"/>
      <w:pPr>
        <w:ind w:left="2880" w:hanging="360"/>
      </w:pPr>
    </w:lvl>
    <w:lvl w:ilvl="4" w:tplc="8550F586" w:tentative="1">
      <w:start w:val="1"/>
      <w:numFmt w:val="lowerLetter"/>
      <w:lvlText w:val="%5."/>
      <w:lvlJc w:val="left"/>
      <w:pPr>
        <w:ind w:left="3600" w:hanging="360"/>
      </w:pPr>
    </w:lvl>
    <w:lvl w:ilvl="5" w:tplc="CC0444A0" w:tentative="1">
      <w:start w:val="1"/>
      <w:numFmt w:val="lowerRoman"/>
      <w:lvlText w:val="%6."/>
      <w:lvlJc w:val="right"/>
      <w:pPr>
        <w:ind w:left="4320" w:hanging="180"/>
      </w:pPr>
    </w:lvl>
    <w:lvl w:ilvl="6" w:tplc="272628C0" w:tentative="1">
      <w:start w:val="1"/>
      <w:numFmt w:val="decimal"/>
      <w:lvlText w:val="%7."/>
      <w:lvlJc w:val="left"/>
      <w:pPr>
        <w:ind w:left="5040" w:hanging="360"/>
      </w:pPr>
    </w:lvl>
    <w:lvl w:ilvl="7" w:tplc="D9CE73BE" w:tentative="1">
      <w:start w:val="1"/>
      <w:numFmt w:val="lowerLetter"/>
      <w:lvlText w:val="%8."/>
      <w:lvlJc w:val="left"/>
      <w:pPr>
        <w:ind w:left="5760" w:hanging="360"/>
      </w:pPr>
    </w:lvl>
    <w:lvl w:ilvl="8" w:tplc="AEB02CA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95B38E9"/>
    <w:multiLevelType w:val="multilevel"/>
    <w:tmpl w:val="155A7AB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>
    <w:nsid w:val="5DEF54BC"/>
    <w:multiLevelType w:val="hybridMultilevel"/>
    <w:tmpl w:val="CF1AB81C"/>
    <w:lvl w:ilvl="0" w:tplc="ADBCAE9A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B7BA0A24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3D4AD4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57A051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A19EA5EC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DA1E4DCA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8E3C0292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A96597E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96C0C83A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67516A34"/>
    <w:multiLevelType w:val="multilevel"/>
    <w:tmpl w:val="48007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6A8820D3"/>
    <w:multiLevelType w:val="multilevel"/>
    <w:tmpl w:val="CB6C7BD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3">
    <w:nsid w:val="74970995"/>
    <w:multiLevelType w:val="multilevel"/>
    <w:tmpl w:val="742E6B2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9"/>
  </w:num>
  <w:num w:numId="2">
    <w:abstractNumId w:val="12"/>
  </w:num>
  <w:num w:numId="3">
    <w:abstractNumId w:val="3"/>
  </w:num>
  <w:num w:numId="4">
    <w:abstractNumId w:val="5"/>
  </w:num>
  <w:num w:numId="5">
    <w:abstractNumId w:val="6"/>
  </w:num>
  <w:num w:numId="6">
    <w:abstractNumId w:val="13"/>
  </w:num>
  <w:num w:numId="7">
    <w:abstractNumId w:val="11"/>
  </w:num>
  <w:num w:numId="8">
    <w:abstractNumId w:val="10"/>
  </w:num>
  <w:num w:numId="9">
    <w:abstractNumId w:val="1"/>
  </w:num>
  <w:num w:numId="10">
    <w:abstractNumId w:val="0"/>
  </w:num>
  <w:num w:numId="11">
    <w:abstractNumId w:val="7"/>
  </w:num>
  <w:num w:numId="12">
    <w:abstractNumId w:val="8"/>
  </w:num>
  <w:num w:numId="13">
    <w:abstractNumId w:val="2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6157B2"/>
    <w:rsid w:val="00003D05"/>
    <w:rsid w:val="000162A3"/>
    <w:rsid w:val="000212C0"/>
    <w:rsid w:val="0002338E"/>
    <w:rsid w:val="0003278B"/>
    <w:rsid w:val="00034CEB"/>
    <w:rsid w:val="00041256"/>
    <w:rsid w:val="0004548A"/>
    <w:rsid w:val="0004767E"/>
    <w:rsid w:val="00052A0A"/>
    <w:rsid w:val="00065DA8"/>
    <w:rsid w:val="00073119"/>
    <w:rsid w:val="0008071F"/>
    <w:rsid w:val="00082AFF"/>
    <w:rsid w:val="00086C08"/>
    <w:rsid w:val="00092890"/>
    <w:rsid w:val="000A4689"/>
    <w:rsid w:val="000A582D"/>
    <w:rsid w:val="000A5FCA"/>
    <w:rsid w:val="000A7075"/>
    <w:rsid w:val="000B211E"/>
    <w:rsid w:val="000B38B1"/>
    <w:rsid w:val="000B5498"/>
    <w:rsid w:val="000B6B60"/>
    <w:rsid w:val="000C7730"/>
    <w:rsid w:val="000D3FEF"/>
    <w:rsid w:val="000D6AF6"/>
    <w:rsid w:val="000D6E05"/>
    <w:rsid w:val="000E2139"/>
    <w:rsid w:val="000E634F"/>
    <w:rsid w:val="00103BC6"/>
    <w:rsid w:val="00104C39"/>
    <w:rsid w:val="00113139"/>
    <w:rsid w:val="0012323D"/>
    <w:rsid w:val="00127733"/>
    <w:rsid w:val="00130F55"/>
    <w:rsid w:val="00132C40"/>
    <w:rsid w:val="001336D9"/>
    <w:rsid w:val="001379CB"/>
    <w:rsid w:val="00142CF1"/>
    <w:rsid w:val="001532F6"/>
    <w:rsid w:val="0017056F"/>
    <w:rsid w:val="00174540"/>
    <w:rsid w:val="0017528B"/>
    <w:rsid w:val="0018106A"/>
    <w:rsid w:val="00183BCD"/>
    <w:rsid w:val="00183FFE"/>
    <w:rsid w:val="001920D7"/>
    <w:rsid w:val="001A321E"/>
    <w:rsid w:val="001A7190"/>
    <w:rsid w:val="001B09EF"/>
    <w:rsid w:val="001C6BA5"/>
    <w:rsid w:val="001F7448"/>
    <w:rsid w:val="00203DAC"/>
    <w:rsid w:val="00205ABD"/>
    <w:rsid w:val="00207F5D"/>
    <w:rsid w:val="00212F1C"/>
    <w:rsid w:val="002206EA"/>
    <w:rsid w:val="00220950"/>
    <w:rsid w:val="0022790E"/>
    <w:rsid w:val="00237955"/>
    <w:rsid w:val="00237B4E"/>
    <w:rsid w:val="00241098"/>
    <w:rsid w:val="002414DE"/>
    <w:rsid w:val="002471CF"/>
    <w:rsid w:val="00252649"/>
    <w:rsid w:val="0025317B"/>
    <w:rsid w:val="00261C4B"/>
    <w:rsid w:val="00261F42"/>
    <w:rsid w:val="00264A6C"/>
    <w:rsid w:val="00264C08"/>
    <w:rsid w:val="00270371"/>
    <w:rsid w:val="00282110"/>
    <w:rsid w:val="0029428E"/>
    <w:rsid w:val="002948F8"/>
    <w:rsid w:val="00294B79"/>
    <w:rsid w:val="002A0CFE"/>
    <w:rsid w:val="002A11E4"/>
    <w:rsid w:val="002B5461"/>
    <w:rsid w:val="002C0A25"/>
    <w:rsid w:val="002C3B66"/>
    <w:rsid w:val="002C7286"/>
    <w:rsid w:val="002D2B01"/>
    <w:rsid w:val="002D6870"/>
    <w:rsid w:val="002E7788"/>
    <w:rsid w:val="002F2038"/>
    <w:rsid w:val="002F2DF5"/>
    <w:rsid w:val="002F320F"/>
    <w:rsid w:val="00310F54"/>
    <w:rsid w:val="00315A70"/>
    <w:rsid w:val="00327171"/>
    <w:rsid w:val="00346E99"/>
    <w:rsid w:val="0034788A"/>
    <w:rsid w:val="00353568"/>
    <w:rsid w:val="0035520C"/>
    <w:rsid w:val="0035757F"/>
    <w:rsid w:val="00361640"/>
    <w:rsid w:val="00362623"/>
    <w:rsid w:val="00362B02"/>
    <w:rsid w:val="00373718"/>
    <w:rsid w:val="003A018F"/>
    <w:rsid w:val="003A5777"/>
    <w:rsid w:val="003A6E40"/>
    <w:rsid w:val="003B1DF2"/>
    <w:rsid w:val="003B6231"/>
    <w:rsid w:val="003E092C"/>
    <w:rsid w:val="003E0B05"/>
    <w:rsid w:val="003E332A"/>
    <w:rsid w:val="0040143B"/>
    <w:rsid w:val="004019DB"/>
    <w:rsid w:val="0040297A"/>
    <w:rsid w:val="00411FAE"/>
    <w:rsid w:val="00423C72"/>
    <w:rsid w:val="00431C20"/>
    <w:rsid w:val="0043657C"/>
    <w:rsid w:val="0044334B"/>
    <w:rsid w:val="00443B15"/>
    <w:rsid w:val="0044757B"/>
    <w:rsid w:val="00492ED8"/>
    <w:rsid w:val="0049483E"/>
    <w:rsid w:val="00495691"/>
    <w:rsid w:val="004A0933"/>
    <w:rsid w:val="004B3F97"/>
    <w:rsid w:val="004C073B"/>
    <w:rsid w:val="004C1544"/>
    <w:rsid w:val="004C648A"/>
    <w:rsid w:val="004D4B0F"/>
    <w:rsid w:val="004E1E2A"/>
    <w:rsid w:val="004F1490"/>
    <w:rsid w:val="004F7E58"/>
    <w:rsid w:val="0050059B"/>
    <w:rsid w:val="00507ADB"/>
    <w:rsid w:val="0051038A"/>
    <w:rsid w:val="00510C47"/>
    <w:rsid w:val="00510FB8"/>
    <w:rsid w:val="00523430"/>
    <w:rsid w:val="00536B21"/>
    <w:rsid w:val="00536BD5"/>
    <w:rsid w:val="00545C8B"/>
    <w:rsid w:val="005464B6"/>
    <w:rsid w:val="00550DB4"/>
    <w:rsid w:val="00555AE8"/>
    <w:rsid w:val="00557506"/>
    <w:rsid w:val="00562609"/>
    <w:rsid w:val="00573ED7"/>
    <w:rsid w:val="00574E24"/>
    <w:rsid w:val="0058037E"/>
    <w:rsid w:val="005A661B"/>
    <w:rsid w:val="005B1339"/>
    <w:rsid w:val="005B2FA1"/>
    <w:rsid w:val="005B427C"/>
    <w:rsid w:val="005B6368"/>
    <w:rsid w:val="005B6EF8"/>
    <w:rsid w:val="005E4C58"/>
    <w:rsid w:val="005E75C0"/>
    <w:rsid w:val="005F6FBF"/>
    <w:rsid w:val="00614E02"/>
    <w:rsid w:val="006157B2"/>
    <w:rsid w:val="00620A02"/>
    <w:rsid w:val="006231C9"/>
    <w:rsid w:val="00625238"/>
    <w:rsid w:val="00644680"/>
    <w:rsid w:val="0066264D"/>
    <w:rsid w:val="00667C11"/>
    <w:rsid w:val="00676931"/>
    <w:rsid w:val="00683A2F"/>
    <w:rsid w:val="00685A0E"/>
    <w:rsid w:val="00686E79"/>
    <w:rsid w:val="00696386"/>
    <w:rsid w:val="006A3FA2"/>
    <w:rsid w:val="006B17BD"/>
    <w:rsid w:val="006B71FC"/>
    <w:rsid w:val="006B7DC1"/>
    <w:rsid w:val="006C447D"/>
    <w:rsid w:val="006D49C3"/>
    <w:rsid w:val="006D7044"/>
    <w:rsid w:val="006E13CD"/>
    <w:rsid w:val="006F5FC9"/>
    <w:rsid w:val="00701C94"/>
    <w:rsid w:val="0070382A"/>
    <w:rsid w:val="0070507C"/>
    <w:rsid w:val="00717FF9"/>
    <w:rsid w:val="00720FE9"/>
    <w:rsid w:val="00737CEF"/>
    <w:rsid w:val="00737D69"/>
    <w:rsid w:val="0074081C"/>
    <w:rsid w:val="00744830"/>
    <w:rsid w:val="00744CEB"/>
    <w:rsid w:val="00750477"/>
    <w:rsid w:val="00760BB1"/>
    <w:rsid w:val="00767D3D"/>
    <w:rsid w:val="00783D52"/>
    <w:rsid w:val="00793CAA"/>
    <w:rsid w:val="0079612E"/>
    <w:rsid w:val="007966DC"/>
    <w:rsid w:val="00796CB1"/>
    <w:rsid w:val="007A1070"/>
    <w:rsid w:val="007A3D2A"/>
    <w:rsid w:val="007A7DC7"/>
    <w:rsid w:val="007B183D"/>
    <w:rsid w:val="007B5182"/>
    <w:rsid w:val="007C085F"/>
    <w:rsid w:val="007D478A"/>
    <w:rsid w:val="007D732C"/>
    <w:rsid w:val="007D74B2"/>
    <w:rsid w:val="007E2B2A"/>
    <w:rsid w:val="007E5BA9"/>
    <w:rsid w:val="007F76A2"/>
    <w:rsid w:val="00805787"/>
    <w:rsid w:val="00814A5E"/>
    <w:rsid w:val="00822F7E"/>
    <w:rsid w:val="00830117"/>
    <w:rsid w:val="00831A21"/>
    <w:rsid w:val="008330EE"/>
    <w:rsid w:val="0083420E"/>
    <w:rsid w:val="00836B90"/>
    <w:rsid w:val="00837579"/>
    <w:rsid w:val="00845B58"/>
    <w:rsid w:val="008505FA"/>
    <w:rsid w:val="00851BFD"/>
    <w:rsid w:val="00853FC9"/>
    <w:rsid w:val="00860C73"/>
    <w:rsid w:val="00864574"/>
    <w:rsid w:val="008647C3"/>
    <w:rsid w:val="008668E0"/>
    <w:rsid w:val="00871B7B"/>
    <w:rsid w:val="00872EFE"/>
    <w:rsid w:val="008731F2"/>
    <w:rsid w:val="00874509"/>
    <w:rsid w:val="00880A0C"/>
    <w:rsid w:val="00890B9C"/>
    <w:rsid w:val="008A343B"/>
    <w:rsid w:val="008B739B"/>
    <w:rsid w:val="008C0EF2"/>
    <w:rsid w:val="008C5756"/>
    <w:rsid w:val="008C72F4"/>
    <w:rsid w:val="008D5FD9"/>
    <w:rsid w:val="008E14EB"/>
    <w:rsid w:val="008F3405"/>
    <w:rsid w:val="008F40DD"/>
    <w:rsid w:val="009056BF"/>
    <w:rsid w:val="00914F16"/>
    <w:rsid w:val="009154A1"/>
    <w:rsid w:val="0092796B"/>
    <w:rsid w:val="00932A4D"/>
    <w:rsid w:val="00944EB6"/>
    <w:rsid w:val="00950349"/>
    <w:rsid w:val="00955844"/>
    <w:rsid w:val="0096442B"/>
    <w:rsid w:val="009800F6"/>
    <w:rsid w:val="0098145A"/>
    <w:rsid w:val="00983188"/>
    <w:rsid w:val="00990133"/>
    <w:rsid w:val="009902E7"/>
    <w:rsid w:val="00991224"/>
    <w:rsid w:val="009952B2"/>
    <w:rsid w:val="00997FBE"/>
    <w:rsid w:val="009A1E1E"/>
    <w:rsid w:val="009B07FA"/>
    <w:rsid w:val="009C3506"/>
    <w:rsid w:val="009D5F48"/>
    <w:rsid w:val="009E30B8"/>
    <w:rsid w:val="009E3E5D"/>
    <w:rsid w:val="009F5CBB"/>
    <w:rsid w:val="00A006D1"/>
    <w:rsid w:val="00A05880"/>
    <w:rsid w:val="00A17A6F"/>
    <w:rsid w:val="00A24CA3"/>
    <w:rsid w:val="00A30283"/>
    <w:rsid w:val="00A41152"/>
    <w:rsid w:val="00A50198"/>
    <w:rsid w:val="00A64265"/>
    <w:rsid w:val="00A65A8E"/>
    <w:rsid w:val="00A736D2"/>
    <w:rsid w:val="00A81F63"/>
    <w:rsid w:val="00A91C36"/>
    <w:rsid w:val="00A93100"/>
    <w:rsid w:val="00A9581C"/>
    <w:rsid w:val="00AA36C3"/>
    <w:rsid w:val="00AA7F64"/>
    <w:rsid w:val="00AC07E4"/>
    <w:rsid w:val="00AC18AD"/>
    <w:rsid w:val="00AC54AE"/>
    <w:rsid w:val="00AD4657"/>
    <w:rsid w:val="00AD4790"/>
    <w:rsid w:val="00AE07AB"/>
    <w:rsid w:val="00AE0BD7"/>
    <w:rsid w:val="00AF321C"/>
    <w:rsid w:val="00AF504E"/>
    <w:rsid w:val="00B2111F"/>
    <w:rsid w:val="00B212B1"/>
    <w:rsid w:val="00B239EA"/>
    <w:rsid w:val="00B30C09"/>
    <w:rsid w:val="00B31EE2"/>
    <w:rsid w:val="00B34592"/>
    <w:rsid w:val="00B4193F"/>
    <w:rsid w:val="00B44C49"/>
    <w:rsid w:val="00B46EED"/>
    <w:rsid w:val="00B53EF4"/>
    <w:rsid w:val="00B66C4F"/>
    <w:rsid w:val="00B808F8"/>
    <w:rsid w:val="00B90390"/>
    <w:rsid w:val="00B97423"/>
    <w:rsid w:val="00BB4769"/>
    <w:rsid w:val="00BB692A"/>
    <w:rsid w:val="00BB7128"/>
    <w:rsid w:val="00BD02C7"/>
    <w:rsid w:val="00BD08DD"/>
    <w:rsid w:val="00BD18B0"/>
    <w:rsid w:val="00BD53F0"/>
    <w:rsid w:val="00BD5427"/>
    <w:rsid w:val="00BD74D9"/>
    <w:rsid w:val="00BF26D3"/>
    <w:rsid w:val="00C3217C"/>
    <w:rsid w:val="00C42C79"/>
    <w:rsid w:val="00C43FE4"/>
    <w:rsid w:val="00C44642"/>
    <w:rsid w:val="00C44735"/>
    <w:rsid w:val="00C677B7"/>
    <w:rsid w:val="00C74035"/>
    <w:rsid w:val="00C76FD5"/>
    <w:rsid w:val="00C80D5D"/>
    <w:rsid w:val="00CA1ACD"/>
    <w:rsid w:val="00CA498B"/>
    <w:rsid w:val="00CA6ABF"/>
    <w:rsid w:val="00CB17A4"/>
    <w:rsid w:val="00CB32EB"/>
    <w:rsid w:val="00CC1CC7"/>
    <w:rsid w:val="00CC4433"/>
    <w:rsid w:val="00CC788E"/>
    <w:rsid w:val="00CD5380"/>
    <w:rsid w:val="00CF0967"/>
    <w:rsid w:val="00CF3346"/>
    <w:rsid w:val="00D0192E"/>
    <w:rsid w:val="00D02768"/>
    <w:rsid w:val="00D02B5C"/>
    <w:rsid w:val="00D03CA0"/>
    <w:rsid w:val="00D21897"/>
    <w:rsid w:val="00D31335"/>
    <w:rsid w:val="00D36C37"/>
    <w:rsid w:val="00D4174F"/>
    <w:rsid w:val="00D420DF"/>
    <w:rsid w:val="00D43452"/>
    <w:rsid w:val="00D54D3C"/>
    <w:rsid w:val="00D55561"/>
    <w:rsid w:val="00D56ACB"/>
    <w:rsid w:val="00D62641"/>
    <w:rsid w:val="00D629D0"/>
    <w:rsid w:val="00D70695"/>
    <w:rsid w:val="00D71115"/>
    <w:rsid w:val="00D73585"/>
    <w:rsid w:val="00D7564E"/>
    <w:rsid w:val="00D80E90"/>
    <w:rsid w:val="00D83307"/>
    <w:rsid w:val="00D86DF1"/>
    <w:rsid w:val="00D934C5"/>
    <w:rsid w:val="00DA20F8"/>
    <w:rsid w:val="00DA3AFD"/>
    <w:rsid w:val="00DC3B79"/>
    <w:rsid w:val="00DC432D"/>
    <w:rsid w:val="00DC4F6C"/>
    <w:rsid w:val="00DC544B"/>
    <w:rsid w:val="00DE60EB"/>
    <w:rsid w:val="00DF3E43"/>
    <w:rsid w:val="00DF44FF"/>
    <w:rsid w:val="00E03B48"/>
    <w:rsid w:val="00E075E7"/>
    <w:rsid w:val="00E07A41"/>
    <w:rsid w:val="00E11596"/>
    <w:rsid w:val="00E148C4"/>
    <w:rsid w:val="00E1758D"/>
    <w:rsid w:val="00E23BFD"/>
    <w:rsid w:val="00E3460E"/>
    <w:rsid w:val="00E357CC"/>
    <w:rsid w:val="00E4062C"/>
    <w:rsid w:val="00E45A07"/>
    <w:rsid w:val="00E51B32"/>
    <w:rsid w:val="00E64587"/>
    <w:rsid w:val="00E669E5"/>
    <w:rsid w:val="00E71D17"/>
    <w:rsid w:val="00E77F15"/>
    <w:rsid w:val="00E80500"/>
    <w:rsid w:val="00E8414B"/>
    <w:rsid w:val="00E927C9"/>
    <w:rsid w:val="00E9593C"/>
    <w:rsid w:val="00EB5876"/>
    <w:rsid w:val="00EB79DD"/>
    <w:rsid w:val="00EC208C"/>
    <w:rsid w:val="00EC7302"/>
    <w:rsid w:val="00EE2A5F"/>
    <w:rsid w:val="00EE5F83"/>
    <w:rsid w:val="00EF1510"/>
    <w:rsid w:val="00F0021B"/>
    <w:rsid w:val="00F0179D"/>
    <w:rsid w:val="00F025C1"/>
    <w:rsid w:val="00F03137"/>
    <w:rsid w:val="00F04A9F"/>
    <w:rsid w:val="00F05F69"/>
    <w:rsid w:val="00F0755D"/>
    <w:rsid w:val="00F10FB7"/>
    <w:rsid w:val="00F16810"/>
    <w:rsid w:val="00F169F1"/>
    <w:rsid w:val="00F25E8A"/>
    <w:rsid w:val="00F33099"/>
    <w:rsid w:val="00F370A2"/>
    <w:rsid w:val="00F41E87"/>
    <w:rsid w:val="00F428F7"/>
    <w:rsid w:val="00F4506F"/>
    <w:rsid w:val="00F5061F"/>
    <w:rsid w:val="00F65128"/>
    <w:rsid w:val="00F675AB"/>
    <w:rsid w:val="00F7277E"/>
    <w:rsid w:val="00F819C5"/>
    <w:rsid w:val="00F913ED"/>
    <w:rsid w:val="00F93F65"/>
    <w:rsid w:val="00FA1950"/>
    <w:rsid w:val="00FA70B9"/>
    <w:rsid w:val="00FB597B"/>
    <w:rsid w:val="00FB76C0"/>
    <w:rsid w:val="00FC2E8F"/>
    <w:rsid w:val="00FC2F73"/>
    <w:rsid w:val="00FE2272"/>
    <w:rsid w:val="00FE5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6231C9"/>
  </w:style>
  <w:style w:type="paragraph" w:styleId="1">
    <w:name w:val="heading 1"/>
    <w:basedOn w:val="10"/>
    <w:next w:val="10"/>
    <w:uiPriority w:val="99"/>
    <w:rsid w:val="006231C9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uiPriority w:val="99"/>
    <w:rsid w:val="006231C9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uiPriority w:val="99"/>
    <w:rsid w:val="006231C9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uiPriority w:val="99"/>
    <w:rsid w:val="006231C9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uiPriority w:val="99"/>
    <w:rsid w:val="006231C9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uiPriority w:val="99"/>
    <w:rsid w:val="006231C9"/>
    <w:pPr>
      <w:keepNext/>
      <w:keepLines/>
      <w:spacing w:before="240" w:after="80"/>
      <w:outlineLvl w:val="5"/>
    </w:pPr>
    <w:rPr>
      <w:i/>
      <w:color w:val="666666"/>
    </w:rPr>
  </w:style>
  <w:style w:type="paragraph" w:styleId="7">
    <w:name w:val="heading 7"/>
    <w:link w:val="70"/>
    <w:uiPriority w:val="9"/>
    <w:semiHidden/>
    <w:unhideWhenUsed/>
    <w:qFormat/>
    <w:rsid w:val="006231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6231C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rsid w:val="006231C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31C9"/>
    <w:pPr>
      <w:spacing w:line="240" w:lineRule="auto"/>
    </w:pPr>
  </w:style>
  <w:style w:type="character" w:customStyle="1" w:styleId="Heading1Char">
    <w:name w:val="Heading 1 Char"/>
    <w:uiPriority w:val="9"/>
    <w:rsid w:val="006231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6231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uiPriority w:val="9"/>
    <w:rsid w:val="006231C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uiPriority w:val="9"/>
    <w:rsid w:val="006231C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uiPriority w:val="9"/>
    <w:rsid w:val="006231C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uiPriority w:val="9"/>
    <w:rsid w:val="006231C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sid w:val="006231C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6231C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6231C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sid w:val="006231C9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SubtitleChar">
    <w:name w:val="Subtitle Char"/>
    <w:uiPriority w:val="11"/>
    <w:rsid w:val="006231C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4">
    <w:name w:val="Subtle Emphasis"/>
    <w:uiPriority w:val="19"/>
    <w:qFormat/>
    <w:rsid w:val="006231C9"/>
    <w:rPr>
      <w:i/>
      <w:iCs/>
      <w:color w:val="808080" w:themeColor="text1" w:themeTint="7F"/>
    </w:rPr>
  </w:style>
  <w:style w:type="character" w:styleId="a5">
    <w:name w:val="Emphasis"/>
    <w:uiPriority w:val="20"/>
    <w:qFormat/>
    <w:rsid w:val="006231C9"/>
    <w:rPr>
      <w:i/>
      <w:iCs/>
    </w:rPr>
  </w:style>
  <w:style w:type="character" w:styleId="a6">
    <w:name w:val="Intense Emphasis"/>
    <w:uiPriority w:val="21"/>
    <w:qFormat/>
    <w:rsid w:val="006231C9"/>
    <w:rPr>
      <w:b/>
      <w:bCs/>
      <w:i/>
      <w:iCs/>
      <w:color w:val="4F81BD" w:themeColor="accent1"/>
    </w:rPr>
  </w:style>
  <w:style w:type="character" w:styleId="a7">
    <w:name w:val="Strong"/>
    <w:uiPriority w:val="22"/>
    <w:qFormat/>
    <w:rsid w:val="006231C9"/>
    <w:rPr>
      <w:b/>
      <w:bCs/>
    </w:rPr>
  </w:style>
  <w:style w:type="paragraph" w:styleId="20">
    <w:name w:val="Quote"/>
    <w:link w:val="21"/>
    <w:uiPriority w:val="29"/>
    <w:qFormat/>
    <w:rsid w:val="006231C9"/>
    <w:rPr>
      <w:i/>
      <w:iCs/>
      <w:color w:val="000000" w:themeColor="text1"/>
    </w:rPr>
  </w:style>
  <w:style w:type="character" w:customStyle="1" w:styleId="21">
    <w:name w:val="Цитата 2 Знак"/>
    <w:link w:val="20"/>
    <w:uiPriority w:val="29"/>
    <w:rsid w:val="006231C9"/>
    <w:rPr>
      <w:i/>
      <w:iCs/>
      <w:color w:val="000000" w:themeColor="text1"/>
    </w:rPr>
  </w:style>
  <w:style w:type="paragraph" w:styleId="a8">
    <w:name w:val="Intense Quote"/>
    <w:link w:val="a9"/>
    <w:uiPriority w:val="30"/>
    <w:qFormat/>
    <w:rsid w:val="006231C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9">
    <w:name w:val="Выделенная цитата Знак"/>
    <w:link w:val="a8"/>
    <w:uiPriority w:val="30"/>
    <w:rsid w:val="006231C9"/>
    <w:rPr>
      <w:b/>
      <w:bCs/>
      <w:i/>
      <w:iCs/>
      <w:color w:val="4F81BD" w:themeColor="accent1"/>
    </w:rPr>
  </w:style>
  <w:style w:type="character" w:styleId="aa">
    <w:name w:val="Subtle Reference"/>
    <w:uiPriority w:val="31"/>
    <w:qFormat/>
    <w:rsid w:val="006231C9"/>
    <w:rPr>
      <w:smallCaps/>
      <w:color w:val="C0504D" w:themeColor="accent2"/>
      <w:u w:val="single"/>
    </w:rPr>
  </w:style>
  <w:style w:type="character" w:styleId="ab">
    <w:name w:val="Intense Reference"/>
    <w:uiPriority w:val="32"/>
    <w:qFormat/>
    <w:rsid w:val="006231C9"/>
    <w:rPr>
      <w:b/>
      <w:bCs/>
      <w:smallCaps/>
      <w:color w:val="C0504D" w:themeColor="accent2"/>
      <w:spacing w:val="5"/>
      <w:u w:val="single"/>
    </w:rPr>
  </w:style>
  <w:style w:type="character" w:styleId="ac">
    <w:name w:val="Book Title"/>
    <w:uiPriority w:val="33"/>
    <w:qFormat/>
    <w:rsid w:val="006231C9"/>
    <w:rPr>
      <w:b/>
      <w:bCs/>
      <w:smallCaps/>
      <w:spacing w:val="5"/>
    </w:rPr>
  </w:style>
  <w:style w:type="paragraph" w:styleId="ad">
    <w:name w:val="List Paragraph"/>
    <w:uiPriority w:val="34"/>
    <w:qFormat/>
    <w:rsid w:val="006231C9"/>
    <w:pPr>
      <w:ind w:left="720"/>
      <w:contextualSpacing/>
    </w:pPr>
  </w:style>
  <w:style w:type="character" w:customStyle="1" w:styleId="FootnoteTextChar">
    <w:name w:val="Footnote Text Char"/>
    <w:uiPriority w:val="99"/>
    <w:semiHidden/>
    <w:rsid w:val="006231C9"/>
    <w:rPr>
      <w:sz w:val="20"/>
      <w:szCs w:val="20"/>
    </w:rPr>
  </w:style>
  <w:style w:type="paragraph" w:styleId="ae">
    <w:name w:val="endnote text"/>
    <w:link w:val="af"/>
    <w:uiPriority w:val="99"/>
    <w:semiHidden/>
    <w:unhideWhenUsed/>
    <w:rsid w:val="006231C9"/>
    <w:pPr>
      <w:spacing w:line="240" w:lineRule="auto"/>
    </w:pPr>
    <w:rPr>
      <w:sz w:val="20"/>
      <w:szCs w:val="20"/>
    </w:rPr>
  </w:style>
  <w:style w:type="character" w:customStyle="1" w:styleId="af">
    <w:name w:val="Текст концевой сноски Знак"/>
    <w:link w:val="ae"/>
    <w:uiPriority w:val="99"/>
    <w:semiHidden/>
    <w:rsid w:val="006231C9"/>
    <w:rPr>
      <w:sz w:val="20"/>
      <w:szCs w:val="20"/>
    </w:rPr>
  </w:style>
  <w:style w:type="character" w:styleId="af0">
    <w:name w:val="endnote reference"/>
    <w:uiPriority w:val="99"/>
    <w:semiHidden/>
    <w:unhideWhenUsed/>
    <w:rsid w:val="006231C9"/>
    <w:rPr>
      <w:vertAlign w:val="superscript"/>
    </w:rPr>
  </w:style>
  <w:style w:type="paragraph" w:styleId="af1">
    <w:name w:val="Plain Text"/>
    <w:link w:val="af2"/>
    <w:uiPriority w:val="99"/>
    <w:semiHidden/>
    <w:unhideWhenUsed/>
    <w:rsid w:val="006231C9"/>
    <w:pPr>
      <w:spacing w:line="240" w:lineRule="auto"/>
    </w:pPr>
    <w:rPr>
      <w:rFonts w:ascii="Courier New" w:hAnsi="Courier New" w:cs="Courier New"/>
      <w:sz w:val="21"/>
      <w:szCs w:val="21"/>
    </w:rPr>
  </w:style>
  <w:style w:type="character" w:customStyle="1" w:styleId="af2">
    <w:name w:val="Текст Знак"/>
    <w:link w:val="af1"/>
    <w:uiPriority w:val="99"/>
    <w:rsid w:val="006231C9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6231C9"/>
  </w:style>
  <w:style w:type="character" w:customStyle="1" w:styleId="FooterChar">
    <w:name w:val="Footer Char"/>
    <w:uiPriority w:val="99"/>
    <w:rsid w:val="006231C9"/>
  </w:style>
  <w:style w:type="paragraph" w:styleId="af3">
    <w:name w:val="caption"/>
    <w:uiPriority w:val="35"/>
    <w:unhideWhenUsed/>
    <w:qFormat/>
    <w:rsid w:val="006231C9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customStyle="1" w:styleId="10">
    <w:name w:val="Обычный1"/>
    <w:uiPriority w:val="99"/>
    <w:qFormat/>
    <w:rsid w:val="006231C9"/>
  </w:style>
  <w:style w:type="table" w:customStyle="1" w:styleId="TableNormal">
    <w:name w:val="Table Normal"/>
    <w:uiPriority w:val="99"/>
    <w:rsid w:val="006231C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4">
    <w:name w:val="Title"/>
    <w:basedOn w:val="10"/>
    <w:next w:val="10"/>
    <w:uiPriority w:val="99"/>
    <w:rsid w:val="006231C9"/>
    <w:pPr>
      <w:keepNext/>
      <w:keepLines/>
      <w:spacing w:after="60"/>
    </w:pPr>
    <w:rPr>
      <w:sz w:val="52"/>
      <w:szCs w:val="52"/>
    </w:rPr>
  </w:style>
  <w:style w:type="paragraph" w:styleId="af5">
    <w:name w:val="Subtitle"/>
    <w:basedOn w:val="10"/>
    <w:next w:val="10"/>
    <w:uiPriority w:val="99"/>
    <w:rsid w:val="006231C9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0">
    <w:name w:val="A5"/>
    <w:basedOn w:val="TableNormal"/>
    <w:uiPriority w:val="99"/>
    <w:rsid w:val="006231C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0">
    <w:name w:val="A6"/>
    <w:basedOn w:val="TableNormal"/>
    <w:uiPriority w:val="99"/>
    <w:rsid w:val="006231C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0">
    <w:name w:val="A7"/>
    <w:basedOn w:val="TableNormal"/>
    <w:uiPriority w:val="99"/>
    <w:rsid w:val="006231C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f6">
    <w:name w:val="header"/>
    <w:basedOn w:val="a"/>
    <w:link w:val="af7"/>
    <w:uiPriority w:val="99"/>
    <w:unhideWhenUsed/>
    <w:rsid w:val="006231C9"/>
    <w:pPr>
      <w:tabs>
        <w:tab w:val="center" w:pos="4677"/>
        <w:tab w:val="right" w:pos="9355"/>
      </w:tabs>
      <w:spacing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231C9"/>
  </w:style>
  <w:style w:type="paragraph" w:styleId="af8">
    <w:name w:val="footer"/>
    <w:basedOn w:val="a"/>
    <w:link w:val="af9"/>
    <w:uiPriority w:val="99"/>
    <w:unhideWhenUsed/>
    <w:rsid w:val="006231C9"/>
    <w:pPr>
      <w:tabs>
        <w:tab w:val="center" w:pos="4677"/>
        <w:tab w:val="right" w:pos="9355"/>
      </w:tabs>
      <w:spacing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231C9"/>
  </w:style>
  <w:style w:type="paragraph" w:styleId="afa">
    <w:name w:val="Normal (Web)"/>
    <w:basedOn w:val="a"/>
    <w:uiPriority w:val="99"/>
    <w:semiHidden/>
    <w:unhideWhenUsed/>
    <w:rsid w:val="006231C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00" w:after="100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6231C9"/>
  </w:style>
  <w:style w:type="character" w:styleId="afb">
    <w:name w:val="Hyperlink"/>
    <w:basedOn w:val="a0"/>
    <w:uiPriority w:val="99"/>
    <w:unhideWhenUsed/>
    <w:rsid w:val="006231C9"/>
    <w:rPr>
      <w:color w:val="0000FF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6231C9"/>
    <w:rPr>
      <w:color w:val="808080"/>
      <w:shd w:val="clear" w:color="auto" w:fill="E6E6E6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6231C9"/>
    <w:rPr>
      <w:color w:val="808080"/>
      <w:shd w:val="clear" w:color="auto" w:fill="E6E6E6"/>
    </w:rPr>
  </w:style>
  <w:style w:type="paragraph" w:styleId="afc">
    <w:name w:val="Balloon Text"/>
    <w:basedOn w:val="a"/>
    <w:link w:val="afd"/>
    <w:uiPriority w:val="99"/>
    <w:semiHidden/>
    <w:unhideWhenUsed/>
    <w:rsid w:val="006231C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sid w:val="006231C9"/>
    <w:rPr>
      <w:rFonts w:ascii="Tahoma" w:hAnsi="Tahoma" w:cs="Tahoma"/>
      <w:sz w:val="16"/>
      <w:szCs w:val="16"/>
    </w:rPr>
  </w:style>
  <w:style w:type="table" w:styleId="afe">
    <w:name w:val="Table Grid"/>
    <w:basedOn w:val="a1"/>
    <w:uiPriority w:val="59"/>
    <w:unhideWhenUsed/>
    <w:rsid w:val="006231C9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Неразрешенное упоминание3"/>
    <w:basedOn w:val="a0"/>
    <w:uiPriority w:val="99"/>
    <w:semiHidden/>
    <w:unhideWhenUsed/>
    <w:rsid w:val="006231C9"/>
    <w:rPr>
      <w:color w:val="605E5C"/>
      <w:shd w:val="clear" w:color="auto" w:fill="E1DFDD"/>
    </w:rPr>
  </w:style>
  <w:style w:type="paragraph" w:styleId="aff">
    <w:name w:val="footnote text"/>
    <w:basedOn w:val="a"/>
    <w:link w:val="aff0"/>
    <w:uiPriority w:val="99"/>
    <w:semiHidden/>
    <w:unhideWhenUsed/>
    <w:rsid w:val="006231C9"/>
    <w:pPr>
      <w:spacing w:line="240" w:lineRule="auto"/>
    </w:pPr>
    <w:rPr>
      <w:sz w:val="20"/>
      <w:szCs w:val="20"/>
    </w:rPr>
  </w:style>
  <w:style w:type="character" w:customStyle="1" w:styleId="aff0">
    <w:name w:val="Текст сноски Знак"/>
    <w:basedOn w:val="a0"/>
    <w:link w:val="aff"/>
    <w:uiPriority w:val="99"/>
    <w:semiHidden/>
    <w:rsid w:val="006231C9"/>
    <w:rPr>
      <w:sz w:val="20"/>
      <w:szCs w:val="20"/>
    </w:rPr>
  </w:style>
  <w:style w:type="character" w:styleId="aff1">
    <w:name w:val="footnote reference"/>
    <w:basedOn w:val="a0"/>
    <w:uiPriority w:val="99"/>
    <w:semiHidden/>
    <w:unhideWhenUsed/>
    <w:rsid w:val="006231C9"/>
    <w:rPr>
      <w:vertAlign w:val="superscript"/>
    </w:rPr>
  </w:style>
  <w:style w:type="paragraph" w:customStyle="1" w:styleId="Default">
    <w:name w:val="Default"/>
    <w:uiPriority w:val="99"/>
    <w:rsid w:val="006231C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line="240" w:lineRule="auto"/>
    </w:pPr>
    <w:rPr>
      <w:rFonts w:ascii="Calibri" w:hAnsi="Calibri" w:cs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88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lugaenduro@mail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t.me/lugawa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lugaway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mbria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A79F11-9F85-4444-875B-03A9A9589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3459</Words>
  <Characters>19718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Irina</cp:lastModifiedBy>
  <cp:revision>2</cp:revision>
  <dcterms:created xsi:type="dcterms:W3CDTF">2025-03-12T20:56:00Z</dcterms:created>
  <dcterms:modified xsi:type="dcterms:W3CDTF">2025-03-12T20:56:00Z</dcterms:modified>
</cp:coreProperties>
</file>