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F357" w14:textId="77777777" w:rsidR="00957291" w:rsidRPr="002E1C25" w:rsidRDefault="00957291" w:rsidP="0095729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71923B87" w14:textId="77777777" w:rsidR="00957291" w:rsidRPr="002E1C25" w:rsidRDefault="00957291" w:rsidP="00957291">
      <w:pPr>
        <w:tabs>
          <w:tab w:val="left" w:pos="0"/>
          <w:tab w:val="left" w:pos="993"/>
        </w:tabs>
        <w:rPr>
          <w:rFonts w:eastAsia="Arial"/>
          <w:b/>
          <w:sz w:val="16"/>
          <w:szCs w:val="16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268"/>
        <w:gridCol w:w="2268"/>
        <w:gridCol w:w="1955"/>
      </w:tblGrid>
      <w:tr w:rsidR="00957291" w:rsidRPr="002E1C25" w14:paraId="7167D7D1" w14:textId="77777777" w:rsidTr="00517A61">
        <w:trPr>
          <w:trHeight w:val="628"/>
        </w:trPr>
        <w:tc>
          <w:tcPr>
            <w:tcW w:w="3828" w:type="dxa"/>
            <w:vMerge w:val="restart"/>
            <w:vAlign w:val="center"/>
          </w:tcPr>
          <w:p w14:paraId="12028BAD" w14:textId="77777777" w:rsidR="00957291" w:rsidRPr="00844185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Категории участников</w:t>
            </w:r>
          </w:p>
        </w:tc>
        <w:tc>
          <w:tcPr>
            <w:tcW w:w="6491" w:type="dxa"/>
            <w:gridSpan w:val="3"/>
            <w:vAlign w:val="center"/>
          </w:tcPr>
          <w:p w14:paraId="06B53967" w14:textId="77777777" w:rsidR="00957291" w:rsidRPr="00844185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957291" w:rsidRPr="002E1C25" w14:paraId="3A970D4E" w14:textId="77777777" w:rsidTr="00517A61">
        <w:trPr>
          <w:trHeight w:val="552"/>
        </w:trPr>
        <w:tc>
          <w:tcPr>
            <w:tcW w:w="3828" w:type="dxa"/>
            <w:vMerge/>
            <w:vAlign w:val="center"/>
          </w:tcPr>
          <w:p w14:paraId="37CF5DFE" w14:textId="77777777" w:rsidR="00957291" w:rsidRPr="00844185" w:rsidRDefault="00957291" w:rsidP="00517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55B6DC" w14:textId="77777777" w:rsidR="00957291" w:rsidRPr="00D415FB" w:rsidRDefault="00957291" w:rsidP="00517A61">
            <w:pPr>
              <w:ind w:right="190"/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iCs/>
                <w:color w:val="000000" w:themeColor="text1"/>
                <w:sz w:val="28"/>
                <w:szCs w:val="28"/>
              </w:rPr>
              <w:t>Плавание</w:t>
            </w:r>
          </w:p>
        </w:tc>
        <w:tc>
          <w:tcPr>
            <w:tcW w:w="2268" w:type="dxa"/>
            <w:vAlign w:val="center"/>
          </w:tcPr>
          <w:p w14:paraId="5854EABD" w14:textId="77777777" w:rsidR="00957291" w:rsidRPr="00D415FB" w:rsidRDefault="00957291" w:rsidP="00517A61">
            <w:pPr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>Велогонка</w:t>
            </w:r>
          </w:p>
        </w:tc>
        <w:tc>
          <w:tcPr>
            <w:tcW w:w="1955" w:type="dxa"/>
            <w:vAlign w:val="center"/>
          </w:tcPr>
          <w:p w14:paraId="4CBE462D" w14:textId="77777777" w:rsidR="00957291" w:rsidRPr="00D415FB" w:rsidRDefault="00957291" w:rsidP="00517A61">
            <w:pPr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>Бег</w:t>
            </w:r>
          </w:p>
        </w:tc>
      </w:tr>
      <w:tr w:rsidR="00957291" w:rsidRPr="002E1C25" w14:paraId="4FEB242C" w14:textId="77777777" w:rsidTr="00517A61">
        <w:trPr>
          <w:trHeight w:val="559"/>
        </w:trPr>
        <w:tc>
          <w:tcPr>
            <w:tcW w:w="10319" w:type="dxa"/>
            <w:gridSpan w:val="4"/>
            <w:vAlign w:val="center"/>
          </w:tcPr>
          <w:p w14:paraId="4FE644D3" w14:textId="77777777" w:rsidR="00957291" w:rsidRPr="00D415FB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>Чемпионат России</w:t>
            </w:r>
          </w:p>
        </w:tc>
      </w:tr>
      <w:tr w:rsidR="00957291" w:rsidRPr="002E1C25" w14:paraId="660DAB09" w14:textId="77777777" w:rsidTr="00517A61">
        <w:trPr>
          <w:trHeight w:val="567"/>
        </w:trPr>
        <w:tc>
          <w:tcPr>
            <w:tcW w:w="3828" w:type="dxa"/>
            <w:vAlign w:val="center"/>
          </w:tcPr>
          <w:p w14:paraId="0AD79DCE" w14:textId="77777777" w:rsidR="00957291" w:rsidRPr="00844185" w:rsidRDefault="00957291" w:rsidP="00517A61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Мужчины, ж</w:t>
            </w:r>
            <w:r w:rsidRPr="00844185">
              <w:rPr>
                <w:rFonts w:eastAsia="Arial"/>
                <w:sz w:val="28"/>
                <w:szCs w:val="28"/>
              </w:rPr>
              <w:t>енщины</w:t>
            </w:r>
          </w:p>
        </w:tc>
        <w:tc>
          <w:tcPr>
            <w:tcW w:w="2268" w:type="dxa"/>
            <w:vAlign w:val="center"/>
          </w:tcPr>
          <w:p w14:paraId="0CCD97F1" w14:textId="77777777" w:rsidR="00957291" w:rsidRPr="00D415FB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iCs/>
                <w:color w:val="000000" w:themeColor="text1"/>
                <w:sz w:val="28"/>
                <w:szCs w:val="28"/>
              </w:rPr>
              <w:t>3,8</w:t>
            </w: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vAlign w:val="center"/>
          </w:tcPr>
          <w:p w14:paraId="464AC38E" w14:textId="77777777" w:rsidR="00957291" w:rsidRPr="00D415FB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iCs/>
                <w:color w:val="000000" w:themeColor="text1"/>
                <w:sz w:val="28"/>
                <w:szCs w:val="28"/>
              </w:rPr>
              <w:t>18</w:t>
            </w: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>0 км</w:t>
            </w:r>
          </w:p>
        </w:tc>
        <w:tc>
          <w:tcPr>
            <w:tcW w:w="1955" w:type="dxa"/>
            <w:vAlign w:val="center"/>
          </w:tcPr>
          <w:p w14:paraId="3D3CF19B" w14:textId="77777777" w:rsidR="00957291" w:rsidRPr="00D415FB" w:rsidRDefault="00957291" w:rsidP="00517A61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iCs/>
                <w:color w:val="000000" w:themeColor="text1"/>
                <w:sz w:val="28"/>
                <w:szCs w:val="28"/>
              </w:rPr>
              <w:t>42,2</w:t>
            </w:r>
            <w:r w:rsidRPr="00D415FB">
              <w:rPr>
                <w:rFonts w:eastAsia="Arial"/>
                <w:iCs/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</w:tbl>
    <w:p w14:paraId="35676F68" w14:textId="77777777" w:rsidR="00957291" w:rsidRPr="002E1C25" w:rsidRDefault="00957291" w:rsidP="00957291">
      <w:pPr>
        <w:tabs>
          <w:tab w:val="left" w:pos="0"/>
          <w:tab w:val="left" w:pos="993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0340F874" w14:textId="2BFC13FD" w:rsidR="00957291" w:rsidRPr="00957291" w:rsidRDefault="00957291" w:rsidP="00957291">
      <w:pPr>
        <w:tabs>
          <w:tab w:val="left" w:pos="0"/>
          <w:tab w:val="left" w:pos="993"/>
        </w:tabs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6E883050" w14:textId="77777777" w:rsidR="00957291" w:rsidRDefault="00957291" w:rsidP="00957291">
      <w:pPr>
        <w:rPr>
          <w:sz w:val="28"/>
          <w:szCs w:val="28"/>
        </w:rPr>
      </w:pPr>
    </w:p>
    <w:p w14:paraId="79B2536A" w14:textId="77777777" w:rsidR="00957291" w:rsidRPr="004804D8" w:rsidRDefault="00957291" w:rsidP="00957291">
      <w:pPr>
        <w:ind w:left="426" w:right="283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b/>
          <w:iCs/>
          <w:color w:val="000000" w:themeColor="text1"/>
          <w:sz w:val="28"/>
          <w:szCs w:val="28"/>
        </w:rPr>
        <w:t>06 октября, пятница</w:t>
      </w:r>
      <w:r w:rsidRPr="004804D8">
        <w:rPr>
          <w:rFonts w:eastAsia="Calibri"/>
          <w:b/>
          <w:color w:val="000000" w:themeColor="text1"/>
          <w:sz w:val="28"/>
          <w:szCs w:val="28"/>
          <w:lang w:eastAsia="en-US"/>
        </w:rPr>
        <w:t>– день приезда</w:t>
      </w:r>
    </w:p>
    <w:p w14:paraId="4936FF12" w14:textId="77777777" w:rsidR="00957291" w:rsidRPr="004804D8" w:rsidRDefault="00957291" w:rsidP="00957291">
      <w:pPr>
        <w:ind w:left="426" w:right="283"/>
        <w:jc w:val="center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5DE42F3A" w14:textId="77777777" w:rsidR="00957291" w:rsidRPr="00957291" w:rsidRDefault="00957291" w:rsidP="00957291">
      <w:pPr>
        <w:pStyle w:val="a4"/>
        <w:ind w:firstLine="0"/>
        <w:rPr>
          <w:rStyle w:val="a6"/>
          <w:iCs/>
          <w:color w:val="000000" w:themeColor="text1"/>
          <w:sz w:val="28"/>
          <w:szCs w:val="28"/>
        </w:rPr>
      </w:pPr>
      <w:r w:rsidRPr="00957291">
        <w:rPr>
          <w:rStyle w:val="a6"/>
          <w:iCs/>
          <w:color w:val="000000" w:themeColor="text1"/>
          <w:sz w:val="28"/>
          <w:szCs w:val="28"/>
        </w:rPr>
        <w:t>15:00 – 21:00 – постановка велосипедов в транзитную зону;</w:t>
      </w:r>
    </w:p>
    <w:p w14:paraId="15F4AE2C" w14:textId="77777777" w:rsidR="00957291" w:rsidRPr="00957291" w:rsidRDefault="00957291" w:rsidP="00957291">
      <w:pPr>
        <w:pStyle w:val="a4"/>
        <w:ind w:firstLine="0"/>
        <w:rPr>
          <w:rStyle w:val="a6"/>
          <w:color w:val="000000" w:themeColor="text1"/>
          <w:sz w:val="28"/>
          <w:szCs w:val="28"/>
        </w:rPr>
      </w:pPr>
      <w:r w:rsidRPr="00957291">
        <w:rPr>
          <w:rStyle w:val="a6"/>
          <w:iCs/>
          <w:color w:val="000000" w:themeColor="text1"/>
          <w:sz w:val="28"/>
          <w:szCs w:val="28"/>
        </w:rPr>
        <w:t>14:30 – 16:30</w:t>
      </w:r>
      <w:r w:rsidRPr="00957291">
        <w:rPr>
          <w:rStyle w:val="a6"/>
          <w:color w:val="000000" w:themeColor="text1"/>
          <w:sz w:val="28"/>
          <w:szCs w:val="28"/>
        </w:rPr>
        <w:t xml:space="preserve"> – работа комиссии по допуску </w:t>
      </w:r>
      <w:r w:rsidRPr="00957291">
        <w:rPr>
          <w:rStyle w:val="a6"/>
          <w:iCs/>
          <w:color w:val="000000" w:themeColor="text1"/>
          <w:sz w:val="28"/>
          <w:szCs w:val="28"/>
        </w:rPr>
        <w:t>(Имеретинский);</w:t>
      </w:r>
    </w:p>
    <w:p w14:paraId="66CA8940" w14:textId="77777777" w:rsidR="00957291" w:rsidRPr="00957291" w:rsidRDefault="00957291" w:rsidP="00957291">
      <w:pPr>
        <w:pStyle w:val="a4"/>
        <w:ind w:firstLine="0"/>
        <w:rPr>
          <w:rStyle w:val="a6"/>
          <w:color w:val="000000" w:themeColor="text1"/>
          <w:sz w:val="28"/>
          <w:szCs w:val="28"/>
        </w:rPr>
      </w:pPr>
      <w:r w:rsidRPr="00957291">
        <w:rPr>
          <w:rStyle w:val="a6"/>
          <w:color w:val="000000" w:themeColor="text1"/>
          <w:sz w:val="28"/>
          <w:szCs w:val="28"/>
        </w:rPr>
        <w:t xml:space="preserve">17:00 – 17:30 </w:t>
      </w:r>
      <w:r w:rsidRPr="00957291">
        <w:rPr>
          <w:iCs/>
          <w:color w:val="000000" w:themeColor="text1"/>
        </w:rPr>
        <w:t>–</w:t>
      </w:r>
      <w:r w:rsidRPr="00957291">
        <w:rPr>
          <w:rStyle w:val="a6"/>
          <w:color w:val="000000" w:themeColor="text1"/>
          <w:sz w:val="28"/>
          <w:szCs w:val="28"/>
        </w:rPr>
        <w:t xml:space="preserve"> брифинг с представителями;</w:t>
      </w:r>
    </w:p>
    <w:p w14:paraId="03005018" w14:textId="77777777" w:rsidR="00957291" w:rsidRPr="00957291" w:rsidRDefault="00957291" w:rsidP="00957291">
      <w:pPr>
        <w:pStyle w:val="a4"/>
        <w:ind w:firstLine="0"/>
        <w:rPr>
          <w:rStyle w:val="a6"/>
          <w:color w:val="000000" w:themeColor="text1"/>
          <w:sz w:val="28"/>
          <w:szCs w:val="28"/>
        </w:rPr>
      </w:pPr>
      <w:r w:rsidRPr="00957291">
        <w:rPr>
          <w:rStyle w:val="a6"/>
          <w:color w:val="000000" w:themeColor="text1"/>
          <w:sz w:val="28"/>
          <w:szCs w:val="28"/>
        </w:rPr>
        <w:t>17:30 – 18:00 – брифинг со спортсменами.</w:t>
      </w:r>
    </w:p>
    <w:p w14:paraId="3E0D5527" w14:textId="77777777" w:rsidR="00957291" w:rsidRPr="004804D8" w:rsidRDefault="00957291" w:rsidP="00957291">
      <w:pPr>
        <w:pStyle w:val="a4"/>
        <w:ind w:firstLine="0"/>
        <w:rPr>
          <w:b/>
          <w:color w:val="000000" w:themeColor="text1"/>
        </w:rPr>
      </w:pPr>
    </w:p>
    <w:p w14:paraId="208887FF" w14:textId="77777777" w:rsidR="00957291" w:rsidRPr="004804D8" w:rsidRDefault="00957291" w:rsidP="00957291">
      <w:pPr>
        <w:pStyle w:val="a4"/>
        <w:ind w:left="426" w:right="283" w:firstLine="0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b/>
          <w:iCs/>
          <w:color w:val="000000" w:themeColor="text1"/>
        </w:rPr>
        <w:t xml:space="preserve">07 октября, суббота </w:t>
      </w:r>
      <w:r w:rsidRPr="004804D8">
        <w:rPr>
          <w:rFonts w:eastAsia="Calibri"/>
          <w:b/>
          <w:color w:val="000000" w:themeColor="text1"/>
          <w:lang w:eastAsia="en-US"/>
        </w:rPr>
        <w:t>– индивидуальные соревнования</w:t>
      </w:r>
    </w:p>
    <w:p w14:paraId="30D60F6A" w14:textId="77777777" w:rsidR="00957291" w:rsidRPr="004804D8" w:rsidRDefault="00957291" w:rsidP="00957291">
      <w:pPr>
        <w:pStyle w:val="a4"/>
        <w:ind w:left="426" w:right="283" w:firstLine="0"/>
        <w:jc w:val="center"/>
        <w:rPr>
          <w:color w:val="000000" w:themeColor="text1"/>
          <w:sz w:val="16"/>
          <w:szCs w:val="16"/>
        </w:rPr>
      </w:pPr>
    </w:p>
    <w:p w14:paraId="1F1A1DD1" w14:textId="77777777" w:rsidR="00957291" w:rsidRDefault="00957291" w:rsidP="00957291">
      <w:pPr>
        <w:pStyle w:val="a4"/>
        <w:ind w:right="283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05:30 – 06:50 – открыта транзитная зона (без постановки велосипедов);</w:t>
      </w:r>
    </w:p>
    <w:p w14:paraId="47F69944" w14:textId="77777777" w:rsidR="00957291" w:rsidRDefault="00957291" w:rsidP="00957291">
      <w:pPr>
        <w:pStyle w:val="a4"/>
        <w:ind w:right="283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07:00 – старт Чемпионат России – мужчины;</w:t>
      </w:r>
    </w:p>
    <w:p w14:paraId="5A62A456" w14:textId="77777777" w:rsidR="00957291" w:rsidRDefault="00957291" w:rsidP="00957291">
      <w:pPr>
        <w:pStyle w:val="a4"/>
        <w:ind w:right="283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07:03 – старт Чемпионат России – женщины;</w:t>
      </w:r>
    </w:p>
    <w:p w14:paraId="154760E5" w14:textId="77777777" w:rsidR="00957291" w:rsidRDefault="00957291" w:rsidP="00957291">
      <w:pPr>
        <w:pStyle w:val="a4"/>
        <w:ind w:right="283" w:firstLine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18:45 – церемония награждения.</w:t>
      </w:r>
    </w:p>
    <w:p w14:paraId="668F0509" w14:textId="4E7B2663" w:rsidR="00EF2D25" w:rsidRDefault="00EF2D25"/>
    <w:p w14:paraId="657C7EED" w14:textId="77777777" w:rsidR="00957291" w:rsidRDefault="00957291"/>
    <w:p w14:paraId="41BBDC2C" w14:textId="5EFA69BC" w:rsidR="00957291" w:rsidRDefault="00957291" w:rsidP="00957291">
      <w:pPr>
        <w:jc w:val="center"/>
      </w:pPr>
    </w:p>
    <w:p w14:paraId="5CD5C328" w14:textId="77777777" w:rsidR="00957291" w:rsidRPr="00D74EDB" w:rsidRDefault="00957291" w:rsidP="00957291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39" w:lineRule="auto"/>
        <w:jc w:val="both"/>
        <w:rPr>
          <w:i/>
          <w:iCs/>
          <w:color w:val="FF0000"/>
          <w:sz w:val="28"/>
          <w:szCs w:val="28"/>
        </w:rPr>
      </w:pPr>
      <w:r>
        <w:rPr>
          <w:rFonts w:eastAsia="Arial"/>
          <w:sz w:val="28"/>
          <w:szCs w:val="28"/>
        </w:rPr>
        <w:t>Участнику необходимо пройти предварительную регистрацию до 28 сентября 2023 года по ссылке:</w:t>
      </w:r>
    </w:p>
    <w:p w14:paraId="0FACB8F7" w14:textId="77777777" w:rsidR="00957291" w:rsidRPr="0009718B" w:rsidRDefault="00957291" w:rsidP="00957291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39" w:lineRule="auto"/>
        <w:jc w:val="both"/>
        <w:rPr>
          <w:i/>
          <w:i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Пройдя процедуру регистрации, участник попадает в предварительный список (лист ожидания).</w:t>
      </w:r>
    </w:p>
    <w:p w14:paraId="0BD1C71F" w14:textId="77777777" w:rsidR="00957291" w:rsidRPr="00957291" w:rsidRDefault="00957291" w:rsidP="00957291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39" w:lineRule="auto"/>
        <w:jc w:val="both"/>
        <w:rPr>
          <w:i/>
          <w:i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проверки документов Федерацией триатлона России, после 02.10.2022 каждому участнику на почту придет письмо с информацией о допуске / не допуске к участию в Чемпионате России.</w:t>
      </w:r>
    </w:p>
    <w:p w14:paraId="756FF3AD" w14:textId="7DB45FF2" w:rsidR="00957291" w:rsidRPr="00957291" w:rsidRDefault="00957291" w:rsidP="00957291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39" w:lineRule="auto"/>
        <w:jc w:val="both"/>
        <w:rPr>
          <w:i/>
          <w:iCs/>
          <w:color w:val="FF0000"/>
          <w:sz w:val="28"/>
          <w:szCs w:val="28"/>
        </w:rPr>
      </w:pPr>
      <w:r w:rsidRPr="00957291">
        <w:rPr>
          <w:rFonts w:eastAsia="Arial"/>
          <w:sz w:val="28"/>
          <w:szCs w:val="28"/>
        </w:rPr>
        <w:t>Лимиты времени:</w:t>
      </w:r>
    </w:p>
    <w:p w14:paraId="62E43326" w14:textId="77777777" w:rsidR="00957291" w:rsidRPr="00434C5A" w:rsidRDefault="00957291" w:rsidP="00957291">
      <w:pPr>
        <w:pStyle w:val="a3"/>
        <w:tabs>
          <w:tab w:val="left" w:pos="709"/>
        </w:tabs>
        <w:ind w:left="1069" w:right="127"/>
        <w:jc w:val="both"/>
        <w:rPr>
          <w:rFonts w:eastAsia="Arial"/>
          <w:sz w:val="28"/>
          <w:szCs w:val="28"/>
        </w:rPr>
      </w:pPr>
      <w:r w:rsidRPr="00434C5A">
        <w:rPr>
          <w:rFonts w:eastAsia="Arial"/>
          <w:sz w:val="28"/>
          <w:szCs w:val="28"/>
        </w:rPr>
        <w:t>Плавание 3.8</w:t>
      </w:r>
      <w:r>
        <w:rPr>
          <w:rFonts w:eastAsia="Arial"/>
          <w:sz w:val="28"/>
          <w:szCs w:val="28"/>
        </w:rPr>
        <w:t xml:space="preserve"> </w:t>
      </w:r>
      <w:r w:rsidRPr="00434C5A">
        <w:rPr>
          <w:rFonts w:eastAsia="Arial"/>
          <w:sz w:val="28"/>
          <w:szCs w:val="28"/>
        </w:rPr>
        <w:t xml:space="preserve">км + </w:t>
      </w:r>
      <w:r>
        <w:rPr>
          <w:rFonts w:eastAsia="Arial"/>
          <w:sz w:val="28"/>
          <w:szCs w:val="28"/>
        </w:rPr>
        <w:t>В</w:t>
      </w:r>
      <w:r w:rsidRPr="00434C5A">
        <w:rPr>
          <w:rFonts w:eastAsia="Arial"/>
          <w:sz w:val="28"/>
          <w:szCs w:val="28"/>
        </w:rPr>
        <w:t xml:space="preserve">елогонка 180 км: </w:t>
      </w:r>
      <w:r>
        <w:rPr>
          <w:rFonts w:eastAsia="Arial"/>
          <w:sz w:val="28"/>
          <w:szCs w:val="28"/>
        </w:rPr>
        <w:t xml:space="preserve">мужчины 9 часов 30 </w:t>
      </w:r>
      <w:proofErr w:type="gramStart"/>
      <w:r>
        <w:rPr>
          <w:rFonts w:eastAsia="Arial"/>
          <w:sz w:val="28"/>
          <w:szCs w:val="28"/>
        </w:rPr>
        <w:t>минут ;</w:t>
      </w:r>
      <w:proofErr w:type="gramEnd"/>
      <w:r>
        <w:rPr>
          <w:rFonts w:eastAsia="Arial"/>
          <w:sz w:val="28"/>
          <w:szCs w:val="28"/>
        </w:rPr>
        <w:t xml:space="preserve"> женщины 10 часов 30 минут</w:t>
      </w:r>
    </w:p>
    <w:p w14:paraId="678B2A05" w14:textId="77777777" w:rsidR="00957291" w:rsidRPr="00434C5A" w:rsidRDefault="00957291" w:rsidP="00957291">
      <w:pPr>
        <w:pStyle w:val="a3"/>
        <w:tabs>
          <w:tab w:val="left" w:pos="709"/>
        </w:tabs>
        <w:ind w:left="1069" w:right="127"/>
        <w:jc w:val="both"/>
        <w:rPr>
          <w:rFonts w:eastAsia="Arial"/>
          <w:sz w:val="28"/>
          <w:szCs w:val="28"/>
        </w:rPr>
      </w:pPr>
      <w:r w:rsidRPr="00434C5A">
        <w:rPr>
          <w:rFonts w:eastAsia="Arial"/>
          <w:sz w:val="28"/>
          <w:szCs w:val="28"/>
        </w:rPr>
        <w:t xml:space="preserve">Общий лимит: </w:t>
      </w:r>
      <w:r>
        <w:rPr>
          <w:rFonts w:eastAsia="Arial"/>
          <w:sz w:val="28"/>
          <w:szCs w:val="28"/>
        </w:rPr>
        <w:t xml:space="preserve">мужчины 12 часов 30 </w:t>
      </w:r>
      <w:proofErr w:type="gramStart"/>
      <w:r>
        <w:rPr>
          <w:rFonts w:eastAsia="Arial"/>
          <w:sz w:val="28"/>
          <w:szCs w:val="28"/>
        </w:rPr>
        <w:t>минут ;</w:t>
      </w:r>
      <w:proofErr w:type="gramEnd"/>
      <w:r>
        <w:rPr>
          <w:rFonts w:eastAsia="Arial"/>
          <w:sz w:val="28"/>
          <w:szCs w:val="28"/>
        </w:rPr>
        <w:t xml:space="preserve"> женщины 13 часов 30 минут </w:t>
      </w:r>
    </w:p>
    <w:p w14:paraId="46469DFA" w14:textId="77777777" w:rsidR="00957291" w:rsidRPr="00496985" w:rsidRDefault="00957291" w:rsidP="00957291">
      <w:pPr>
        <w:pStyle w:val="a3"/>
        <w:tabs>
          <w:tab w:val="left" w:pos="0"/>
          <w:tab w:val="left" w:pos="709"/>
        </w:tabs>
        <w:spacing w:line="239" w:lineRule="auto"/>
        <w:ind w:left="1069"/>
        <w:jc w:val="both"/>
        <w:rPr>
          <w:i/>
          <w:iCs/>
          <w:color w:val="FF0000"/>
          <w:sz w:val="28"/>
          <w:szCs w:val="28"/>
        </w:rPr>
      </w:pPr>
    </w:p>
    <w:p w14:paraId="47B744C3" w14:textId="77777777" w:rsidR="00957291" w:rsidRDefault="00957291"/>
    <w:sectPr w:rsidR="0095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B23F0"/>
    <w:multiLevelType w:val="hybridMultilevel"/>
    <w:tmpl w:val="1AE6403C"/>
    <w:lvl w:ilvl="0" w:tplc="9B64D26C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8A21EB"/>
    <w:multiLevelType w:val="hybridMultilevel"/>
    <w:tmpl w:val="D5885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91"/>
    <w:rsid w:val="00957291"/>
    <w:rsid w:val="00E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135F"/>
  <w15:chartTrackingRefBased/>
  <w15:docId w15:val="{A9983C2A-DD9D-4FBE-903E-0C1513D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91"/>
    <w:pPr>
      <w:ind w:left="720"/>
      <w:contextualSpacing/>
    </w:pPr>
  </w:style>
  <w:style w:type="paragraph" w:styleId="a4">
    <w:name w:val="No Spacing"/>
    <w:qFormat/>
    <w:rsid w:val="00957291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57291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6">
    <w:name w:val="Основной текст Знак"/>
    <w:basedOn w:val="a0"/>
    <w:link w:val="a5"/>
    <w:rsid w:val="00957291"/>
    <w:rPr>
      <w:rFonts w:ascii="Times New Roman" w:eastAsia="Courier New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2023-09-11T10:07:00Z</dcterms:created>
  <dcterms:modified xsi:type="dcterms:W3CDTF">2023-09-11T10:10:00Z</dcterms:modified>
</cp:coreProperties>
</file>