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46" w:type="dxa"/>
        <w:tblLook w:val="04A0" w:firstRow="1" w:lastRow="0" w:firstColumn="1" w:lastColumn="0" w:noHBand="0" w:noVBand="1"/>
      </w:tblPr>
      <w:tblGrid>
        <w:gridCol w:w="4483"/>
        <w:gridCol w:w="2169"/>
        <w:gridCol w:w="4194"/>
      </w:tblGrid>
      <w:tr w:rsidR="00133230" w14:paraId="69C757F3" w14:textId="77777777" w:rsidTr="00133230">
        <w:tc>
          <w:tcPr>
            <w:tcW w:w="4395" w:type="dxa"/>
          </w:tcPr>
          <w:p w14:paraId="3DDF9605" w14:textId="77777777" w:rsidR="00133230" w:rsidRDefault="00133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«УТВЕРЖДАЮ»:</w:t>
            </w:r>
          </w:p>
          <w:p w14:paraId="458B1854" w14:textId="77777777" w:rsidR="00133230" w:rsidRDefault="00133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Управления по культуре, спорту и делам молодежи администрации города Твери </w:t>
            </w:r>
          </w:p>
          <w:p w14:paraId="0431388B" w14:textId="77777777" w:rsidR="00133230" w:rsidRDefault="00133230">
            <w:pPr>
              <w:rPr>
                <w:sz w:val="16"/>
                <w:szCs w:val="16"/>
              </w:rPr>
            </w:pPr>
          </w:p>
          <w:p w14:paraId="6F52E0CB" w14:textId="77777777" w:rsidR="00133230" w:rsidRDefault="00133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 </w:t>
            </w:r>
            <w:proofErr w:type="gramStart"/>
            <w:r>
              <w:rPr>
                <w:sz w:val="22"/>
                <w:szCs w:val="22"/>
              </w:rPr>
              <w:t>М.Е.</w:t>
            </w:r>
            <w:proofErr w:type="gramEnd"/>
            <w:r>
              <w:rPr>
                <w:sz w:val="22"/>
                <w:szCs w:val="22"/>
              </w:rPr>
              <w:t xml:space="preserve"> Соколов</w:t>
            </w:r>
          </w:p>
          <w:p w14:paraId="5986C3B4" w14:textId="77777777" w:rsidR="00133230" w:rsidRDefault="00133230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220EC941" w14:textId="77777777" w:rsidR="00133230" w:rsidRDefault="00133230">
            <w:pPr>
              <w:ind w:left="-70" w:right="-145"/>
              <w:rPr>
                <w:sz w:val="44"/>
                <w:szCs w:val="44"/>
              </w:rPr>
            </w:pPr>
          </w:p>
          <w:p w14:paraId="2C4B7591" w14:textId="77777777" w:rsidR="00133230" w:rsidRDefault="00133230">
            <w:pPr>
              <w:ind w:left="-70" w:right="-145"/>
            </w:pPr>
          </w:p>
        </w:tc>
        <w:tc>
          <w:tcPr>
            <w:tcW w:w="4111" w:type="dxa"/>
          </w:tcPr>
          <w:p w14:paraId="65EA02EE" w14:textId="77777777" w:rsidR="00133230" w:rsidRDefault="00133230">
            <w:pPr>
              <w:ind w:right="-145"/>
            </w:pPr>
            <w:r>
              <w:t>«УТВЕРЖДАЮ»:</w:t>
            </w:r>
          </w:p>
          <w:p w14:paraId="5D7F5AB2" w14:textId="77777777" w:rsidR="00133230" w:rsidRDefault="00133230">
            <w:pPr>
              <w:ind w:right="-145"/>
            </w:pPr>
            <w:r>
              <w:t xml:space="preserve">Руководитель школы бега </w:t>
            </w:r>
            <w:r>
              <w:rPr>
                <w:lang w:val="en-US"/>
              </w:rPr>
              <w:t>TVER</w:t>
            </w:r>
            <w:r w:rsidRPr="00133230">
              <w:t xml:space="preserve"> </w:t>
            </w:r>
            <w:r>
              <w:rPr>
                <w:lang w:val="en-US"/>
              </w:rPr>
              <w:t>RUN</w:t>
            </w:r>
            <w:r w:rsidRPr="00133230">
              <w:t xml:space="preserve"> </w:t>
            </w:r>
            <w:r>
              <w:rPr>
                <w:lang w:val="en-US"/>
              </w:rPr>
              <w:t>LAB</w:t>
            </w:r>
          </w:p>
          <w:p w14:paraId="79C750A0" w14:textId="77777777" w:rsidR="00133230" w:rsidRDefault="00133230">
            <w:pPr>
              <w:ind w:right="-145"/>
            </w:pPr>
          </w:p>
          <w:p w14:paraId="6E6D14E4" w14:textId="77777777" w:rsidR="00133230" w:rsidRDefault="00133230">
            <w:pPr>
              <w:ind w:right="-145"/>
            </w:pPr>
            <w:r>
              <w:t>_________________ Д.С. Петровский</w:t>
            </w:r>
          </w:p>
        </w:tc>
      </w:tr>
    </w:tbl>
    <w:p w14:paraId="1F85FF7D" w14:textId="77777777" w:rsidR="00133230" w:rsidRDefault="00133230" w:rsidP="00133230">
      <w:pPr>
        <w:jc w:val="center"/>
        <w:outlineLvl w:val="0"/>
        <w:rPr>
          <w:b/>
          <w:sz w:val="22"/>
          <w:szCs w:val="22"/>
        </w:rPr>
      </w:pPr>
    </w:p>
    <w:p w14:paraId="72A71BB3" w14:textId="77777777" w:rsidR="00133230" w:rsidRDefault="00133230" w:rsidP="00133230">
      <w:pPr>
        <w:jc w:val="center"/>
        <w:outlineLvl w:val="0"/>
        <w:rPr>
          <w:b/>
          <w:sz w:val="22"/>
          <w:szCs w:val="22"/>
        </w:rPr>
      </w:pPr>
    </w:p>
    <w:p w14:paraId="0FDE9233" w14:textId="77777777" w:rsidR="00133230" w:rsidRDefault="00133230" w:rsidP="0013323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РЕГЛАМЕНТ</w:t>
      </w:r>
    </w:p>
    <w:p w14:paraId="689B5EDB" w14:textId="77777777" w:rsidR="00133230" w:rsidRDefault="00133230" w:rsidP="0013323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проведения спортивного мероприятия «Хвостатый кросс»</w:t>
      </w:r>
    </w:p>
    <w:p w14:paraId="2B92D778" w14:textId="77777777" w:rsidR="00133230" w:rsidRDefault="00133230" w:rsidP="00133230">
      <w:pPr>
        <w:jc w:val="center"/>
        <w:rPr>
          <w:sz w:val="22"/>
          <w:szCs w:val="22"/>
        </w:rPr>
      </w:pPr>
    </w:p>
    <w:p w14:paraId="3B60DD40" w14:textId="77777777" w:rsidR="00133230" w:rsidRDefault="00133230" w:rsidP="001332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ЦЕЛИ И ЗАДАЧИ</w:t>
      </w:r>
    </w:p>
    <w:p w14:paraId="0E14C51B" w14:textId="77777777" w:rsidR="00133230" w:rsidRDefault="00133230" w:rsidP="00133230">
      <w:pPr>
        <w:pStyle w:val="ac"/>
        <w:shd w:val="clear" w:color="auto" w:fill="FEFEFE"/>
        <w:spacing w:before="0" w:beforeAutospacing="0" w:after="300" w:afterAutospacing="0"/>
        <w:contextualSpacing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 Пропаганда и популяризация бега и здорового образа жизни в городе Твери;</w:t>
      </w:r>
    </w:p>
    <w:p w14:paraId="4DDA6304" w14:textId="77777777" w:rsidR="00133230" w:rsidRDefault="00133230" w:rsidP="00133230">
      <w:pPr>
        <w:pStyle w:val="ac"/>
        <w:shd w:val="clear" w:color="auto" w:fill="FEFEFE"/>
        <w:spacing w:before="0" w:beforeAutospacing="0" w:after="300" w:afterAutospacing="0"/>
        <w:contextualSpacing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 Повышение физкультурно-спортивной активности различных слоёв населения города Твери;</w:t>
      </w:r>
    </w:p>
    <w:p w14:paraId="4E1571DC" w14:textId="77777777" w:rsidR="00133230" w:rsidRDefault="00133230" w:rsidP="00133230">
      <w:pPr>
        <w:pStyle w:val="ac"/>
        <w:shd w:val="clear" w:color="auto" w:fill="FEFEFE"/>
        <w:spacing w:before="0" w:beforeAutospacing="0" w:after="300" w:afterAutospacing="0"/>
        <w:contextualSpacing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 Формирование здорового образа жизни;</w:t>
      </w:r>
    </w:p>
    <w:p w14:paraId="27BDE3DC" w14:textId="77777777" w:rsidR="00133230" w:rsidRDefault="00133230" w:rsidP="00133230">
      <w:pPr>
        <w:pStyle w:val="ac"/>
        <w:shd w:val="clear" w:color="auto" w:fill="FEFEFE"/>
        <w:spacing w:before="0" w:beforeAutospacing="0" w:after="300" w:afterAutospacing="0"/>
        <w:contextualSpacing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 Организация здорового активного отдыха;</w:t>
      </w:r>
    </w:p>
    <w:p w14:paraId="3ADB27B8" w14:textId="77777777" w:rsidR="00133230" w:rsidRDefault="00133230" w:rsidP="00133230">
      <w:pPr>
        <w:pStyle w:val="ac"/>
        <w:shd w:val="clear" w:color="auto" w:fill="FEFEFE"/>
        <w:spacing w:before="0" w:beforeAutospacing="0" w:after="300" w:afterAutospacing="0"/>
        <w:contextualSpacing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 Привлечение к систематическим занятиям физической культурой и спортом;</w:t>
      </w:r>
    </w:p>
    <w:p w14:paraId="048F8B8C" w14:textId="77777777" w:rsidR="00133230" w:rsidRDefault="00133230" w:rsidP="00133230">
      <w:pPr>
        <w:pStyle w:val="ac"/>
        <w:shd w:val="clear" w:color="auto" w:fill="FEFEFE"/>
        <w:spacing w:before="0" w:beforeAutospacing="0" w:after="0" w:afterAutospacing="0"/>
        <w:contextualSpacing/>
        <w:jc w:val="both"/>
        <w:textAlignment w:val="baseline"/>
        <w:rPr>
          <w:sz w:val="22"/>
          <w:szCs w:val="22"/>
        </w:rPr>
      </w:pPr>
    </w:p>
    <w:p w14:paraId="11E93B33" w14:textId="77777777" w:rsidR="00133230" w:rsidRDefault="00133230" w:rsidP="001332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РУКОВОДСТВО ПРОВЕДЕНИЕМ </w:t>
      </w:r>
    </w:p>
    <w:p w14:paraId="3B90D5FD" w14:textId="77777777" w:rsidR="00133230" w:rsidRDefault="00133230" w:rsidP="00133230">
      <w:pPr>
        <w:ind w:right="-145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Общее руководство спортивного праздника осуществляет Управление по культуре, спорту и делам молодежи администрации города Твери и школа бега </w:t>
      </w:r>
      <w:r>
        <w:rPr>
          <w:sz w:val="22"/>
          <w:szCs w:val="22"/>
          <w:lang w:val="en-US"/>
        </w:rPr>
        <w:t>TVER</w:t>
      </w:r>
      <w:r w:rsidRPr="00133230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RUN</w:t>
      </w:r>
      <w:r w:rsidRPr="00133230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LAB</w:t>
      </w:r>
      <w:r>
        <w:rPr>
          <w:sz w:val="22"/>
          <w:szCs w:val="22"/>
        </w:rPr>
        <w:t xml:space="preserve">. Непосредственное проведение возлагается на школу бега </w:t>
      </w:r>
      <w:r>
        <w:rPr>
          <w:sz w:val="22"/>
          <w:szCs w:val="22"/>
          <w:lang w:val="en-US"/>
        </w:rPr>
        <w:t>TVER</w:t>
      </w:r>
      <w:r w:rsidRPr="00133230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RUN</w:t>
      </w:r>
      <w:r w:rsidRPr="00133230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LAB</w:t>
      </w:r>
      <w:r>
        <w:rPr>
          <w:sz w:val="22"/>
          <w:szCs w:val="22"/>
        </w:rPr>
        <w:t>.</w:t>
      </w:r>
    </w:p>
    <w:p w14:paraId="3E6E292C" w14:textId="77777777" w:rsidR="00133230" w:rsidRDefault="00133230" w:rsidP="00133230">
      <w:pPr>
        <w:ind w:firstLine="709"/>
        <w:jc w:val="both"/>
        <w:rPr>
          <w:b/>
          <w:sz w:val="22"/>
          <w:szCs w:val="22"/>
        </w:rPr>
      </w:pPr>
    </w:p>
    <w:p w14:paraId="232E43CB" w14:textId="77777777" w:rsidR="00133230" w:rsidRDefault="00133230" w:rsidP="001332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ВРЕМЯ И МЕСТО ПРОВЕДЕНИЯ</w:t>
      </w:r>
    </w:p>
    <w:p w14:paraId="40EB8F2C" w14:textId="77777777" w:rsidR="00133230" w:rsidRDefault="00133230" w:rsidP="00133230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Мероприятие проводится 1 сентября 2024 года. </w:t>
      </w:r>
    </w:p>
    <w:p w14:paraId="27E06F51" w14:textId="77777777" w:rsidR="00133230" w:rsidRDefault="00133230" w:rsidP="00133230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Место проведения мероприятия – Ландшафтный парк «Тьмака».</w:t>
      </w:r>
    </w:p>
    <w:p w14:paraId="681B3237" w14:textId="77777777" w:rsidR="00133230" w:rsidRDefault="00133230" w:rsidP="00133230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Начало мероприятия в 9.00.</w:t>
      </w:r>
    </w:p>
    <w:p w14:paraId="7662663B" w14:textId="77777777" w:rsidR="00133230" w:rsidRDefault="00133230" w:rsidP="00133230">
      <w:pPr>
        <w:tabs>
          <w:tab w:val="left" w:pos="720"/>
        </w:tabs>
        <w:jc w:val="both"/>
        <w:rPr>
          <w:sz w:val="22"/>
          <w:szCs w:val="22"/>
        </w:rPr>
      </w:pPr>
    </w:p>
    <w:p w14:paraId="37F8E81C" w14:textId="77777777" w:rsidR="00133230" w:rsidRDefault="00133230" w:rsidP="00133230">
      <w:pPr>
        <w:tabs>
          <w:tab w:val="left" w:pos="7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ПРОГРАММА И ПОРЯДОК ПРОВЕДЕНИЯ </w:t>
      </w:r>
    </w:p>
    <w:p w14:paraId="62ED4B9E" w14:textId="77777777" w:rsidR="00133230" w:rsidRDefault="00133230" w:rsidP="0013323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Регистрация на забег проводится при наличии свободных мест в пределах лимита участников (200 человек).</w:t>
      </w:r>
    </w:p>
    <w:p w14:paraId="447AD73F" w14:textId="77777777" w:rsidR="00133230" w:rsidRDefault="00133230" w:rsidP="0013323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Для допуска к соревнованиям и получения стартовых номеров все участники должны пройти электронную регистрацию. Регистрация осуществляется на сайте https://orgeo.ru/event/info/29403</w:t>
      </w:r>
    </w:p>
    <w:p w14:paraId="37A0667A" w14:textId="77777777" w:rsidR="00133230" w:rsidRDefault="00133230" w:rsidP="0013323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получения стартового номера участнику необходимо предъявить удостоверение личности и медицинский допуск. </w:t>
      </w:r>
    </w:p>
    <w:p w14:paraId="1F8820F4" w14:textId="77777777" w:rsidR="00133230" w:rsidRDefault="00133230" w:rsidP="0013323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Забеги проводятся среди участников от 14 лет на дистанции 2 км (парный забег с собакой) в 1 круг и на дистанции 6 км в 3 круга. Один круг составляет 2 км. </w:t>
      </w:r>
    </w:p>
    <w:p w14:paraId="4464E0D2" w14:textId="77777777" w:rsidR="00133230" w:rsidRDefault="00133230" w:rsidP="0013323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Детский забег проводится среди участников до 13 лет на дистанции 1 км.</w:t>
      </w:r>
    </w:p>
    <w:p w14:paraId="6D11AA42" w14:textId="77777777" w:rsidR="00133230" w:rsidRDefault="00133230" w:rsidP="0013323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Временной лимит прохождения дистанции отсутствует, стартовый городок работает до возвращения последнего участника. Участники могут преодолевать дистанцию в удобном для них темпе, не ориентируясь на других.</w:t>
      </w:r>
    </w:p>
    <w:p w14:paraId="59BD9B3D" w14:textId="77777777" w:rsidR="00133230" w:rsidRDefault="00133230" w:rsidP="0013323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Соревнования и подведение итогов осуществляется в следующих группах:</w:t>
      </w:r>
    </w:p>
    <w:p w14:paraId="59F95757" w14:textId="77777777" w:rsidR="00133230" w:rsidRDefault="00133230" w:rsidP="0013323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14-29</w:t>
      </w:r>
      <w:proofErr w:type="gramEnd"/>
      <w:r>
        <w:rPr>
          <w:sz w:val="22"/>
          <w:szCs w:val="22"/>
        </w:rPr>
        <w:t xml:space="preserve"> года (отдельно среди мужчин и женщин) – 2 км с собакой;</w:t>
      </w:r>
    </w:p>
    <w:p w14:paraId="4D9878D3" w14:textId="77777777" w:rsidR="00133230" w:rsidRDefault="00133230" w:rsidP="0013323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30-39</w:t>
      </w:r>
      <w:proofErr w:type="gramEnd"/>
      <w:r>
        <w:rPr>
          <w:sz w:val="22"/>
          <w:szCs w:val="22"/>
        </w:rPr>
        <w:t xml:space="preserve"> лет (отдельно среди мужчин и женщин) – 2 км с собакой;</w:t>
      </w:r>
    </w:p>
    <w:p w14:paraId="6D6016C8" w14:textId="77777777" w:rsidR="00133230" w:rsidRDefault="00133230" w:rsidP="0013323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40-49</w:t>
      </w:r>
      <w:proofErr w:type="gramEnd"/>
      <w:r>
        <w:rPr>
          <w:sz w:val="22"/>
          <w:szCs w:val="22"/>
        </w:rPr>
        <w:t xml:space="preserve"> лет (отдельно среди мужчин и женщин) – 2 км с собакой;</w:t>
      </w:r>
    </w:p>
    <w:p w14:paraId="1A56F896" w14:textId="77777777" w:rsidR="00133230" w:rsidRDefault="00133230" w:rsidP="0013323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- 50 лет и старше (отдельно среди мужчин и женщин) – 2 км с собакой;</w:t>
      </w:r>
    </w:p>
    <w:p w14:paraId="158B44C6" w14:textId="77777777" w:rsidR="00133230" w:rsidRDefault="00133230" w:rsidP="0013323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14-29</w:t>
      </w:r>
      <w:proofErr w:type="gramEnd"/>
      <w:r>
        <w:rPr>
          <w:sz w:val="22"/>
          <w:szCs w:val="22"/>
        </w:rPr>
        <w:t xml:space="preserve"> года (отдельно среди мужчин и женщин) – 6 км;</w:t>
      </w:r>
    </w:p>
    <w:p w14:paraId="1ADA0ED6" w14:textId="77777777" w:rsidR="00133230" w:rsidRDefault="00133230" w:rsidP="0013323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30-39</w:t>
      </w:r>
      <w:proofErr w:type="gramEnd"/>
      <w:r>
        <w:rPr>
          <w:sz w:val="22"/>
          <w:szCs w:val="22"/>
        </w:rPr>
        <w:t xml:space="preserve"> лет (отдельно среди мужчин и женщин) – 6 км;</w:t>
      </w:r>
    </w:p>
    <w:p w14:paraId="3A77F658" w14:textId="77777777" w:rsidR="00133230" w:rsidRDefault="00133230" w:rsidP="0013323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40-49</w:t>
      </w:r>
      <w:proofErr w:type="gramEnd"/>
      <w:r>
        <w:rPr>
          <w:sz w:val="22"/>
          <w:szCs w:val="22"/>
        </w:rPr>
        <w:t xml:space="preserve"> лет (отдельно среди мужчин и женщин) – 6 км;</w:t>
      </w:r>
    </w:p>
    <w:p w14:paraId="27325634" w14:textId="77777777" w:rsidR="00133230" w:rsidRDefault="00133230" w:rsidP="0013323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- 50 лет и старше (отдельно среди мужчин и женщин) – 6 км;</w:t>
      </w:r>
    </w:p>
    <w:p w14:paraId="5121C043" w14:textId="77777777" w:rsidR="00133230" w:rsidRDefault="00133230" w:rsidP="0013323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детский забег до 13 лет (отдельно среди мальчиков и девочек) – 1 км;</w:t>
      </w:r>
    </w:p>
    <w:p w14:paraId="16D9AD19" w14:textId="77777777" w:rsidR="00133230" w:rsidRDefault="00133230" w:rsidP="00133230">
      <w:pPr>
        <w:ind w:firstLine="709"/>
        <w:jc w:val="both"/>
        <w:rPr>
          <w:sz w:val="22"/>
          <w:szCs w:val="22"/>
        </w:rPr>
      </w:pPr>
    </w:p>
    <w:p w14:paraId="37D25AFE" w14:textId="77777777" w:rsidR="00133230" w:rsidRDefault="00133230" w:rsidP="00133230">
      <w:pPr>
        <w:ind w:firstLine="709"/>
        <w:rPr>
          <w:sz w:val="22"/>
          <w:szCs w:val="22"/>
        </w:rPr>
      </w:pPr>
      <w:r>
        <w:rPr>
          <w:sz w:val="22"/>
          <w:szCs w:val="22"/>
        </w:rPr>
        <w:t>Программа проведения:</w:t>
      </w:r>
    </w:p>
    <w:p w14:paraId="1BF9A3FC" w14:textId="77777777" w:rsidR="00133230" w:rsidRDefault="00133230" w:rsidP="0013323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9:00 -11:30 - выдача стартовых номеров;</w:t>
      </w:r>
    </w:p>
    <w:p w14:paraId="5314A8A0" w14:textId="77777777" w:rsidR="00133230" w:rsidRDefault="00133230" w:rsidP="0013323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9:50 – разминка перед детским забегом;</w:t>
      </w:r>
    </w:p>
    <w:p w14:paraId="5A95F729" w14:textId="77777777" w:rsidR="00133230" w:rsidRDefault="00133230" w:rsidP="0013323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10:00 - старт детского забега (1 км);</w:t>
      </w:r>
    </w:p>
    <w:p w14:paraId="4637D575" w14:textId="77777777" w:rsidR="00133230" w:rsidRDefault="00133230" w:rsidP="0013323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10:30 - старт забега (6 км) </w:t>
      </w:r>
    </w:p>
    <w:p w14:paraId="6704C31E" w14:textId="77777777" w:rsidR="00133230" w:rsidRDefault="00133230" w:rsidP="0013323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11:30 - награждение победителей и призеров забега (6 км);</w:t>
      </w:r>
    </w:p>
    <w:p w14:paraId="3CBE3907" w14:textId="77777777" w:rsidR="00133230" w:rsidRDefault="00133230" w:rsidP="0013323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12:00 - старт парного забега с собакой (2 км);</w:t>
      </w:r>
    </w:p>
    <w:p w14:paraId="689EA74B" w14:textId="77777777" w:rsidR="00133230" w:rsidRDefault="00133230" w:rsidP="0013323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13:00 - награждение победителей и призеров парного забега;</w:t>
      </w:r>
    </w:p>
    <w:p w14:paraId="2984DBB6" w14:textId="77777777" w:rsidR="00133230" w:rsidRDefault="00133230" w:rsidP="0013323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13:30 - закрытие мероприятия.</w:t>
      </w:r>
    </w:p>
    <w:p w14:paraId="68EDAB6F" w14:textId="77777777" w:rsidR="00133230" w:rsidRDefault="00133230" w:rsidP="00133230">
      <w:pPr>
        <w:rPr>
          <w:b/>
          <w:sz w:val="22"/>
          <w:szCs w:val="22"/>
        </w:rPr>
      </w:pPr>
    </w:p>
    <w:p w14:paraId="00D6A4C2" w14:textId="77777777" w:rsidR="00133230" w:rsidRDefault="00133230" w:rsidP="001332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ОПРЕДЕЛЕНИЕ ПОБЕДИТЕЛЕЙ И НАГРАЖДЕНИЕ</w:t>
      </w:r>
    </w:p>
    <w:p w14:paraId="457B5B60" w14:textId="77777777" w:rsidR="00133230" w:rsidRDefault="00133230" w:rsidP="00133230">
      <w:pPr>
        <w:jc w:val="center"/>
        <w:rPr>
          <w:b/>
          <w:sz w:val="22"/>
          <w:szCs w:val="22"/>
        </w:rPr>
      </w:pPr>
    </w:p>
    <w:p w14:paraId="286D54DC" w14:textId="77777777" w:rsidR="00133230" w:rsidRDefault="00133230" w:rsidP="0013323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Победители и призеры в своих возрастных группах награждаются медалями и дипломами соответствующих степеней.</w:t>
      </w:r>
    </w:p>
    <w:p w14:paraId="055D38D8" w14:textId="77777777" w:rsidR="00133230" w:rsidRDefault="00133230" w:rsidP="0013323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 итогам забега награждаются участники, занявшие с 1 по 3 место в абсолютном зачете (мужчины/женщины) на взрослых дистанциях. Дети награждаются только медалями за участие, без выявления победителей и призеров.</w:t>
      </w:r>
    </w:p>
    <w:p w14:paraId="645A5D6E" w14:textId="77777777" w:rsidR="00133230" w:rsidRDefault="00133230" w:rsidP="0013323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Медали финишеров получают все участники, успешно преодолевшие дистанцию.</w:t>
      </w:r>
    </w:p>
    <w:p w14:paraId="79BF302E" w14:textId="77777777" w:rsidR="00133230" w:rsidRDefault="00133230" w:rsidP="00133230">
      <w:pPr>
        <w:spacing w:before="100" w:beforeAutospacing="1" w:after="100" w:afterAutospacing="1"/>
        <w:ind w:firstLine="720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Организаторами могут быть установлены дополнительные и специальные призы.</w:t>
      </w:r>
    </w:p>
    <w:p w14:paraId="36A85224" w14:textId="77777777" w:rsidR="00133230" w:rsidRDefault="00133230" w:rsidP="00133230">
      <w:pPr>
        <w:tabs>
          <w:tab w:val="left" w:pos="720"/>
        </w:tabs>
        <w:jc w:val="both"/>
        <w:rPr>
          <w:b/>
          <w:sz w:val="22"/>
          <w:szCs w:val="22"/>
        </w:rPr>
      </w:pPr>
    </w:p>
    <w:p w14:paraId="72640B9D" w14:textId="77777777" w:rsidR="00133230" w:rsidRDefault="00133230" w:rsidP="001332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ФИНАНСОВЫЕ РАСХОДЫ</w:t>
      </w:r>
    </w:p>
    <w:p w14:paraId="031E6C64" w14:textId="77777777" w:rsidR="00133230" w:rsidRDefault="00133230" w:rsidP="00133230">
      <w:pPr>
        <w:ind w:right="-60"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Расходы по организации и проведению мероприятий несут Управление по культуре, спорту и делам молодёжи администрации города Твери, школа бега </w:t>
      </w:r>
      <w:r>
        <w:rPr>
          <w:sz w:val="22"/>
          <w:szCs w:val="22"/>
          <w:lang w:val="en-US"/>
        </w:rPr>
        <w:t>TVER</w:t>
      </w:r>
      <w:r w:rsidRPr="00133230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RUN</w:t>
      </w:r>
      <w:r w:rsidRPr="00133230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LAB</w:t>
      </w:r>
      <w:r>
        <w:rPr>
          <w:sz w:val="22"/>
          <w:szCs w:val="22"/>
        </w:rPr>
        <w:t xml:space="preserve"> согласно утвержденным сметам расходов.</w:t>
      </w:r>
      <w:r>
        <w:rPr>
          <w:color w:val="000000"/>
          <w:sz w:val="22"/>
          <w:szCs w:val="22"/>
        </w:rPr>
        <w:t xml:space="preserve"> Расходы, связанные с командированием участников, несут командирующие организации.</w:t>
      </w:r>
    </w:p>
    <w:p w14:paraId="4130F099" w14:textId="77777777" w:rsidR="00133230" w:rsidRDefault="00133230" w:rsidP="00133230">
      <w:pP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     </w:t>
      </w:r>
    </w:p>
    <w:p w14:paraId="0D8B073D" w14:textId="77777777" w:rsidR="00133230" w:rsidRDefault="00133230" w:rsidP="00133230">
      <w:pPr>
        <w:keepNext/>
        <w:keepLines/>
        <w:widowControl w:val="0"/>
        <w:tabs>
          <w:tab w:val="left" w:pos="284"/>
        </w:tabs>
        <w:kinsoku w:val="0"/>
        <w:jc w:val="center"/>
        <w:outlineLvl w:val="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ОБЕСПЕЧЕНИЕ БЕЗОПАСНОСТИ И МЕДИЦИНСКОГО СОПРОВОЖДЕНИЯ</w:t>
      </w:r>
    </w:p>
    <w:p w14:paraId="29A157A0" w14:textId="77777777" w:rsidR="00133230" w:rsidRDefault="00133230" w:rsidP="00133230">
      <w:pPr>
        <w:shd w:val="clear" w:color="auto" w:fill="FFFFFF"/>
        <w:ind w:left="23" w:right="-6" w:firstLine="697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 «Об утверждении Правил обеспечения безопасности при проведении официальных спортивных соревнований», а также требованиями Правил соответствующих видов спорта. </w:t>
      </w:r>
    </w:p>
    <w:p w14:paraId="2DAB4BE6" w14:textId="77777777" w:rsidR="00133230" w:rsidRDefault="00133230" w:rsidP="00133230">
      <w:pPr>
        <w:shd w:val="clear" w:color="auto" w:fill="FFFFFF"/>
        <w:ind w:left="23" w:right="-6" w:firstLine="697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Обеспечение безопасности участников и зрителей возлагается на школу бега </w:t>
      </w:r>
      <w:r>
        <w:rPr>
          <w:sz w:val="22"/>
          <w:szCs w:val="22"/>
          <w:lang w:val="en-US"/>
        </w:rPr>
        <w:t>TVER</w:t>
      </w:r>
      <w:r w:rsidRPr="00133230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RUN</w:t>
      </w:r>
      <w:r w:rsidRPr="00133230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LAB</w:t>
      </w:r>
      <w:r>
        <w:rPr>
          <w:color w:val="000000"/>
          <w:spacing w:val="2"/>
          <w:sz w:val="22"/>
          <w:szCs w:val="22"/>
        </w:rPr>
        <w:t>.</w:t>
      </w:r>
    </w:p>
    <w:p w14:paraId="1F8B87EE" w14:textId="77777777" w:rsidR="00133230" w:rsidRDefault="00133230" w:rsidP="00133230">
      <w:pPr>
        <w:shd w:val="clear" w:color="auto" w:fill="FFFFFF"/>
        <w:ind w:left="23" w:right="-6" w:firstLine="697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За оставленные без присмотра вещи организаторы ответственности не несут.</w:t>
      </w:r>
    </w:p>
    <w:p w14:paraId="46EA72FA" w14:textId="77777777" w:rsidR="00133230" w:rsidRDefault="00133230" w:rsidP="00133230">
      <w:pPr>
        <w:ind w:left="23" w:firstLine="697"/>
        <w:jc w:val="both"/>
        <w:rPr>
          <w:sz w:val="22"/>
          <w:szCs w:val="22"/>
        </w:rPr>
      </w:pPr>
      <w:r>
        <w:rPr>
          <w:sz w:val="22"/>
          <w:szCs w:val="22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физкультурных и спортивных мероприятиях».</w:t>
      </w:r>
    </w:p>
    <w:p w14:paraId="2B49BF88" w14:textId="77777777" w:rsidR="00133230" w:rsidRDefault="00133230" w:rsidP="00133230">
      <w:pPr>
        <w:pStyle w:val="ad"/>
        <w:ind w:left="23" w:firstLine="697"/>
        <w:rPr>
          <w:sz w:val="22"/>
          <w:szCs w:val="22"/>
        </w:rPr>
      </w:pPr>
      <w:r>
        <w:rPr>
          <w:sz w:val="22"/>
          <w:szCs w:val="22"/>
        </w:rPr>
        <w:t xml:space="preserve">Обеспечение и контроль медицинского обслуживания возлагается на </w:t>
      </w:r>
      <w:r>
        <w:rPr>
          <w:color w:val="000000"/>
          <w:spacing w:val="2"/>
          <w:sz w:val="22"/>
          <w:szCs w:val="22"/>
        </w:rPr>
        <w:t>Управление по культуре, спорту и делам молодежи администрации города Твери.</w:t>
      </w:r>
    </w:p>
    <w:p w14:paraId="0BA29AA9" w14:textId="77777777" w:rsidR="00927DC0" w:rsidRDefault="00927DC0"/>
    <w:p w14:paraId="3170DE8E" w14:textId="77777777" w:rsidR="0011683E" w:rsidRDefault="0011683E"/>
    <w:p w14:paraId="4B2D5D77" w14:textId="77777777" w:rsidR="0011683E" w:rsidRDefault="0011683E"/>
    <w:p w14:paraId="69B2A501" w14:textId="77777777" w:rsidR="0011683E" w:rsidRDefault="0011683E"/>
    <w:p w14:paraId="5A91562A" w14:textId="77777777" w:rsidR="0011683E" w:rsidRDefault="0011683E"/>
    <w:sectPr w:rsidR="0011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C0"/>
    <w:rsid w:val="000A63DB"/>
    <w:rsid w:val="0011683E"/>
    <w:rsid w:val="00133230"/>
    <w:rsid w:val="004F5600"/>
    <w:rsid w:val="0092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5CCA"/>
  <w15:chartTrackingRefBased/>
  <w15:docId w15:val="{2BD59007-E86B-420A-B2AD-9A1E5893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230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7DC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D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DC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DC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DC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DC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DC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DC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DC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D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7D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7D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7DC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7DC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7D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7D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7D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7D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7D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27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DC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27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7DC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27D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7DC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27DC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7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27DC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27DC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33230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semiHidden/>
    <w:unhideWhenUsed/>
    <w:rsid w:val="00133230"/>
    <w:pPr>
      <w:jc w:val="both"/>
    </w:pPr>
  </w:style>
  <w:style w:type="character" w:customStyle="1" w:styleId="ae">
    <w:name w:val="Основной текст Знак"/>
    <w:basedOn w:val="a0"/>
    <w:link w:val="ad"/>
    <w:uiPriority w:val="99"/>
    <w:semiHidden/>
    <w:rsid w:val="00133230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6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Петровская</dc:creator>
  <cp:keywords/>
  <dc:description/>
  <cp:lastModifiedBy>Элла Петровская</cp:lastModifiedBy>
  <cp:revision>3</cp:revision>
  <dcterms:created xsi:type="dcterms:W3CDTF">2024-06-21T10:04:00Z</dcterms:created>
  <dcterms:modified xsi:type="dcterms:W3CDTF">2024-06-21T11:21:00Z</dcterms:modified>
</cp:coreProperties>
</file>