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8F" w:rsidRPr="00D5698F" w:rsidRDefault="00D5698F" w:rsidP="00D5698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color w:val="00000A"/>
          <w:sz w:val="26"/>
          <w:szCs w:val="26"/>
          <w:lang w:eastAsia="ru-RU"/>
        </w:rPr>
        <w:t>Единый документ (</w:t>
      </w:r>
      <w:proofErr w:type="spellStart"/>
      <w:r w:rsidRPr="00D5698F">
        <w:rPr>
          <w:rFonts w:ascii="Times New Roman" w:eastAsia="Times New Roman" w:hAnsi="Times New Roman" w:cs="Times New Roman"/>
          <w:b/>
          <w:bCs/>
          <w:color w:val="00000A"/>
          <w:sz w:val="26"/>
          <w:szCs w:val="26"/>
          <w:lang w:eastAsia="ru-RU"/>
        </w:rPr>
        <w:t>Положение+Информационный</w:t>
      </w:r>
      <w:proofErr w:type="spellEnd"/>
      <w:r w:rsidRPr="00D5698F">
        <w:rPr>
          <w:rFonts w:ascii="Times New Roman" w:eastAsia="Times New Roman" w:hAnsi="Times New Roman" w:cs="Times New Roman"/>
          <w:b/>
          <w:bCs/>
          <w:color w:val="00000A"/>
          <w:sz w:val="26"/>
          <w:szCs w:val="26"/>
          <w:lang w:eastAsia="ru-RU"/>
        </w:rPr>
        <w:t xml:space="preserve"> бюллетень)</w:t>
      </w:r>
    </w:p>
    <w:p w:rsidR="00D5698F" w:rsidRPr="00D5698F" w:rsidRDefault="00721BE1" w:rsidP="00D5698F">
      <w:pPr>
        <w:shd w:val="clear" w:color="auto" w:fill="FFFFFF" w:themeFill="background1"/>
        <w:spacing w:after="3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6"/>
          <w:szCs w:val="26"/>
          <w:lang w:eastAsia="ru-RU"/>
        </w:rPr>
        <w:t>Третьего</w:t>
      </w:r>
      <w:r w:rsidR="00D5698F" w:rsidRPr="00D5698F">
        <w:rPr>
          <w:rFonts w:ascii="Times New Roman" w:eastAsia="Times New Roman" w:hAnsi="Times New Roman" w:cs="Times New Roman"/>
          <w:b/>
          <w:bCs/>
          <w:color w:val="00000A"/>
          <w:sz w:val="26"/>
          <w:szCs w:val="26"/>
          <w:lang w:eastAsia="ru-RU"/>
        </w:rPr>
        <w:t xml:space="preserve"> э</w:t>
      </w:r>
      <w:r w:rsidR="00D5698F">
        <w:rPr>
          <w:rFonts w:ascii="Times New Roman" w:eastAsia="Times New Roman" w:hAnsi="Times New Roman" w:cs="Times New Roman"/>
          <w:b/>
          <w:bCs/>
          <w:color w:val="00000A"/>
          <w:sz w:val="26"/>
          <w:szCs w:val="26"/>
          <w:lang w:eastAsia="ru-RU"/>
        </w:rPr>
        <w:t>тапа кубка «Золотой Маршрут» 2018</w:t>
      </w:r>
      <w:r w:rsidR="00D5698F" w:rsidRPr="00D5698F">
        <w:rPr>
          <w:rFonts w:ascii="Times New Roman" w:eastAsia="Times New Roman" w:hAnsi="Times New Roman" w:cs="Times New Roman"/>
          <w:b/>
          <w:bCs/>
          <w:color w:val="00000A"/>
          <w:sz w:val="26"/>
          <w:szCs w:val="26"/>
          <w:lang w:eastAsia="ru-RU"/>
        </w:rPr>
        <w:t xml:space="preserve"> – </w:t>
      </w:r>
      <w:r w:rsidR="00D5698F">
        <w:rPr>
          <w:rFonts w:ascii="Times New Roman" w:eastAsia="Times New Roman" w:hAnsi="Times New Roman" w:cs="Times New Roman"/>
          <w:b/>
          <w:bCs/>
          <w:color w:val="00000A"/>
          <w:sz w:val="26"/>
          <w:szCs w:val="26"/>
          <w:lang w:eastAsia="ru-RU"/>
        </w:rPr>
        <w:t>«</w:t>
      </w:r>
      <w:r>
        <w:rPr>
          <w:rFonts w:ascii="Times New Roman" w:eastAsia="Times New Roman" w:hAnsi="Times New Roman" w:cs="Times New Roman"/>
          <w:b/>
          <w:bCs/>
          <w:color w:val="00000A"/>
          <w:sz w:val="26"/>
          <w:szCs w:val="26"/>
          <w:lang w:eastAsia="ru-RU"/>
        </w:rPr>
        <w:t>Московский День</w:t>
      </w:r>
      <w:r w:rsidR="00D5698F">
        <w:rPr>
          <w:rFonts w:ascii="Times New Roman" w:eastAsia="Times New Roman" w:hAnsi="Times New Roman" w:cs="Times New Roman"/>
          <w:b/>
          <w:bCs/>
          <w:color w:val="00000A"/>
          <w:sz w:val="26"/>
          <w:szCs w:val="26"/>
          <w:lang w:eastAsia="ru-RU"/>
        </w:rPr>
        <w:t>»</w:t>
      </w:r>
      <w:r w:rsidR="00D5698F" w:rsidRPr="00D5698F">
        <w:rPr>
          <w:rFonts w:ascii="Times New Roman" w:eastAsia="Times New Roman" w:hAnsi="Times New Roman" w:cs="Times New Roman"/>
          <w:b/>
          <w:bCs/>
          <w:color w:val="00000A"/>
          <w:sz w:val="26"/>
          <w:szCs w:val="26"/>
          <w:lang w:eastAsia="ru-RU"/>
        </w:rPr>
        <w:t>.</w:t>
      </w:r>
    </w:p>
    <w:p w:rsidR="00D5698F" w:rsidRPr="00D5698F" w:rsidRDefault="00D5698F" w:rsidP="00D5698F">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color w:val="00000A"/>
          <w:sz w:val="24"/>
          <w:szCs w:val="24"/>
          <w:u w:val="single"/>
          <w:lang w:eastAsia="ru-RU"/>
        </w:rPr>
        <w:t xml:space="preserve">На этом </w:t>
      </w:r>
      <w:proofErr w:type="spellStart"/>
      <w:r w:rsidRPr="00D5698F">
        <w:rPr>
          <w:rFonts w:ascii="Times New Roman" w:eastAsia="Times New Roman" w:hAnsi="Times New Roman" w:cs="Times New Roman"/>
          <w:b/>
          <w:bCs/>
          <w:color w:val="00000A"/>
          <w:sz w:val="24"/>
          <w:szCs w:val="24"/>
          <w:u w:val="single"/>
          <w:lang w:eastAsia="ru-RU"/>
        </w:rPr>
        <w:t>рогейне</w:t>
      </w:r>
      <w:proofErr w:type="spellEnd"/>
      <w:r w:rsidRPr="00D5698F">
        <w:rPr>
          <w:rFonts w:ascii="Times New Roman" w:eastAsia="Times New Roman" w:hAnsi="Times New Roman" w:cs="Times New Roman"/>
          <w:b/>
          <w:bCs/>
          <w:color w:val="00000A"/>
          <w:sz w:val="24"/>
          <w:szCs w:val="24"/>
          <w:u w:val="single"/>
          <w:lang w:eastAsia="ru-RU"/>
        </w:rPr>
        <w:t>:</w:t>
      </w:r>
    </w:p>
    <w:p w:rsidR="00D5698F" w:rsidRPr="00D5698F" w:rsidRDefault="00721BE1" w:rsidP="00D5698F">
      <w:pPr>
        <w:numPr>
          <w:ilvl w:val="0"/>
          <w:numId w:val="1"/>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Городской </w:t>
      </w:r>
      <w:proofErr w:type="spellStart"/>
      <w:r>
        <w:rPr>
          <w:rFonts w:ascii="Times New Roman" w:eastAsia="Times New Roman" w:hAnsi="Times New Roman" w:cs="Times New Roman"/>
          <w:color w:val="00000A"/>
          <w:sz w:val="24"/>
          <w:szCs w:val="24"/>
          <w:lang w:eastAsia="ru-RU"/>
        </w:rPr>
        <w:t>рогейн</w:t>
      </w:r>
      <w:proofErr w:type="spellEnd"/>
      <w:r>
        <w:rPr>
          <w:rFonts w:ascii="Times New Roman" w:eastAsia="Times New Roman" w:hAnsi="Times New Roman" w:cs="Times New Roman"/>
          <w:color w:val="00000A"/>
          <w:sz w:val="24"/>
          <w:szCs w:val="24"/>
          <w:lang w:eastAsia="ru-RU"/>
        </w:rPr>
        <w:t>, карта города в условных знаках Яндекса</w:t>
      </w:r>
      <w:r w:rsidR="00D5698F" w:rsidRPr="00D5698F">
        <w:rPr>
          <w:rFonts w:ascii="Times New Roman" w:eastAsia="Times New Roman" w:hAnsi="Times New Roman" w:cs="Times New Roman"/>
          <w:color w:val="00000A"/>
          <w:sz w:val="24"/>
          <w:szCs w:val="24"/>
          <w:lang w:eastAsia="ru-RU"/>
        </w:rPr>
        <w:t>;</w:t>
      </w:r>
    </w:p>
    <w:p w:rsidR="00D5698F" w:rsidRPr="00D5698F" w:rsidRDefault="00721BE1" w:rsidP="00D5698F">
      <w:pPr>
        <w:numPr>
          <w:ilvl w:val="0"/>
          <w:numId w:val="1"/>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Старт и размещение в парке имени 50-и </w:t>
      </w:r>
      <w:proofErr w:type="spellStart"/>
      <w:r>
        <w:rPr>
          <w:rFonts w:ascii="Times New Roman" w:eastAsia="Times New Roman" w:hAnsi="Times New Roman" w:cs="Times New Roman"/>
          <w:color w:val="00000A"/>
          <w:sz w:val="24"/>
          <w:szCs w:val="24"/>
          <w:lang w:eastAsia="ru-RU"/>
        </w:rPr>
        <w:t>летия</w:t>
      </w:r>
      <w:proofErr w:type="spellEnd"/>
      <w:r>
        <w:rPr>
          <w:rFonts w:ascii="Times New Roman" w:eastAsia="Times New Roman" w:hAnsi="Times New Roman" w:cs="Times New Roman"/>
          <w:color w:val="00000A"/>
          <w:sz w:val="24"/>
          <w:szCs w:val="24"/>
          <w:lang w:eastAsia="ru-RU"/>
        </w:rPr>
        <w:t xml:space="preserve"> октября у метро Проспект Вернадского;</w:t>
      </w:r>
      <w:r w:rsidR="00D5698F">
        <w:rPr>
          <w:rFonts w:ascii="Times New Roman" w:eastAsia="Times New Roman" w:hAnsi="Times New Roman" w:cs="Times New Roman"/>
          <w:color w:val="00000A"/>
          <w:sz w:val="24"/>
          <w:szCs w:val="24"/>
          <w:lang w:eastAsia="ru-RU"/>
        </w:rPr>
        <w:t xml:space="preserve"> </w:t>
      </w:r>
    </w:p>
    <w:p w:rsidR="00D5698F" w:rsidRPr="00D5698F" w:rsidRDefault="00721BE1" w:rsidP="00D5698F">
      <w:pPr>
        <w:numPr>
          <w:ilvl w:val="0"/>
          <w:numId w:val="1"/>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Бесконтактная отметка на всех </w:t>
      </w:r>
      <w:proofErr w:type="spellStart"/>
      <w:r>
        <w:rPr>
          <w:rFonts w:ascii="Times New Roman" w:eastAsia="Times New Roman" w:hAnsi="Times New Roman" w:cs="Times New Roman"/>
          <w:color w:val="00000A"/>
          <w:sz w:val="24"/>
          <w:szCs w:val="24"/>
          <w:lang w:eastAsia="ru-RU"/>
        </w:rPr>
        <w:t>кп</w:t>
      </w:r>
      <w:proofErr w:type="spellEnd"/>
      <w:r>
        <w:rPr>
          <w:rFonts w:ascii="Times New Roman" w:eastAsia="Times New Roman" w:hAnsi="Times New Roman" w:cs="Times New Roman"/>
          <w:color w:val="00000A"/>
          <w:sz w:val="24"/>
          <w:szCs w:val="24"/>
          <w:lang w:eastAsia="ru-RU"/>
        </w:rPr>
        <w:t>;</w:t>
      </w:r>
    </w:p>
    <w:p w:rsidR="00D5698F" w:rsidRDefault="00721BE1" w:rsidP="00721BE1">
      <w:pPr>
        <w:numPr>
          <w:ilvl w:val="0"/>
          <w:numId w:val="1"/>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Карта А2 в 1 см 200 метров, около 70 </w:t>
      </w:r>
      <w:proofErr w:type="spellStart"/>
      <w:r>
        <w:rPr>
          <w:rFonts w:ascii="Times New Roman" w:eastAsia="Times New Roman" w:hAnsi="Times New Roman" w:cs="Times New Roman"/>
          <w:color w:val="00000A"/>
          <w:sz w:val="24"/>
          <w:szCs w:val="24"/>
          <w:lang w:eastAsia="ru-RU"/>
        </w:rPr>
        <w:t>кп</w:t>
      </w:r>
      <w:proofErr w:type="spellEnd"/>
      <w:r>
        <w:rPr>
          <w:rFonts w:ascii="Times New Roman" w:eastAsia="Times New Roman" w:hAnsi="Times New Roman" w:cs="Times New Roman"/>
          <w:color w:val="00000A"/>
          <w:sz w:val="24"/>
          <w:szCs w:val="24"/>
          <w:lang w:eastAsia="ru-RU"/>
        </w:rPr>
        <w:t>;</w:t>
      </w:r>
    </w:p>
    <w:p w:rsidR="00721BE1" w:rsidRPr="00721BE1" w:rsidRDefault="00721BE1" w:rsidP="00721BE1">
      <w:pPr>
        <w:numPr>
          <w:ilvl w:val="0"/>
          <w:numId w:val="1"/>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Noto Sans Symbols" w:eastAsia="Times New Roman" w:hAnsi="Noto Sans Symbols" w:cs="Times New Roman"/>
          <w:color w:val="00000A"/>
          <w:sz w:val="24"/>
          <w:szCs w:val="24"/>
          <w:lang w:eastAsia="ru-RU"/>
        </w:rPr>
        <w:t xml:space="preserve">Именно с </w:t>
      </w:r>
      <w:proofErr w:type="spellStart"/>
      <w:r>
        <w:rPr>
          <w:rFonts w:ascii="Noto Sans Symbols" w:eastAsia="Times New Roman" w:hAnsi="Noto Sans Symbols" w:cs="Times New Roman"/>
          <w:color w:val="00000A"/>
          <w:sz w:val="24"/>
          <w:szCs w:val="24"/>
          <w:lang w:eastAsia="ru-RU"/>
        </w:rPr>
        <w:t>рогейна</w:t>
      </w:r>
      <w:proofErr w:type="spellEnd"/>
      <w:r>
        <w:rPr>
          <w:rFonts w:ascii="Noto Sans Symbols" w:eastAsia="Times New Roman" w:hAnsi="Noto Sans Symbols" w:cs="Times New Roman"/>
          <w:color w:val="00000A"/>
          <w:sz w:val="24"/>
          <w:szCs w:val="24"/>
          <w:lang w:eastAsia="ru-RU"/>
        </w:rPr>
        <w:t xml:space="preserve"> «Московский День» в 2011 году когда-то начался самый первый кубок «Золотой Маршрут»!</w:t>
      </w:r>
    </w:p>
    <w:sdt>
      <w:sdtPr>
        <w:id w:val="-50143196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86AB8" w:rsidRDefault="00386AB8" w:rsidP="00386AB8">
          <w:pPr>
            <w:pStyle w:val="a6"/>
            <w:jc w:val="center"/>
          </w:pPr>
          <w:r>
            <w:t>Оглавление</w:t>
          </w:r>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r>
            <w:fldChar w:fldCharType="begin"/>
          </w:r>
          <w:r>
            <w:instrText xml:space="preserve"> TOC \o "1-3" \h \z \u </w:instrText>
          </w:r>
          <w:r>
            <w:fldChar w:fldCharType="separate"/>
          </w:r>
          <w:hyperlink w:anchor="_Toc510641107" w:history="1">
            <w:r w:rsidRPr="00386AB8">
              <w:rPr>
                <w:rStyle w:val="a4"/>
                <w:rFonts w:ascii="Times New Roman" w:hAnsi="Times New Roman" w:cs="Times New Roman"/>
                <w:noProof/>
                <w:sz w:val="28"/>
                <w:szCs w:val="24"/>
              </w:rPr>
              <w:t>1. Цели и задачи.</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_Toc510641107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1</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08" w:history="1">
            <w:r w:rsidRPr="00386AB8">
              <w:rPr>
                <w:rStyle w:val="a4"/>
                <w:rFonts w:ascii="Times New Roman" w:hAnsi="Times New Roman" w:cs="Times New Roman"/>
                <w:noProof/>
                <w:sz w:val="28"/>
                <w:szCs w:val="24"/>
              </w:rPr>
              <w:t>2. Руководство мероприятием.</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_Toc510641108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1</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09" w:history="1">
            <w:r w:rsidRPr="00386AB8">
              <w:rPr>
                <w:rStyle w:val="a4"/>
                <w:rFonts w:ascii="Times New Roman" w:hAnsi="Times New Roman" w:cs="Times New Roman"/>
                <w:noProof/>
                <w:sz w:val="28"/>
                <w:szCs w:val="24"/>
              </w:rPr>
              <w:t>3. Форматы и участники мероприятия.</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_Toc510641109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1</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0" w:history="1">
            <w:r w:rsidRPr="00386AB8">
              <w:rPr>
                <w:rStyle w:val="a4"/>
                <w:rFonts w:ascii="Times New Roman" w:hAnsi="Times New Roman" w:cs="Times New Roman"/>
                <w:noProof/>
                <w:sz w:val="28"/>
                <w:szCs w:val="24"/>
              </w:rPr>
              <w:t>4. Время и место проведения.</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_Toc510641110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2</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1" w:history="1">
            <w:r w:rsidRPr="00386AB8">
              <w:rPr>
                <w:rStyle w:val="a4"/>
                <w:rFonts w:ascii="Times New Roman" w:hAnsi="Times New Roman" w:cs="Times New Roman"/>
                <w:noProof/>
                <w:sz w:val="28"/>
                <w:szCs w:val="24"/>
                <w:shd w:val="clear" w:color="auto" w:fill="FFFFFF"/>
              </w:rPr>
              <w:t>5. Размещение участников.</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_Toc510641111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2</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2" w:history="1">
            <w:r w:rsidRPr="00386AB8">
              <w:rPr>
                <w:rStyle w:val="a4"/>
                <w:rFonts w:ascii="Times New Roman" w:hAnsi="Times New Roman" w:cs="Times New Roman"/>
                <w:noProof/>
                <w:sz w:val="28"/>
                <w:szCs w:val="24"/>
              </w:rPr>
              <w:t>6. Условия проведения и определение результатов, награждение.</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_Toc510641112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2</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3" w:history="1">
            <w:r w:rsidRPr="00386AB8">
              <w:rPr>
                <w:rStyle w:val="a4"/>
                <w:rFonts w:ascii="Times New Roman" w:hAnsi="Times New Roman" w:cs="Times New Roman"/>
                <w:noProof/>
                <w:sz w:val="28"/>
                <w:szCs w:val="24"/>
              </w:rPr>
              <w:t>7. Программа мероприятия.</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_Toc510641113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3</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4" w:history="1">
            <w:r w:rsidRPr="00386AB8">
              <w:rPr>
                <w:rStyle w:val="a4"/>
                <w:rFonts w:ascii="Times New Roman" w:hAnsi="Times New Roman" w:cs="Times New Roman"/>
                <w:noProof/>
                <w:sz w:val="28"/>
                <w:szCs w:val="24"/>
              </w:rPr>
              <w:t>8. Местность, карта, дистанция, оборудование КП, отметка.</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_Toc510641114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3</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5" w:history="1">
            <w:r w:rsidRPr="00386AB8">
              <w:rPr>
                <w:rStyle w:val="a4"/>
                <w:rFonts w:ascii="Times New Roman" w:hAnsi="Times New Roman" w:cs="Times New Roman"/>
                <w:noProof/>
                <w:sz w:val="28"/>
                <w:szCs w:val="24"/>
              </w:rPr>
              <w:t>9. Опасные места.</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_Toc510641115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4</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6" w:history="1">
            <w:r w:rsidRPr="00386AB8">
              <w:rPr>
                <w:rStyle w:val="a4"/>
                <w:rFonts w:ascii="Times New Roman" w:hAnsi="Times New Roman" w:cs="Times New Roman"/>
                <w:noProof/>
                <w:sz w:val="28"/>
                <w:szCs w:val="24"/>
              </w:rPr>
              <w:t>10. Разрешения и запреты на дистанции.</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_Toc510641116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4</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7" w:history="1">
            <w:r w:rsidRPr="00386AB8">
              <w:rPr>
                <w:rStyle w:val="a4"/>
                <w:rFonts w:ascii="Times New Roman" w:hAnsi="Times New Roman" w:cs="Times New Roman"/>
                <w:noProof/>
                <w:sz w:val="28"/>
                <w:szCs w:val="24"/>
              </w:rPr>
              <w:t>11. Снаряжение.</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_Toc510641117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4</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8" w:history="1">
            <w:r w:rsidRPr="00386AB8">
              <w:rPr>
                <w:rStyle w:val="a4"/>
                <w:rFonts w:ascii="Times New Roman" w:hAnsi="Times New Roman" w:cs="Times New Roman"/>
                <w:noProof/>
                <w:sz w:val="28"/>
                <w:szCs w:val="24"/>
              </w:rPr>
              <w:t>12. Обеспечение безопасности.</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_Toc510641118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5</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19" w:history="1">
            <w:r w:rsidRPr="00386AB8">
              <w:rPr>
                <w:rStyle w:val="a4"/>
                <w:rFonts w:ascii="Times New Roman" w:hAnsi="Times New Roman" w:cs="Times New Roman"/>
                <w:noProof/>
                <w:sz w:val="28"/>
                <w:szCs w:val="24"/>
              </w:rPr>
              <w:t>13. Питание.</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_Toc510641119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5</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20" w:history="1">
            <w:r w:rsidRPr="00386AB8">
              <w:rPr>
                <w:rStyle w:val="a4"/>
                <w:rFonts w:ascii="Times New Roman" w:hAnsi="Times New Roman" w:cs="Times New Roman"/>
                <w:noProof/>
                <w:sz w:val="28"/>
                <w:szCs w:val="24"/>
              </w:rPr>
              <w:t>14. Погода и климат.</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_Toc510641120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5</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21" w:history="1">
            <w:r w:rsidRPr="00386AB8">
              <w:rPr>
                <w:rStyle w:val="a4"/>
                <w:rFonts w:ascii="Times New Roman" w:hAnsi="Times New Roman" w:cs="Times New Roman"/>
                <w:noProof/>
                <w:sz w:val="28"/>
                <w:szCs w:val="24"/>
              </w:rPr>
              <w:t>15. Заявки.</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_Toc510641121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5</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22" w:history="1">
            <w:r w:rsidRPr="00386AB8">
              <w:rPr>
                <w:rStyle w:val="a4"/>
                <w:rFonts w:ascii="Times New Roman" w:hAnsi="Times New Roman" w:cs="Times New Roman"/>
                <w:noProof/>
                <w:sz w:val="28"/>
                <w:szCs w:val="24"/>
              </w:rPr>
              <w:t>16. Финансирование</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_Toc510641122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5</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23" w:history="1">
            <w:r w:rsidRPr="00386AB8">
              <w:rPr>
                <w:rStyle w:val="a4"/>
                <w:rFonts w:ascii="Times New Roman" w:hAnsi="Times New Roman" w:cs="Times New Roman"/>
                <w:noProof/>
                <w:sz w:val="28"/>
                <w:szCs w:val="24"/>
              </w:rPr>
              <w:t>17. Ответы на часто задаваемые вопросы.</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_Toc510641123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6</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24" w:history="1">
            <w:r w:rsidRPr="00386AB8">
              <w:rPr>
                <w:rStyle w:val="a4"/>
                <w:rFonts w:ascii="Times New Roman" w:hAnsi="Times New Roman" w:cs="Times New Roman"/>
                <w:noProof/>
                <w:sz w:val="28"/>
                <w:szCs w:val="24"/>
              </w:rPr>
              <w:t>18. Дополнительные условия и требования к участникам.</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_Toc510641124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8</w:t>
            </w:r>
            <w:r w:rsidRPr="00386AB8">
              <w:rPr>
                <w:rFonts w:ascii="Times New Roman" w:hAnsi="Times New Roman" w:cs="Times New Roman"/>
                <w:noProof/>
                <w:webHidden/>
                <w:sz w:val="28"/>
                <w:szCs w:val="24"/>
              </w:rPr>
              <w:fldChar w:fldCharType="end"/>
            </w:r>
          </w:hyperlink>
        </w:p>
        <w:p w:rsidR="00386AB8" w:rsidRPr="00386AB8" w:rsidRDefault="00386AB8" w:rsidP="00386AB8">
          <w:pPr>
            <w:pStyle w:val="11"/>
            <w:tabs>
              <w:tab w:val="right" w:leader="dot" w:pos="10196"/>
            </w:tabs>
            <w:spacing w:after="0"/>
            <w:rPr>
              <w:rFonts w:ascii="Times New Roman" w:hAnsi="Times New Roman" w:cs="Times New Roman"/>
              <w:noProof/>
              <w:sz w:val="28"/>
              <w:szCs w:val="24"/>
            </w:rPr>
          </w:pPr>
          <w:hyperlink w:anchor="_Toc510641125" w:history="1">
            <w:r w:rsidRPr="00386AB8">
              <w:rPr>
                <w:rStyle w:val="a4"/>
                <w:rFonts w:ascii="Times New Roman" w:hAnsi="Times New Roman" w:cs="Times New Roman"/>
                <w:noProof/>
                <w:sz w:val="28"/>
                <w:szCs w:val="24"/>
              </w:rPr>
              <w:t>19. Календарь кубка «Золотой Маршрут» 2018.</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_Toc510641125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8</w:t>
            </w:r>
            <w:r w:rsidRPr="00386AB8">
              <w:rPr>
                <w:rFonts w:ascii="Times New Roman" w:hAnsi="Times New Roman" w:cs="Times New Roman"/>
                <w:noProof/>
                <w:webHidden/>
                <w:sz w:val="28"/>
                <w:szCs w:val="24"/>
              </w:rPr>
              <w:fldChar w:fldCharType="end"/>
            </w:r>
          </w:hyperlink>
        </w:p>
        <w:p w:rsidR="00386AB8" w:rsidRDefault="00386AB8" w:rsidP="00386AB8">
          <w:pPr>
            <w:pStyle w:val="11"/>
            <w:tabs>
              <w:tab w:val="right" w:leader="dot" w:pos="10196"/>
            </w:tabs>
            <w:spacing w:after="0"/>
            <w:rPr>
              <w:noProof/>
            </w:rPr>
          </w:pPr>
          <w:hyperlink w:anchor="_Toc510641126" w:history="1">
            <w:r>
              <w:rPr>
                <w:rStyle w:val="a4"/>
                <w:rFonts w:ascii="Times New Roman" w:eastAsia="Times New Roman" w:hAnsi="Times New Roman" w:cs="Times New Roman"/>
                <w:noProof/>
                <w:kern w:val="36"/>
                <w:sz w:val="28"/>
                <w:szCs w:val="24"/>
                <w:lang w:eastAsia="ru-RU"/>
              </w:rPr>
              <w:t>20. Контактная информация.</w:t>
            </w:r>
            <w:r w:rsidRPr="00386AB8">
              <w:rPr>
                <w:rFonts w:ascii="Times New Roman" w:hAnsi="Times New Roman" w:cs="Times New Roman"/>
                <w:noProof/>
                <w:webHidden/>
                <w:sz w:val="28"/>
                <w:szCs w:val="24"/>
              </w:rPr>
              <w:tab/>
            </w:r>
            <w:r w:rsidRPr="00386AB8">
              <w:rPr>
                <w:rFonts w:ascii="Times New Roman" w:hAnsi="Times New Roman" w:cs="Times New Roman"/>
                <w:noProof/>
                <w:webHidden/>
                <w:sz w:val="28"/>
                <w:szCs w:val="24"/>
              </w:rPr>
              <w:fldChar w:fldCharType="begin"/>
            </w:r>
            <w:r w:rsidRPr="00386AB8">
              <w:rPr>
                <w:rFonts w:ascii="Times New Roman" w:hAnsi="Times New Roman" w:cs="Times New Roman"/>
                <w:noProof/>
                <w:webHidden/>
                <w:sz w:val="28"/>
                <w:szCs w:val="24"/>
              </w:rPr>
              <w:instrText xml:space="preserve"> PAGEREF _Toc510641126 \h </w:instrText>
            </w:r>
            <w:r w:rsidRPr="00386AB8">
              <w:rPr>
                <w:rFonts w:ascii="Times New Roman" w:hAnsi="Times New Roman" w:cs="Times New Roman"/>
                <w:noProof/>
                <w:webHidden/>
                <w:sz w:val="28"/>
                <w:szCs w:val="24"/>
              </w:rPr>
            </w:r>
            <w:r w:rsidRPr="00386AB8">
              <w:rPr>
                <w:rFonts w:ascii="Times New Roman" w:hAnsi="Times New Roman" w:cs="Times New Roman"/>
                <w:noProof/>
                <w:webHidden/>
                <w:sz w:val="28"/>
                <w:szCs w:val="24"/>
              </w:rPr>
              <w:fldChar w:fldCharType="separate"/>
            </w:r>
            <w:r w:rsidRPr="00386AB8">
              <w:rPr>
                <w:rFonts w:ascii="Times New Roman" w:hAnsi="Times New Roman" w:cs="Times New Roman"/>
                <w:noProof/>
                <w:webHidden/>
                <w:sz w:val="28"/>
                <w:szCs w:val="24"/>
              </w:rPr>
              <w:t>9</w:t>
            </w:r>
            <w:r w:rsidRPr="00386AB8">
              <w:rPr>
                <w:rFonts w:ascii="Times New Roman" w:hAnsi="Times New Roman" w:cs="Times New Roman"/>
                <w:noProof/>
                <w:webHidden/>
                <w:sz w:val="28"/>
                <w:szCs w:val="24"/>
              </w:rPr>
              <w:fldChar w:fldCharType="end"/>
            </w:r>
          </w:hyperlink>
        </w:p>
        <w:p w:rsidR="00386AB8" w:rsidRDefault="00386AB8">
          <w:r>
            <w:rPr>
              <w:b/>
              <w:bCs/>
            </w:rPr>
            <w:fldChar w:fldCharType="end"/>
          </w:r>
        </w:p>
      </w:sdtContent>
    </w:sdt>
    <w:p w:rsidR="00D5698F" w:rsidRPr="00386AB8" w:rsidRDefault="00D5698F" w:rsidP="00386AB8">
      <w:pPr>
        <w:pStyle w:val="1"/>
      </w:pPr>
      <w:bookmarkStart w:id="0" w:name="_Toc510641107"/>
      <w:r w:rsidRPr="00386AB8">
        <w:t>1. Цели и задачи.</w:t>
      </w:r>
      <w:bookmarkEnd w:id="0"/>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Мероприятие проводится с целью популяризации физической культуры, спорта и здорового образа жизни в Москве, Московской области, России, развитию мероприятий по </w:t>
      </w:r>
      <w:proofErr w:type="spellStart"/>
      <w:r w:rsidRPr="00D5698F">
        <w:rPr>
          <w:rFonts w:ascii="Times New Roman" w:eastAsia="Times New Roman" w:hAnsi="Times New Roman" w:cs="Times New Roman"/>
          <w:color w:val="00000A"/>
          <w:sz w:val="24"/>
          <w:szCs w:val="24"/>
          <w:lang w:eastAsia="ru-RU"/>
        </w:rPr>
        <w:t>рогейну</w:t>
      </w:r>
      <w:proofErr w:type="spellEnd"/>
      <w:r w:rsidRPr="00D5698F">
        <w:rPr>
          <w:rFonts w:ascii="Times New Roman" w:eastAsia="Times New Roman" w:hAnsi="Times New Roman" w:cs="Times New Roman"/>
          <w:color w:val="00000A"/>
          <w:sz w:val="24"/>
          <w:szCs w:val="24"/>
          <w:lang w:eastAsia="ru-RU"/>
        </w:rPr>
        <w:t xml:space="preserve"> и спортивному ориентированию</w:t>
      </w:r>
      <w:r w:rsidR="0065379F">
        <w:rPr>
          <w:rFonts w:ascii="Times New Roman" w:eastAsia="Times New Roman" w:hAnsi="Times New Roman" w:cs="Times New Roman"/>
          <w:color w:val="00000A"/>
          <w:sz w:val="24"/>
          <w:szCs w:val="24"/>
          <w:lang w:eastAsia="ru-RU"/>
        </w:rPr>
        <w:t xml:space="preserve"> на лыжах</w:t>
      </w:r>
      <w:r w:rsidRPr="00D5698F">
        <w:rPr>
          <w:rFonts w:ascii="Times New Roman" w:eastAsia="Times New Roman" w:hAnsi="Times New Roman" w:cs="Times New Roman"/>
          <w:color w:val="00000A"/>
          <w:sz w:val="24"/>
          <w:szCs w:val="24"/>
          <w:lang w:eastAsia="ru-RU"/>
        </w:rPr>
        <w:t xml:space="preserve"> на сверхдлинных дистанциях, выявления сильнейших команд и участников.</w:t>
      </w:r>
    </w:p>
    <w:p w:rsidR="00D5698F" w:rsidRPr="00386AB8" w:rsidRDefault="00D5698F" w:rsidP="00386AB8">
      <w:pPr>
        <w:pStyle w:val="1"/>
      </w:pPr>
      <w:bookmarkStart w:id="1" w:name="_Toc510641108"/>
      <w:r w:rsidRPr="00386AB8">
        <w:t>2. Руководство мероприятием.</w:t>
      </w:r>
      <w:bookmarkEnd w:id="1"/>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Общее руководство</w:t>
      </w:r>
      <w:r w:rsidR="0065379F">
        <w:rPr>
          <w:rFonts w:ascii="Times New Roman" w:eastAsia="Times New Roman" w:hAnsi="Times New Roman" w:cs="Times New Roman"/>
          <w:color w:val="00000A"/>
          <w:sz w:val="24"/>
          <w:szCs w:val="24"/>
          <w:lang w:eastAsia="ru-RU"/>
        </w:rPr>
        <w:t xml:space="preserve"> мероприятием осуществляет </w:t>
      </w:r>
      <w:r w:rsidR="0065379F">
        <w:rPr>
          <w:rFonts w:ascii="Times New Roman" w:eastAsia="Times New Roman" w:hAnsi="Times New Roman" w:cs="Times New Roman"/>
          <w:color w:val="00000A"/>
          <w:sz w:val="24"/>
          <w:szCs w:val="24"/>
          <w:lang w:val="en-US" w:eastAsia="ru-RU"/>
        </w:rPr>
        <w:t>Event</w:t>
      </w:r>
      <w:r w:rsidR="0065379F" w:rsidRPr="0065379F">
        <w:rPr>
          <w:rFonts w:ascii="Times New Roman" w:eastAsia="Times New Roman" w:hAnsi="Times New Roman" w:cs="Times New Roman"/>
          <w:color w:val="00000A"/>
          <w:sz w:val="24"/>
          <w:szCs w:val="24"/>
          <w:lang w:eastAsia="ru-RU"/>
        </w:rPr>
        <w:t>-</w:t>
      </w:r>
      <w:r w:rsidR="0065379F">
        <w:rPr>
          <w:rFonts w:ascii="Times New Roman" w:eastAsia="Times New Roman" w:hAnsi="Times New Roman" w:cs="Times New Roman"/>
          <w:color w:val="00000A"/>
          <w:sz w:val="24"/>
          <w:szCs w:val="24"/>
          <w:lang w:eastAsia="ru-RU"/>
        </w:rPr>
        <w:t>агентство «</w:t>
      </w:r>
      <w:r w:rsidRPr="00D5698F">
        <w:rPr>
          <w:rFonts w:ascii="Times New Roman" w:eastAsia="Times New Roman" w:hAnsi="Times New Roman" w:cs="Times New Roman"/>
          <w:color w:val="00000A"/>
          <w:sz w:val="24"/>
          <w:szCs w:val="24"/>
          <w:lang w:eastAsia="ru-RU"/>
        </w:rPr>
        <w:t>Маршрут</w:t>
      </w:r>
      <w:r w:rsidR="0065379F">
        <w:rPr>
          <w:rFonts w:ascii="Times New Roman" w:eastAsia="Times New Roman" w:hAnsi="Times New Roman" w:cs="Times New Roman"/>
          <w:color w:val="00000A"/>
          <w:sz w:val="24"/>
          <w:szCs w:val="24"/>
          <w:lang w:eastAsia="ru-RU"/>
        </w:rPr>
        <w:t>»</w:t>
      </w:r>
      <w:r w:rsidRPr="00D5698F">
        <w:rPr>
          <w:rFonts w:ascii="Times New Roman" w:eastAsia="Times New Roman" w:hAnsi="Times New Roman" w:cs="Times New Roman"/>
          <w:color w:val="00000A"/>
          <w:sz w:val="24"/>
          <w:szCs w:val="24"/>
          <w:lang w:eastAsia="ru-RU"/>
        </w:rPr>
        <w:t>. Непосредственное проведение возлагается на Оргкомитет мероприятия, утверждённый организатором.</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u w:val="single"/>
          <w:lang w:eastAsia="ru-RU"/>
        </w:rPr>
        <w:lastRenderedPageBreak/>
        <w:t>Оргкомитет мероприятия:</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Главный судья – </w:t>
      </w:r>
      <w:proofErr w:type="spellStart"/>
      <w:r w:rsidRPr="00D5698F">
        <w:rPr>
          <w:rFonts w:ascii="Times New Roman" w:eastAsia="Times New Roman" w:hAnsi="Times New Roman" w:cs="Times New Roman"/>
          <w:b/>
          <w:bCs/>
          <w:color w:val="00000A"/>
          <w:sz w:val="24"/>
          <w:szCs w:val="24"/>
          <w:lang w:eastAsia="ru-RU"/>
        </w:rPr>
        <w:t>Лавринович</w:t>
      </w:r>
      <w:proofErr w:type="spellEnd"/>
      <w:r w:rsidRPr="00D5698F">
        <w:rPr>
          <w:rFonts w:ascii="Times New Roman" w:eastAsia="Times New Roman" w:hAnsi="Times New Roman" w:cs="Times New Roman"/>
          <w:b/>
          <w:bCs/>
          <w:color w:val="00000A"/>
          <w:sz w:val="24"/>
          <w:szCs w:val="24"/>
          <w:lang w:eastAsia="ru-RU"/>
        </w:rPr>
        <w:t xml:space="preserve"> Артём</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Главный секретарь – </w:t>
      </w:r>
      <w:r w:rsidRPr="00D5698F">
        <w:rPr>
          <w:rFonts w:ascii="Times New Roman" w:eastAsia="Times New Roman" w:hAnsi="Times New Roman" w:cs="Times New Roman"/>
          <w:b/>
          <w:bCs/>
          <w:color w:val="00000A"/>
          <w:sz w:val="24"/>
          <w:szCs w:val="24"/>
          <w:lang w:eastAsia="ru-RU"/>
        </w:rPr>
        <w:t>Зудин Александр</w:t>
      </w:r>
    </w:p>
    <w:p w:rsidR="00D5698F" w:rsidRDefault="00D5698F" w:rsidP="00D5698F">
      <w:pPr>
        <w:spacing w:after="0" w:line="240" w:lineRule="auto"/>
        <w:ind w:firstLine="709"/>
        <w:rPr>
          <w:rFonts w:ascii="Times New Roman" w:eastAsia="Times New Roman" w:hAnsi="Times New Roman" w:cs="Times New Roman"/>
          <w:b/>
          <w:bCs/>
          <w:color w:val="00000A"/>
          <w:sz w:val="24"/>
          <w:szCs w:val="24"/>
          <w:lang w:eastAsia="ru-RU"/>
        </w:rPr>
      </w:pPr>
      <w:r w:rsidRPr="00D5698F">
        <w:rPr>
          <w:rFonts w:ascii="Times New Roman" w:eastAsia="Times New Roman" w:hAnsi="Times New Roman" w:cs="Times New Roman"/>
          <w:color w:val="00000A"/>
          <w:sz w:val="24"/>
          <w:szCs w:val="24"/>
          <w:lang w:eastAsia="ru-RU"/>
        </w:rPr>
        <w:t xml:space="preserve">Начальник дистанции – </w:t>
      </w:r>
      <w:proofErr w:type="spellStart"/>
      <w:r w:rsidRPr="00D5698F">
        <w:rPr>
          <w:rFonts w:ascii="Times New Roman" w:eastAsia="Times New Roman" w:hAnsi="Times New Roman" w:cs="Times New Roman"/>
          <w:b/>
          <w:bCs/>
          <w:color w:val="00000A"/>
          <w:sz w:val="24"/>
          <w:szCs w:val="24"/>
          <w:lang w:eastAsia="ru-RU"/>
        </w:rPr>
        <w:t>Лавринович</w:t>
      </w:r>
      <w:proofErr w:type="spellEnd"/>
      <w:r w:rsidRPr="00D5698F">
        <w:rPr>
          <w:rFonts w:ascii="Times New Roman" w:eastAsia="Times New Roman" w:hAnsi="Times New Roman" w:cs="Times New Roman"/>
          <w:b/>
          <w:bCs/>
          <w:color w:val="00000A"/>
          <w:sz w:val="24"/>
          <w:szCs w:val="24"/>
          <w:lang w:eastAsia="ru-RU"/>
        </w:rPr>
        <w:t xml:space="preserve"> Артём</w:t>
      </w:r>
    </w:p>
    <w:p w:rsidR="00D5698F" w:rsidRPr="00D5698F" w:rsidRDefault="00D5698F" w:rsidP="00386AB8">
      <w:pPr>
        <w:pStyle w:val="1"/>
        <w:rPr>
          <w:rFonts w:ascii="Times New Roman" w:hAnsi="Times New Roman"/>
          <w:b/>
          <w:bCs/>
          <w:sz w:val="48"/>
          <w:szCs w:val="48"/>
        </w:rPr>
      </w:pPr>
      <w:bookmarkStart w:id="2" w:name="_Toc510641109"/>
      <w:r w:rsidRPr="00D5698F">
        <w:t>3. Форматы и участники мероприятия.</w:t>
      </w:r>
      <w:bookmarkEnd w:id="2"/>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Мероприятие проводится в следующих форматах:</w:t>
      </w:r>
    </w:p>
    <w:p w:rsidR="00D5698F" w:rsidRPr="00D5698F" w:rsidRDefault="00721BE1"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- 3 или 6 часов</w:t>
      </w:r>
      <w:r w:rsidR="00D5698F" w:rsidRPr="00D5698F">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бегом (пешком)</w:t>
      </w:r>
      <w:r w:rsidR="009355EA">
        <w:rPr>
          <w:rFonts w:ascii="Times New Roman" w:eastAsia="Times New Roman" w:hAnsi="Times New Roman" w:cs="Times New Roman"/>
          <w:color w:val="00000A"/>
          <w:sz w:val="24"/>
          <w:szCs w:val="24"/>
          <w:lang w:eastAsia="ru-RU"/>
        </w:rPr>
        <w:t>;</w:t>
      </w:r>
    </w:p>
    <w:p w:rsidR="00D5698F" w:rsidRPr="00721BE1" w:rsidRDefault="009355EA" w:rsidP="00721BE1">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- 3</w:t>
      </w:r>
      <w:r w:rsidR="00D5698F" w:rsidRPr="00D5698F">
        <w:rPr>
          <w:rFonts w:ascii="Times New Roman" w:eastAsia="Times New Roman" w:hAnsi="Times New Roman" w:cs="Times New Roman"/>
          <w:color w:val="00000A"/>
          <w:sz w:val="24"/>
          <w:szCs w:val="24"/>
          <w:lang w:eastAsia="ru-RU"/>
        </w:rPr>
        <w:t xml:space="preserve"> </w:t>
      </w:r>
      <w:r w:rsidR="00721BE1">
        <w:rPr>
          <w:rFonts w:ascii="Times New Roman" w:eastAsia="Times New Roman" w:hAnsi="Times New Roman" w:cs="Times New Roman"/>
          <w:color w:val="00000A"/>
          <w:sz w:val="24"/>
          <w:szCs w:val="24"/>
          <w:lang w:eastAsia="ru-RU"/>
        </w:rPr>
        <w:t>или 6 часов на велосипеде (допускается передвижение бегом, пешком и на других колёсных транспортных средствах, приводимых в движение ногами и руками)</w:t>
      </w:r>
      <w:r w:rsidR="00D5698F" w:rsidRPr="00D5698F">
        <w:rPr>
          <w:rFonts w:ascii="Times New Roman" w:eastAsia="Times New Roman" w:hAnsi="Times New Roman" w:cs="Times New Roman"/>
          <w:color w:val="00000A"/>
          <w:sz w:val="24"/>
          <w:szCs w:val="24"/>
          <w:lang w:eastAsia="ru-RU"/>
        </w:rPr>
        <w:t>;</w:t>
      </w:r>
    </w:p>
    <w:p w:rsidR="00D5698F" w:rsidRPr="00D5698F" w:rsidRDefault="009355EA"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sidR="00721BE1">
        <w:rPr>
          <w:rFonts w:ascii="Times New Roman" w:eastAsia="Times New Roman" w:hAnsi="Times New Roman" w:cs="Times New Roman"/>
          <w:color w:val="00000A"/>
          <w:sz w:val="24"/>
          <w:szCs w:val="24"/>
          <w:lang w:eastAsia="ru-RU"/>
        </w:rPr>
        <w:t xml:space="preserve">3 или </w:t>
      </w:r>
      <w:r>
        <w:rPr>
          <w:rFonts w:ascii="Times New Roman" w:eastAsia="Times New Roman" w:hAnsi="Times New Roman" w:cs="Times New Roman"/>
          <w:color w:val="00000A"/>
          <w:sz w:val="24"/>
          <w:szCs w:val="24"/>
          <w:lang w:eastAsia="ru-RU"/>
        </w:rPr>
        <w:t>6 часов на</w:t>
      </w:r>
      <w:r w:rsidR="00D5698F" w:rsidRPr="00D5698F">
        <w:rPr>
          <w:rFonts w:ascii="Times New Roman" w:eastAsia="Times New Roman" w:hAnsi="Times New Roman" w:cs="Times New Roman"/>
          <w:color w:val="00000A"/>
          <w:sz w:val="24"/>
          <w:szCs w:val="24"/>
          <w:lang w:eastAsia="ru-RU"/>
        </w:rPr>
        <w:t xml:space="preserve"> </w:t>
      </w:r>
      <w:r w:rsidR="00721BE1">
        <w:rPr>
          <w:rFonts w:ascii="Times New Roman" w:eastAsia="Times New Roman" w:hAnsi="Times New Roman" w:cs="Times New Roman"/>
          <w:color w:val="00000A"/>
          <w:sz w:val="24"/>
          <w:szCs w:val="24"/>
          <w:lang w:eastAsia="ru-RU"/>
        </w:rPr>
        <w:t xml:space="preserve">роликах (допускается передвижение бегом, пешком, на других </w:t>
      </w:r>
      <w:proofErr w:type="spellStart"/>
      <w:r w:rsidR="00721BE1">
        <w:rPr>
          <w:rFonts w:ascii="Times New Roman" w:eastAsia="Times New Roman" w:hAnsi="Times New Roman" w:cs="Times New Roman"/>
          <w:color w:val="00000A"/>
          <w:sz w:val="24"/>
          <w:szCs w:val="24"/>
          <w:lang w:eastAsia="ru-RU"/>
        </w:rPr>
        <w:t>малоколёсных</w:t>
      </w:r>
      <w:proofErr w:type="spellEnd"/>
      <w:r w:rsidR="00721BE1">
        <w:rPr>
          <w:rFonts w:ascii="Times New Roman" w:eastAsia="Times New Roman" w:hAnsi="Times New Roman" w:cs="Times New Roman"/>
          <w:color w:val="00000A"/>
          <w:sz w:val="24"/>
          <w:szCs w:val="24"/>
          <w:lang w:eastAsia="ru-RU"/>
        </w:rPr>
        <w:t xml:space="preserve"> транспортных средствах, исключая велосипед, приводимых в движение ногами и руками)</w:t>
      </w:r>
      <w:r>
        <w:rPr>
          <w:rFonts w:ascii="Times New Roman" w:eastAsia="Times New Roman" w:hAnsi="Times New Roman" w:cs="Times New Roman"/>
          <w:color w:val="00000A"/>
          <w:sz w:val="24"/>
          <w:szCs w:val="24"/>
          <w:lang w:eastAsia="ru-RU"/>
        </w:rPr>
        <w:t>;</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proofErr w:type="spellStart"/>
      <w:r w:rsidRPr="00D5698F">
        <w:rPr>
          <w:rFonts w:ascii="Times New Roman" w:eastAsia="Times New Roman" w:hAnsi="Times New Roman" w:cs="Times New Roman"/>
          <w:i/>
          <w:iCs/>
          <w:color w:val="00000A"/>
          <w:sz w:val="24"/>
          <w:szCs w:val="24"/>
          <w:lang w:eastAsia="ru-RU"/>
        </w:rPr>
        <w:t>Справочно</w:t>
      </w:r>
      <w:proofErr w:type="spellEnd"/>
      <w:r w:rsidRPr="00D5698F">
        <w:rPr>
          <w:rFonts w:ascii="Times New Roman" w:eastAsia="Times New Roman" w:hAnsi="Times New Roman" w:cs="Times New Roman"/>
          <w:i/>
          <w:iCs/>
          <w:color w:val="00000A"/>
          <w:sz w:val="24"/>
          <w:szCs w:val="24"/>
          <w:lang w:eastAsia="ru-RU"/>
        </w:rPr>
        <w:t xml:space="preserve">. С июля 2017 года и впредь для улучшения конкуренции среди участников на всех </w:t>
      </w:r>
      <w:proofErr w:type="spellStart"/>
      <w:r w:rsidRPr="00D5698F">
        <w:rPr>
          <w:rFonts w:ascii="Times New Roman" w:eastAsia="Times New Roman" w:hAnsi="Times New Roman" w:cs="Times New Roman"/>
          <w:i/>
          <w:iCs/>
          <w:color w:val="00000A"/>
          <w:sz w:val="24"/>
          <w:szCs w:val="24"/>
          <w:lang w:eastAsia="ru-RU"/>
        </w:rPr>
        <w:t>рогейнах</w:t>
      </w:r>
      <w:proofErr w:type="spellEnd"/>
      <w:r w:rsidRPr="00D5698F">
        <w:rPr>
          <w:rFonts w:ascii="Times New Roman" w:eastAsia="Times New Roman" w:hAnsi="Times New Roman" w:cs="Times New Roman"/>
          <w:i/>
          <w:iCs/>
          <w:color w:val="00000A"/>
          <w:sz w:val="24"/>
          <w:szCs w:val="24"/>
          <w:lang w:eastAsia="ru-RU"/>
        </w:rPr>
        <w:t>, где гл</w:t>
      </w:r>
      <w:r w:rsidR="009355EA">
        <w:rPr>
          <w:rFonts w:ascii="Times New Roman" w:eastAsia="Times New Roman" w:hAnsi="Times New Roman" w:cs="Times New Roman"/>
          <w:i/>
          <w:iCs/>
          <w:color w:val="00000A"/>
          <w:sz w:val="24"/>
          <w:szCs w:val="24"/>
          <w:lang w:eastAsia="ru-RU"/>
        </w:rPr>
        <w:t>авный организатор «Маршрут</w:t>
      </w:r>
      <w:r w:rsidRPr="00D5698F">
        <w:rPr>
          <w:rFonts w:ascii="Times New Roman" w:eastAsia="Times New Roman" w:hAnsi="Times New Roman" w:cs="Times New Roman"/>
          <w:i/>
          <w:iCs/>
          <w:color w:val="00000A"/>
          <w:sz w:val="24"/>
          <w:szCs w:val="24"/>
          <w:lang w:eastAsia="ru-RU"/>
        </w:rPr>
        <w:t xml:space="preserve">» во всех форматах и во всех группах команды соревнуются на равных с одиночными участниками. Именно поэтому из названия группы выпадает буква </w:t>
      </w:r>
      <w:proofErr w:type="gramStart"/>
      <w:r w:rsidRPr="00D5698F">
        <w:rPr>
          <w:rFonts w:ascii="Times New Roman" w:eastAsia="Times New Roman" w:hAnsi="Times New Roman" w:cs="Times New Roman"/>
          <w:i/>
          <w:iCs/>
          <w:color w:val="00000A"/>
          <w:sz w:val="24"/>
          <w:szCs w:val="24"/>
          <w:lang w:eastAsia="ru-RU"/>
        </w:rPr>
        <w:t>О</w:t>
      </w:r>
      <w:proofErr w:type="gramEnd"/>
      <w:r w:rsidRPr="00D5698F">
        <w:rPr>
          <w:rFonts w:ascii="Times New Roman" w:eastAsia="Times New Roman" w:hAnsi="Times New Roman" w:cs="Times New Roman"/>
          <w:i/>
          <w:iCs/>
          <w:color w:val="00000A"/>
          <w:sz w:val="24"/>
          <w:szCs w:val="24"/>
          <w:lang w:eastAsia="ru-RU"/>
        </w:rPr>
        <w:t xml:space="preserve"> и К (ранее обозначавшие участие в одиночестве или в команде).</w:t>
      </w:r>
    </w:p>
    <w:p w:rsidR="00D5698F" w:rsidRDefault="00D5698F" w:rsidP="00D5698F">
      <w:pPr>
        <w:spacing w:after="0" w:line="240" w:lineRule="auto"/>
        <w:ind w:firstLine="709"/>
        <w:rPr>
          <w:rFonts w:ascii="Times New Roman" w:eastAsia="Times New Roman" w:hAnsi="Times New Roman"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Для участия в мероприятии приглашаются все желающие, группа участия</w:t>
      </w:r>
      <w:r w:rsidR="00796B47">
        <w:rPr>
          <w:rFonts w:ascii="Times New Roman" w:eastAsia="Times New Roman" w:hAnsi="Times New Roman" w:cs="Times New Roman"/>
          <w:color w:val="00000A"/>
          <w:sz w:val="24"/>
          <w:szCs w:val="24"/>
          <w:lang w:eastAsia="ru-RU"/>
        </w:rPr>
        <w:t xml:space="preserve"> </w:t>
      </w:r>
      <w:r w:rsidRPr="00D5698F">
        <w:rPr>
          <w:rFonts w:ascii="Times New Roman" w:eastAsia="Times New Roman" w:hAnsi="Times New Roman" w:cs="Times New Roman"/>
          <w:color w:val="00000A"/>
          <w:sz w:val="24"/>
          <w:szCs w:val="24"/>
          <w:lang w:eastAsia="ru-RU"/>
        </w:rPr>
        <w:t>определяется согласно таблице:</w:t>
      </w:r>
    </w:p>
    <w:tbl>
      <w:tblPr>
        <w:tblStyle w:val="a5"/>
        <w:tblW w:w="0" w:type="auto"/>
        <w:tblInd w:w="-601" w:type="dxa"/>
        <w:tblLook w:val="04A0" w:firstRow="1" w:lastRow="0" w:firstColumn="1" w:lastColumn="0" w:noHBand="0" w:noVBand="1"/>
      </w:tblPr>
      <w:tblGrid>
        <w:gridCol w:w="1389"/>
        <w:gridCol w:w="1998"/>
        <w:gridCol w:w="2050"/>
        <w:gridCol w:w="1341"/>
        <w:gridCol w:w="2008"/>
        <w:gridCol w:w="2011"/>
      </w:tblGrid>
      <w:tr w:rsidR="00E80233" w:rsidTr="00E80233">
        <w:tc>
          <w:tcPr>
            <w:tcW w:w="0" w:type="auto"/>
            <w:tcBorders>
              <w:tl2br w:val="single" w:sz="4" w:space="0" w:color="auto"/>
            </w:tcBorders>
          </w:tcPr>
          <w:p w:rsidR="006F5CDC" w:rsidRDefault="00157E5E" w:rsidP="00E80233">
            <w:pPr>
              <w:ind w:left="316" w:right="-149" w:hanging="316"/>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r w:rsidR="00E80233">
              <w:rPr>
                <w:rFonts w:ascii="Times New Roman" w:eastAsia="Times New Roman" w:hAnsi="Times New Roman" w:cs="Times New Roman"/>
                <w:color w:val="00000A"/>
                <w:sz w:val="24"/>
                <w:szCs w:val="24"/>
                <w:lang w:eastAsia="ru-RU"/>
              </w:rPr>
              <w:t xml:space="preserve"> В</w:t>
            </w:r>
            <w:r>
              <w:rPr>
                <w:rFonts w:ascii="Times New Roman" w:eastAsia="Times New Roman" w:hAnsi="Times New Roman" w:cs="Times New Roman"/>
                <w:color w:val="00000A"/>
                <w:sz w:val="24"/>
                <w:szCs w:val="24"/>
                <w:lang w:eastAsia="ru-RU"/>
              </w:rPr>
              <w:t>озраст</w:t>
            </w:r>
            <w:r w:rsidR="00E80233">
              <w:rPr>
                <w:rFonts w:ascii="Times New Roman" w:eastAsia="Times New Roman" w:hAnsi="Times New Roman" w:cs="Times New Roman"/>
                <w:color w:val="00000A"/>
                <w:sz w:val="24"/>
                <w:szCs w:val="24"/>
                <w:lang w:eastAsia="ru-RU"/>
              </w:rPr>
              <w:t xml:space="preserve">   </w:t>
            </w:r>
          </w:p>
          <w:p w:rsidR="00157E5E" w:rsidRDefault="00157E5E" w:rsidP="00E80233">
            <w:pPr>
              <w:ind w:left="-109" w:right="-14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Длина</w:t>
            </w:r>
          </w:p>
          <w:p w:rsidR="00157E5E" w:rsidRDefault="00157E5E" w:rsidP="00E80233">
            <w:pPr>
              <w:ind w:left="-109" w:right="-14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 формат</w:t>
            </w:r>
          </w:p>
        </w:tc>
        <w:tc>
          <w:tcPr>
            <w:tcW w:w="0" w:type="auto"/>
          </w:tcPr>
          <w:p w:rsidR="006F5CDC" w:rsidRDefault="00157E5E" w:rsidP="00D5698F">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16 лет и моложе (Дети)</w:t>
            </w:r>
          </w:p>
        </w:tc>
        <w:tc>
          <w:tcPr>
            <w:tcW w:w="0" w:type="auto"/>
          </w:tcPr>
          <w:p w:rsidR="006F5CDC" w:rsidRDefault="00157E5E" w:rsidP="00D5698F">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17-23 года (Юниоры)</w:t>
            </w:r>
          </w:p>
        </w:tc>
        <w:tc>
          <w:tcPr>
            <w:tcW w:w="0" w:type="auto"/>
          </w:tcPr>
          <w:p w:rsidR="006F5CDC" w:rsidRDefault="00157E5E" w:rsidP="00D5698F">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24-39 лет (Основной возраст)</w:t>
            </w:r>
          </w:p>
        </w:tc>
        <w:tc>
          <w:tcPr>
            <w:tcW w:w="0" w:type="auto"/>
          </w:tcPr>
          <w:p w:rsidR="006F5CDC" w:rsidRDefault="00157E5E" w:rsidP="00D5698F">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40-54 года (Ветераны)</w:t>
            </w:r>
          </w:p>
        </w:tc>
        <w:tc>
          <w:tcPr>
            <w:tcW w:w="0" w:type="auto"/>
          </w:tcPr>
          <w:p w:rsidR="006F5CDC" w:rsidRDefault="00157E5E" w:rsidP="00D5698F">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55 лет и старше (</w:t>
            </w:r>
            <w:proofErr w:type="spellStart"/>
            <w:r>
              <w:rPr>
                <w:rFonts w:ascii="Times New Roman" w:eastAsia="Times New Roman" w:hAnsi="Times New Roman" w:cs="Times New Roman"/>
                <w:color w:val="00000A"/>
                <w:sz w:val="24"/>
                <w:szCs w:val="24"/>
                <w:lang w:eastAsia="ru-RU"/>
              </w:rPr>
              <w:t>Суперветераы</w:t>
            </w:r>
            <w:proofErr w:type="spellEnd"/>
            <w:r>
              <w:rPr>
                <w:rFonts w:ascii="Times New Roman" w:eastAsia="Times New Roman" w:hAnsi="Times New Roman" w:cs="Times New Roman"/>
                <w:color w:val="00000A"/>
                <w:sz w:val="24"/>
                <w:szCs w:val="24"/>
                <w:lang w:eastAsia="ru-RU"/>
              </w:rPr>
              <w:t>)</w:t>
            </w:r>
          </w:p>
        </w:tc>
      </w:tr>
      <w:tr w:rsidR="00E80233" w:rsidTr="00E80233">
        <w:tc>
          <w:tcPr>
            <w:tcW w:w="0" w:type="auto"/>
            <w:vAlign w:val="center"/>
          </w:tcPr>
          <w:p w:rsidR="006F5CDC" w:rsidRDefault="00157E5E"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 часа бегом</w:t>
            </w:r>
          </w:p>
        </w:tc>
        <w:tc>
          <w:tcPr>
            <w:tcW w:w="0" w:type="auto"/>
            <w:vAlign w:val="center"/>
          </w:tcPr>
          <w:p w:rsidR="006F5CDC" w:rsidRDefault="00F93149"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М3Б_Д/Ж2Б_Д, М3Б/Ж3Б</w:t>
            </w:r>
          </w:p>
        </w:tc>
        <w:tc>
          <w:tcPr>
            <w:tcW w:w="0" w:type="auto"/>
            <w:vAlign w:val="center"/>
          </w:tcPr>
          <w:p w:rsidR="006F5CDC" w:rsidRDefault="00F93149"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М3Б_Ю/Ж3Б_Ю, М3Б/Ж3Б</w:t>
            </w:r>
          </w:p>
        </w:tc>
        <w:tc>
          <w:tcPr>
            <w:tcW w:w="0" w:type="auto"/>
            <w:vAlign w:val="center"/>
          </w:tcPr>
          <w:p w:rsidR="006F5CDC" w:rsidRDefault="00F93149"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М3Б/Ж3Б</w:t>
            </w:r>
          </w:p>
        </w:tc>
        <w:tc>
          <w:tcPr>
            <w:tcW w:w="0" w:type="auto"/>
            <w:vAlign w:val="center"/>
          </w:tcPr>
          <w:p w:rsidR="006F5CDC" w:rsidRDefault="00F93149"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М3Б_В/Ж3Б_В, М3Б/Ж3Б</w:t>
            </w:r>
          </w:p>
        </w:tc>
        <w:tc>
          <w:tcPr>
            <w:tcW w:w="0" w:type="auto"/>
            <w:vAlign w:val="center"/>
          </w:tcPr>
          <w:p w:rsidR="006F5CDC" w:rsidRDefault="00F93149"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М3Б_СВ/</w:t>
            </w:r>
            <w:r w:rsidR="00E80233">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Ж3Б_СВ, М3Б/Ж3Б</w:t>
            </w:r>
          </w:p>
        </w:tc>
      </w:tr>
      <w:tr w:rsidR="00E80233" w:rsidTr="00E80233">
        <w:tc>
          <w:tcPr>
            <w:tcW w:w="0" w:type="auto"/>
            <w:vAlign w:val="center"/>
          </w:tcPr>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 часов бегом</w:t>
            </w:r>
          </w:p>
        </w:tc>
        <w:tc>
          <w:tcPr>
            <w:tcW w:w="0" w:type="auto"/>
            <w:vAlign w:val="center"/>
          </w:tcPr>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М6Б_Ю/</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Ж6Б_Ю/ </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МЖ6Б_Ю, М6Б/Ж6Б/МЖ6Б</w:t>
            </w:r>
          </w:p>
        </w:tc>
        <w:tc>
          <w:tcPr>
            <w:tcW w:w="0" w:type="auto"/>
            <w:vAlign w:val="center"/>
          </w:tcPr>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М6Б_Ю/</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Ж6Б_Ю/ МЖ6Б_Ю, М6Б/Ж6Б/МЖ6Б</w:t>
            </w:r>
          </w:p>
        </w:tc>
        <w:tc>
          <w:tcPr>
            <w:tcW w:w="0" w:type="auto"/>
            <w:vAlign w:val="center"/>
          </w:tcPr>
          <w:p w:rsidR="00B95EE2"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М6Б/Ж6Б/</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МЖ6Б</w:t>
            </w:r>
          </w:p>
        </w:tc>
        <w:tc>
          <w:tcPr>
            <w:tcW w:w="0" w:type="auto"/>
            <w:vAlign w:val="center"/>
          </w:tcPr>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М6Б_В/</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Ж6Б_В/ МЖ6Б_В, М6Б/Ж6Б/МЖ6Б</w:t>
            </w:r>
          </w:p>
        </w:tc>
        <w:tc>
          <w:tcPr>
            <w:tcW w:w="0" w:type="auto"/>
            <w:vAlign w:val="center"/>
          </w:tcPr>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М6Б_СВ/</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Ж6Б_СВ/ МЖ6Б_СВ, М6Б/Ж6Б/МЖ6Б</w:t>
            </w:r>
          </w:p>
        </w:tc>
      </w:tr>
      <w:tr w:rsidR="00B95EE2" w:rsidTr="00281F23">
        <w:tc>
          <w:tcPr>
            <w:tcW w:w="0" w:type="auto"/>
            <w:vAlign w:val="center"/>
          </w:tcPr>
          <w:p w:rsidR="00B95EE2" w:rsidRDefault="00B95EE2"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 часа на велосипеде</w:t>
            </w:r>
          </w:p>
        </w:tc>
        <w:tc>
          <w:tcPr>
            <w:tcW w:w="0" w:type="auto"/>
            <w:gridSpan w:val="2"/>
            <w:vAlign w:val="center"/>
          </w:tcPr>
          <w:p w:rsidR="00B95EE2" w:rsidRDefault="00B95EE2"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М3В_Ю/Ж3В_Ю, М3В/Ж3В</w:t>
            </w:r>
          </w:p>
        </w:tc>
        <w:tc>
          <w:tcPr>
            <w:tcW w:w="0" w:type="auto"/>
            <w:gridSpan w:val="3"/>
            <w:vAlign w:val="center"/>
          </w:tcPr>
          <w:p w:rsidR="00B95EE2" w:rsidRDefault="00B95EE2" w:rsidP="00B95EE2">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М3В/Ж3В</w:t>
            </w:r>
          </w:p>
        </w:tc>
      </w:tr>
      <w:tr w:rsidR="00B95EE2" w:rsidTr="00F224FC">
        <w:tc>
          <w:tcPr>
            <w:tcW w:w="0" w:type="auto"/>
            <w:vAlign w:val="center"/>
          </w:tcPr>
          <w:p w:rsidR="00B95EE2" w:rsidRDefault="00B95EE2" w:rsidP="00E80233">
            <w:pPr>
              <w:ind w:right="-1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 часов на велосипеде</w:t>
            </w:r>
          </w:p>
        </w:tc>
        <w:tc>
          <w:tcPr>
            <w:tcW w:w="0" w:type="auto"/>
            <w:gridSpan w:val="3"/>
            <w:vAlign w:val="center"/>
          </w:tcPr>
          <w:p w:rsidR="00B95EE2" w:rsidRDefault="00B95EE2" w:rsidP="00B95EE2">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М6В/Ж6В/МЖ6В</w:t>
            </w:r>
          </w:p>
        </w:tc>
        <w:tc>
          <w:tcPr>
            <w:tcW w:w="0" w:type="auto"/>
            <w:gridSpan w:val="2"/>
            <w:vAlign w:val="center"/>
          </w:tcPr>
          <w:p w:rsidR="00B95EE2" w:rsidRDefault="00B95EE2" w:rsidP="00B95EE2">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М6В_В/Ж6В_В/МЖ6В_В, М6В/Ж6В/МЖ6В</w:t>
            </w:r>
          </w:p>
        </w:tc>
      </w:tr>
      <w:tr w:rsidR="00B95EE2" w:rsidTr="00B20669">
        <w:tc>
          <w:tcPr>
            <w:tcW w:w="0" w:type="auto"/>
            <w:vAlign w:val="center"/>
          </w:tcPr>
          <w:p w:rsidR="00B95EE2" w:rsidRDefault="00B95EE2"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 часа на роликах</w:t>
            </w:r>
          </w:p>
        </w:tc>
        <w:tc>
          <w:tcPr>
            <w:tcW w:w="0" w:type="auto"/>
            <w:gridSpan w:val="5"/>
            <w:vAlign w:val="center"/>
          </w:tcPr>
          <w:p w:rsidR="00B95EE2" w:rsidRDefault="00B95EE2" w:rsidP="00B95EE2">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М3Р/Ж3Р</w:t>
            </w:r>
          </w:p>
        </w:tc>
      </w:tr>
      <w:tr w:rsidR="00B95EE2" w:rsidTr="00A345BC">
        <w:tc>
          <w:tcPr>
            <w:tcW w:w="0" w:type="auto"/>
            <w:vAlign w:val="center"/>
          </w:tcPr>
          <w:p w:rsidR="00B95EE2" w:rsidRDefault="00B95EE2"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 часов на роликах</w:t>
            </w:r>
          </w:p>
        </w:tc>
        <w:tc>
          <w:tcPr>
            <w:tcW w:w="0" w:type="auto"/>
            <w:gridSpan w:val="5"/>
            <w:vAlign w:val="center"/>
          </w:tcPr>
          <w:p w:rsidR="00B95EE2" w:rsidRDefault="00B95EE2" w:rsidP="00B95EE2">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М6Р/Ж6Р/МЖ6Р</w:t>
            </w:r>
          </w:p>
        </w:tc>
      </w:tr>
      <w:tr w:rsidR="00E80233" w:rsidTr="00E80233">
        <w:tc>
          <w:tcPr>
            <w:tcW w:w="0" w:type="auto"/>
            <w:vAlign w:val="center"/>
          </w:tcPr>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Родители-Дети</w:t>
            </w:r>
          </w:p>
        </w:tc>
        <w:tc>
          <w:tcPr>
            <w:tcW w:w="0" w:type="auto"/>
            <w:gridSpan w:val="5"/>
            <w:vAlign w:val="center"/>
          </w:tcPr>
          <w:p w:rsidR="00E80233" w:rsidRDefault="00B95EE2" w:rsidP="00B95EE2">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РД3Б_Д. В данной категории участвуют родители и дети 1-16 лет бегом на 3 часа. Заявка подаётся на КАЖДОГО участника в возрасте 8+ лет. Участники моложе 8 лет участвуют без оплаты.</w:t>
            </w:r>
          </w:p>
        </w:tc>
      </w:tr>
      <w:tr w:rsidR="00E80233" w:rsidTr="00E80233">
        <w:tc>
          <w:tcPr>
            <w:tcW w:w="0" w:type="auto"/>
            <w:gridSpan w:val="6"/>
          </w:tcPr>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1 команда состоит из 1-4 человек, кроме группы Р-Д3Б_Д, в которой участвует 2-10 человек Отсутствие группы МЖ=смешанные команды участвуют в зачёте М. Если в одной команде участники разных возрастов, то действует правило: </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Любой возраст + Основной возраст = Основной возраст; </w:t>
            </w:r>
          </w:p>
          <w:p w:rsidR="00E80233"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Дети или Юниоры + Ветераны или </w:t>
            </w:r>
            <w:proofErr w:type="spellStart"/>
            <w:r>
              <w:rPr>
                <w:rFonts w:ascii="Times New Roman" w:eastAsia="Times New Roman" w:hAnsi="Times New Roman" w:cs="Times New Roman"/>
                <w:color w:val="00000A"/>
                <w:sz w:val="24"/>
                <w:szCs w:val="24"/>
                <w:lang w:eastAsia="ru-RU"/>
              </w:rPr>
              <w:t>Суперветераны</w:t>
            </w:r>
            <w:proofErr w:type="spellEnd"/>
            <w:r>
              <w:rPr>
                <w:rFonts w:ascii="Times New Roman" w:eastAsia="Times New Roman" w:hAnsi="Times New Roman" w:cs="Times New Roman"/>
                <w:color w:val="00000A"/>
                <w:sz w:val="24"/>
                <w:szCs w:val="24"/>
                <w:lang w:eastAsia="ru-RU"/>
              </w:rPr>
              <w:t xml:space="preserve"> = Основной возраст;</w:t>
            </w:r>
          </w:p>
          <w:p w:rsidR="00E80233" w:rsidRPr="00157E5E" w:rsidRDefault="00E80233" w:rsidP="00E80233">
            <w:pP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Дети + Юниоры = Юниоры; Ветераны + </w:t>
            </w:r>
            <w:proofErr w:type="spellStart"/>
            <w:r>
              <w:rPr>
                <w:rFonts w:ascii="Times New Roman" w:eastAsia="Times New Roman" w:hAnsi="Times New Roman" w:cs="Times New Roman"/>
                <w:color w:val="00000A"/>
                <w:sz w:val="24"/>
                <w:szCs w:val="24"/>
                <w:lang w:eastAsia="ru-RU"/>
              </w:rPr>
              <w:t>Суперветераны</w:t>
            </w:r>
            <w:proofErr w:type="spellEnd"/>
            <w:r>
              <w:rPr>
                <w:rFonts w:ascii="Times New Roman" w:eastAsia="Times New Roman" w:hAnsi="Times New Roman" w:cs="Times New Roman"/>
                <w:color w:val="00000A"/>
                <w:sz w:val="24"/>
                <w:szCs w:val="24"/>
                <w:lang w:eastAsia="ru-RU"/>
              </w:rPr>
              <w:t xml:space="preserve"> = Ветераны;</w:t>
            </w:r>
          </w:p>
        </w:tc>
      </w:tr>
    </w:tbl>
    <w:p w:rsidR="00D5698F" w:rsidRPr="00D5698F" w:rsidRDefault="00D5698F" w:rsidP="00D5698F">
      <w:pPr>
        <w:spacing w:after="0" w:line="240" w:lineRule="auto"/>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Возраст участников определяется</w:t>
      </w:r>
      <w:r w:rsidR="008D605B">
        <w:rPr>
          <w:rFonts w:ascii="Times New Roman" w:eastAsia="Times New Roman" w:hAnsi="Times New Roman" w:cs="Times New Roman"/>
          <w:color w:val="00000A"/>
          <w:sz w:val="24"/>
          <w:szCs w:val="24"/>
          <w:lang w:eastAsia="ru-RU"/>
        </w:rPr>
        <w:t xml:space="preserve"> на 14 апреля</w:t>
      </w:r>
      <w:r w:rsidR="00196740">
        <w:rPr>
          <w:rFonts w:ascii="Times New Roman" w:eastAsia="Times New Roman" w:hAnsi="Times New Roman" w:cs="Times New Roman"/>
          <w:color w:val="00000A"/>
          <w:sz w:val="24"/>
          <w:szCs w:val="24"/>
          <w:lang w:eastAsia="ru-RU"/>
        </w:rPr>
        <w:t xml:space="preserve"> 2018</w:t>
      </w:r>
      <w:r w:rsidRPr="00D5698F">
        <w:rPr>
          <w:rFonts w:ascii="Times New Roman" w:eastAsia="Times New Roman" w:hAnsi="Times New Roman" w:cs="Times New Roman"/>
          <w:color w:val="00000A"/>
          <w:sz w:val="24"/>
          <w:szCs w:val="24"/>
          <w:lang w:eastAsia="ru-RU"/>
        </w:rPr>
        <w:t xml:space="preserve"> года.</w:t>
      </w:r>
    </w:p>
    <w:p w:rsidR="00D5698F" w:rsidRPr="00D5698F" w:rsidRDefault="00D5698F" w:rsidP="00B95EE2">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Участие в потенциально небезопасном гражданском мероприятии означает полное согласие (принятие, акцепт) </w:t>
      </w:r>
      <w:hyperlink r:id="rId6" w:history="1">
        <w:r w:rsidRPr="00D5698F">
          <w:rPr>
            <w:rFonts w:ascii="Times New Roman" w:eastAsia="Times New Roman" w:hAnsi="Times New Roman" w:cs="Times New Roman"/>
            <w:color w:val="0000FF"/>
            <w:sz w:val="24"/>
            <w:szCs w:val="24"/>
            <w:u w:val="single"/>
            <w:lang w:eastAsia="ru-RU"/>
          </w:rPr>
          <w:t>Договора Публичной оферты</w:t>
        </w:r>
      </w:hyperlink>
      <w:r w:rsidRPr="00D5698F">
        <w:rPr>
          <w:rFonts w:ascii="Times New Roman" w:eastAsia="Times New Roman" w:hAnsi="Times New Roman" w:cs="Times New Roman"/>
          <w:color w:val="00000A"/>
          <w:sz w:val="24"/>
          <w:szCs w:val="24"/>
          <w:lang w:eastAsia="ru-RU"/>
        </w:rPr>
        <w:t>, размещённого на сайте mosplay.ru и заключенного  между Организаторами и участниками, либ</w:t>
      </w:r>
      <w:r w:rsidR="00B95EE2">
        <w:rPr>
          <w:rFonts w:ascii="Times New Roman" w:eastAsia="Times New Roman" w:hAnsi="Times New Roman" w:cs="Times New Roman"/>
          <w:color w:val="00000A"/>
          <w:sz w:val="24"/>
          <w:szCs w:val="24"/>
          <w:lang w:eastAsia="ru-RU"/>
        </w:rPr>
        <w:t xml:space="preserve">о их законными представителями. </w:t>
      </w:r>
      <w:r w:rsidRPr="00D5698F">
        <w:rPr>
          <w:rFonts w:ascii="Times New Roman" w:eastAsia="Times New Roman" w:hAnsi="Times New Roman" w:cs="Times New Roman"/>
          <w:color w:val="00000A"/>
          <w:sz w:val="24"/>
          <w:szCs w:val="24"/>
          <w:lang w:eastAsia="ru-RU"/>
        </w:rPr>
        <w:t xml:space="preserve">Совершеннолетние участники принимают участие в мероприятии под личную ответственность. </w:t>
      </w:r>
      <w:r w:rsidRPr="00D5698F">
        <w:rPr>
          <w:rFonts w:ascii="Times New Roman" w:eastAsia="Times New Roman" w:hAnsi="Times New Roman" w:cs="Times New Roman"/>
          <w:color w:val="00000A"/>
          <w:sz w:val="24"/>
          <w:szCs w:val="24"/>
          <w:lang w:eastAsia="ru-RU"/>
        </w:rPr>
        <w:lastRenderedPageBreak/>
        <w:t>Ответственность за жизнь и здоровье несовершеннолетних участников несут их законные представители.</w:t>
      </w:r>
    </w:p>
    <w:p w:rsidR="00D5698F" w:rsidRPr="00D5698F" w:rsidRDefault="00D5698F" w:rsidP="00386AB8">
      <w:pPr>
        <w:pStyle w:val="1"/>
        <w:rPr>
          <w:rFonts w:ascii="Times New Roman" w:hAnsi="Times New Roman"/>
          <w:b/>
          <w:bCs/>
          <w:sz w:val="48"/>
          <w:szCs w:val="48"/>
        </w:rPr>
      </w:pPr>
      <w:bookmarkStart w:id="3" w:name="_Toc510641110"/>
      <w:r w:rsidRPr="00D5698F">
        <w:t>4. Время и место проведения.</w:t>
      </w:r>
      <w:bookmarkEnd w:id="3"/>
    </w:p>
    <w:p w:rsidR="00D5698F" w:rsidRPr="00D5698F" w:rsidRDefault="00D5698F" w:rsidP="001E74DD">
      <w:pPr>
        <w:spacing w:after="0" w:line="240" w:lineRule="auto"/>
        <w:ind w:firstLine="737"/>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Меропри</w:t>
      </w:r>
      <w:r w:rsidR="00196740">
        <w:rPr>
          <w:rFonts w:ascii="Times New Roman" w:eastAsia="Times New Roman" w:hAnsi="Times New Roman" w:cs="Times New Roman"/>
          <w:color w:val="00000A"/>
          <w:sz w:val="24"/>
          <w:szCs w:val="24"/>
          <w:lang w:eastAsia="ru-RU"/>
        </w:rPr>
        <w:t xml:space="preserve">ятие проводятся в субботу </w:t>
      </w:r>
      <w:r w:rsidR="008D605B">
        <w:rPr>
          <w:rFonts w:ascii="Times New Roman" w:eastAsia="Times New Roman" w:hAnsi="Times New Roman" w:cs="Times New Roman"/>
          <w:color w:val="00000A"/>
          <w:sz w:val="24"/>
          <w:szCs w:val="24"/>
          <w:lang w:eastAsia="ru-RU"/>
        </w:rPr>
        <w:t>14 апреля</w:t>
      </w:r>
      <w:r w:rsidR="00196740">
        <w:rPr>
          <w:rFonts w:ascii="Times New Roman" w:eastAsia="Times New Roman" w:hAnsi="Times New Roman" w:cs="Times New Roman"/>
          <w:color w:val="00000A"/>
          <w:sz w:val="24"/>
          <w:szCs w:val="24"/>
          <w:lang w:eastAsia="ru-RU"/>
        </w:rPr>
        <w:t xml:space="preserve"> 2018</w:t>
      </w:r>
      <w:r w:rsidRPr="00D5698F">
        <w:rPr>
          <w:rFonts w:ascii="Times New Roman" w:eastAsia="Times New Roman" w:hAnsi="Times New Roman" w:cs="Times New Roman"/>
          <w:color w:val="00000A"/>
          <w:sz w:val="24"/>
          <w:szCs w:val="24"/>
          <w:lang w:eastAsia="ru-RU"/>
        </w:rPr>
        <w:t xml:space="preserve"> года на территории</w:t>
      </w:r>
      <w:r w:rsidR="00196740">
        <w:rPr>
          <w:rFonts w:ascii="Times New Roman" w:eastAsia="Times New Roman" w:hAnsi="Times New Roman" w:cs="Times New Roman"/>
          <w:color w:val="00000A"/>
          <w:sz w:val="24"/>
          <w:szCs w:val="24"/>
          <w:lang w:eastAsia="ru-RU"/>
        </w:rPr>
        <w:t xml:space="preserve"> </w:t>
      </w:r>
      <w:r w:rsidR="008D605B">
        <w:rPr>
          <w:rFonts w:ascii="Times New Roman" w:eastAsia="Times New Roman" w:hAnsi="Times New Roman" w:cs="Times New Roman"/>
          <w:color w:val="00000A"/>
          <w:sz w:val="24"/>
          <w:szCs w:val="24"/>
          <w:lang w:eastAsia="ru-RU"/>
        </w:rPr>
        <w:t>г. Москвы</w:t>
      </w:r>
      <w:r w:rsidR="00196740">
        <w:rPr>
          <w:rFonts w:ascii="Times New Roman" w:eastAsia="Times New Roman" w:hAnsi="Times New Roman" w:cs="Times New Roman"/>
          <w:color w:val="00000A"/>
          <w:sz w:val="24"/>
          <w:szCs w:val="24"/>
          <w:lang w:eastAsia="ru-RU"/>
        </w:rPr>
        <w:t>.</w:t>
      </w:r>
      <w:r w:rsidRPr="00D5698F">
        <w:rPr>
          <w:rFonts w:ascii="Times New Roman" w:eastAsia="Times New Roman" w:hAnsi="Times New Roman" w:cs="Times New Roman"/>
          <w:color w:val="00000A"/>
          <w:sz w:val="24"/>
          <w:szCs w:val="24"/>
          <w:lang w:eastAsia="ru-RU"/>
        </w:rPr>
        <w:t xml:space="preserve"> </w:t>
      </w:r>
      <w:r w:rsidR="008D605B">
        <w:rPr>
          <w:rFonts w:ascii="Times New Roman" w:eastAsia="Times New Roman" w:hAnsi="Times New Roman" w:cs="Times New Roman"/>
          <w:color w:val="00000A"/>
          <w:sz w:val="24"/>
          <w:szCs w:val="24"/>
          <w:lang w:eastAsia="ru-RU"/>
        </w:rPr>
        <w:t>Точные границы района станут известны из полученной карты в день регистрации</w:t>
      </w:r>
      <w:proofErr w:type="gramStart"/>
      <w:r w:rsidR="008D605B">
        <w:rPr>
          <w:rFonts w:ascii="Times New Roman" w:eastAsia="Times New Roman" w:hAnsi="Times New Roman" w:cs="Times New Roman"/>
          <w:color w:val="00000A"/>
          <w:sz w:val="24"/>
          <w:szCs w:val="24"/>
          <w:lang w:eastAsia="ru-RU"/>
        </w:rPr>
        <w:t xml:space="preserve">. </w:t>
      </w:r>
      <w:proofErr w:type="gramEnd"/>
      <w:r w:rsidR="008D605B">
        <w:rPr>
          <w:rFonts w:ascii="Times New Roman" w:eastAsia="Times New Roman" w:hAnsi="Times New Roman" w:cs="Times New Roman"/>
          <w:color w:val="00000A"/>
          <w:sz w:val="24"/>
          <w:szCs w:val="24"/>
          <w:lang w:eastAsia="ru-RU"/>
        </w:rPr>
        <w:t xml:space="preserve">Напоминаем о запрете использования других карт (кроме выданных организаторами), в том числе </w:t>
      </w:r>
      <w:proofErr w:type="gramStart"/>
      <w:r w:rsidR="008D605B">
        <w:rPr>
          <w:rFonts w:ascii="Times New Roman" w:eastAsia="Times New Roman" w:hAnsi="Times New Roman" w:cs="Times New Roman"/>
          <w:color w:val="00000A"/>
          <w:sz w:val="24"/>
          <w:szCs w:val="24"/>
          <w:lang w:eastAsia="ru-RU"/>
        </w:rPr>
        <w:t>электронных.</w:t>
      </w:r>
      <w:r w:rsidR="001E74DD">
        <w:rPr>
          <w:rFonts w:ascii="Times New Roman" w:eastAsia="Times New Roman" w:hAnsi="Times New Roman" w:cs="Times New Roman"/>
          <w:color w:val="00000A"/>
          <w:sz w:val="24"/>
          <w:szCs w:val="24"/>
          <w:lang w:eastAsia="ru-RU"/>
        </w:rPr>
        <w:t>.</w:t>
      </w:r>
      <w:proofErr w:type="gramEnd"/>
      <w:r w:rsidR="001E74DD">
        <w:rPr>
          <w:rFonts w:ascii="Times New Roman" w:eastAsia="Times New Roman" w:hAnsi="Times New Roman" w:cs="Times New Roman"/>
          <w:color w:val="00000A"/>
          <w:sz w:val="24"/>
          <w:szCs w:val="24"/>
          <w:lang w:eastAsia="ru-RU"/>
        </w:rPr>
        <w:t xml:space="preserve"> Место старта расположено </w:t>
      </w:r>
      <w:r w:rsidR="008D605B">
        <w:rPr>
          <w:rFonts w:ascii="Times New Roman" w:eastAsia="Times New Roman" w:hAnsi="Times New Roman" w:cs="Times New Roman"/>
          <w:color w:val="00000A"/>
          <w:sz w:val="24"/>
          <w:szCs w:val="24"/>
          <w:lang w:eastAsia="ru-RU"/>
        </w:rPr>
        <w:t xml:space="preserve">в парке «Имени 50-летия Октября», </w:t>
      </w:r>
      <w:hyperlink r:id="rId7" w:history="1">
        <w:r w:rsidR="008D605B" w:rsidRPr="0090404D">
          <w:rPr>
            <w:rStyle w:val="a4"/>
            <w:rFonts w:ascii="Times New Roman" w:eastAsia="Times New Roman" w:hAnsi="Times New Roman" w:cs="Times New Roman"/>
            <w:sz w:val="24"/>
            <w:szCs w:val="24"/>
            <w:lang w:eastAsia="ru-RU"/>
          </w:rPr>
          <w:t>согласно схеме</w:t>
        </w:r>
      </w:hyperlink>
      <w:r w:rsidR="0090404D">
        <w:rPr>
          <w:rFonts w:ascii="Times New Roman" w:eastAsia="Times New Roman" w:hAnsi="Times New Roman" w:cs="Times New Roman"/>
          <w:color w:val="00000A"/>
          <w:sz w:val="24"/>
          <w:szCs w:val="24"/>
          <w:lang w:eastAsia="ru-RU"/>
        </w:rPr>
        <w:t xml:space="preserve">. 700 метров </w:t>
      </w:r>
      <w:bookmarkStart w:id="4" w:name="_GoBack"/>
      <w:bookmarkEnd w:id="4"/>
      <w:r w:rsidR="008D605B">
        <w:rPr>
          <w:rFonts w:ascii="Times New Roman" w:eastAsia="Times New Roman" w:hAnsi="Times New Roman" w:cs="Times New Roman"/>
          <w:color w:val="00000A"/>
          <w:sz w:val="24"/>
          <w:szCs w:val="24"/>
          <w:lang w:eastAsia="ru-RU"/>
        </w:rPr>
        <w:t xml:space="preserve">от старта метро Проспект Вернадского. Парковка личного автотранспорта возможна вне территории парка на городских улицах с соблюдением </w:t>
      </w:r>
      <w:proofErr w:type="spellStart"/>
      <w:r w:rsidR="008D605B">
        <w:rPr>
          <w:rFonts w:ascii="Times New Roman" w:eastAsia="Times New Roman" w:hAnsi="Times New Roman" w:cs="Times New Roman"/>
          <w:color w:val="00000A"/>
          <w:sz w:val="24"/>
          <w:szCs w:val="24"/>
          <w:lang w:eastAsia="ru-RU"/>
        </w:rPr>
        <w:t>пдд</w:t>
      </w:r>
      <w:proofErr w:type="spellEnd"/>
      <w:r w:rsidR="008D605B">
        <w:rPr>
          <w:rFonts w:ascii="Times New Roman" w:eastAsia="Times New Roman" w:hAnsi="Times New Roman" w:cs="Times New Roman"/>
          <w:color w:val="00000A"/>
          <w:sz w:val="24"/>
          <w:szCs w:val="24"/>
          <w:lang w:eastAsia="ru-RU"/>
        </w:rPr>
        <w:t>.</w:t>
      </w:r>
      <w:r w:rsidR="001E74DD">
        <w:rPr>
          <w:rFonts w:ascii="Times New Roman" w:eastAsia="Times New Roman" w:hAnsi="Times New Roman" w:cs="Times New Roman"/>
          <w:color w:val="00000A"/>
          <w:sz w:val="24"/>
          <w:szCs w:val="24"/>
          <w:lang w:eastAsia="ru-RU"/>
        </w:rPr>
        <w:t xml:space="preserve"> </w:t>
      </w:r>
    </w:p>
    <w:p w:rsidR="00D5698F" w:rsidRPr="00D5698F" w:rsidRDefault="00D5698F" w:rsidP="00386AB8">
      <w:pPr>
        <w:pStyle w:val="1"/>
        <w:rPr>
          <w:rFonts w:ascii="Times New Roman" w:hAnsi="Times New Roman"/>
          <w:b/>
          <w:bCs/>
          <w:sz w:val="48"/>
          <w:szCs w:val="48"/>
        </w:rPr>
      </w:pPr>
      <w:bookmarkStart w:id="5" w:name="_Toc510641111"/>
      <w:r w:rsidRPr="00D5698F">
        <w:rPr>
          <w:shd w:val="clear" w:color="auto" w:fill="FFFFFF"/>
        </w:rPr>
        <w:t>5. Размещение участников.</w:t>
      </w:r>
      <w:bookmarkEnd w:id="5"/>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Размещен</w:t>
      </w:r>
      <w:r w:rsidR="001E74DD">
        <w:rPr>
          <w:rFonts w:ascii="Times New Roman" w:eastAsia="Times New Roman" w:hAnsi="Times New Roman" w:cs="Times New Roman"/>
          <w:color w:val="00000A"/>
          <w:sz w:val="24"/>
          <w:szCs w:val="24"/>
          <w:lang w:eastAsia="ru-RU"/>
        </w:rPr>
        <w:t>ие участников</w:t>
      </w:r>
      <w:r w:rsidRPr="00D5698F">
        <w:rPr>
          <w:rFonts w:ascii="Times New Roman" w:eastAsia="Times New Roman" w:hAnsi="Times New Roman" w:cs="Times New Roman"/>
          <w:color w:val="00000A"/>
          <w:sz w:val="24"/>
          <w:szCs w:val="24"/>
          <w:lang w:eastAsia="ru-RU"/>
        </w:rPr>
        <w:t xml:space="preserve"> </w:t>
      </w:r>
      <w:r w:rsidR="00F93149">
        <w:rPr>
          <w:rFonts w:ascii="Times New Roman" w:eastAsia="Times New Roman" w:hAnsi="Times New Roman" w:cs="Times New Roman"/>
          <w:color w:val="00000A"/>
          <w:sz w:val="24"/>
          <w:szCs w:val="24"/>
          <w:lang w:eastAsia="ru-RU"/>
        </w:rPr>
        <w:t>на открытом воздухе под крышей Ротонды</w:t>
      </w:r>
      <w:r w:rsidRPr="00D5698F">
        <w:rPr>
          <w:rFonts w:ascii="Times New Roman" w:eastAsia="Times New Roman" w:hAnsi="Times New Roman" w:cs="Times New Roman"/>
          <w:color w:val="00000A"/>
          <w:sz w:val="24"/>
          <w:szCs w:val="24"/>
          <w:lang w:eastAsia="ru-RU"/>
        </w:rPr>
        <w:t xml:space="preserve">. Вещи рекомендуется на время дистанции оставлять </w:t>
      </w:r>
      <w:r w:rsidR="00F93149">
        <w:rPr>
          <w:rFonts w:ascii="Times New Roman" w:eastAsia="Times New Roman" w:hAnsi="Times New Roman" w:cs="Times New Roman"/>
          <w:color w:val="00000A"/>
          <w:sz w:val="24"/>
          <w:szCs w:val="24"/>
          <w:lang w:eastAsia="ru-RU"/>
        </w:rPr>
        <w:t xml:space="preserve">в специально огороженной площадке </w:t>
      </w:r>
      <w:r w:rsidRPr="00D5698F">
        <w:rPr>
          <w:rFonts w:ascii="Times New Roman" w:eastAsia="Times New Roman" w:hAnsi="Times New Roman" w:cs="Times New Roman"/>
          <w:color w:val="00000A"/>
          <w:sz w:val="24"/>
          <w:szCs w:val="24"/>
          <w:lang w:eastAsia="ru-RU"/>
        </w:rPr>
        <w:t>под присмотр</w:t>
      </w:r>
      <w:r w:rsidR="00F93149">
        <w:rPr>
          <w:rFonts w:ascii="Times New Roman" w:eastAsia="Times New Roman" w:hAnsi="Times New Roman" w:cs="Times New Roman"/>
          <w:color w:val="00000A"/>
          <w:sz w:val="24"/>
          <w:szCs w:val="24"/>
          <w:lang w:eastAsia="ru-RU"/>
        </w:rPr>
        <w:t>ом</w:t>
      </w:r>
      <w:r w:rsidRPr="00D5698F">
        <w:rPr>
          <w:rFonts w:ascii="Times New Roman" w:eastAsia="Times New Roman" w:hAnsi="Times New Roman" w:cs="Times New Roman"/>
          <w:color w:val="00000A"/>
          <w:sz w:val="24"/>
          <w:szCs w:val="24"/>
          <w:lang w:eastAsia="ru-RU"/>
        </w:rPr>
        <w:t xml:space="preserve"> судей. </w:t>
      </w:r>
    </w:p>
    <w:p w:rsidR="00D5698F" w:rsidRPr="00D5698F" w:rsidRDefault="00D5698F" w:rsidP="00D5698F">
      <w:pPr>
        <w:spacing w:after="0" w:line="240" w:lineRule="auto"/>
        <w:rPr>
          <w:rFonts w:ascii="Times New Roman" w:eastAsia="Times New Roman" w:hAnsi="Times New Roman" w:cs="Times New Roman"/>
          <w:sz w:val="24"/>
          <w:szCs w:val="24"/>
          <w:lang w:eastAsia="ru-RU"/>
        </w:rPr>
      </w:pPr>
    </w:p>
    <w:p w:rsidR="00D5698F" w:rsidRPr="00D5698F" w:rsidRDefault="00D5698F" w:rsidP="00386AB8">
      <w:pPr>
        <w:pStyle w:val="1"/>
        <w:rPr>
          <w:rFonts w:ascii="Times New Roman" w:hAnsi="Times New Roman"/>
          <w:b/>
          <w:bCs/>
          <w:sz w:val="48"/>
          <w:szCs w:val="48"/>
        </w:rPr>
      </w:pPr>
      <w:bookmarkStart w:id="6" w:name="_Toc510641112"/>
      <w:r w:rsidRPr="00D5698F">
        <w:t>6. Условия проведения и определение результатов, награждение.</w:t>
      </w:r>
      <w:bookmarkEnd w:id="6"/>
    </w:p>
    <w:p w:rsidR="00D5698F" w:rsidRPr="00D5698F" w:rsidRDefault="00E80233" w:rsidP="00D5698F">
      <w:pPr>
        <w:spacing w:after="0" w:line="240" w:lineRule="auto"/>
        <w:ind w:firstLine="709"/>
        <w:rPr>
          <w:rFonts w:ascii="Times New Roman" w:eastAsia="Times New Roman" w:hAnsi="Times New Roman" w:cs="Times New Roman"/>
          <w:sz w:val="24"/>
          <w:szCs w:val="24"/>
          <w:lang w:eastAsia="ru-RU"/>
        </w:rPr>
      </w:pPr>
      <w:hyperlink r:id="rId8" w:history="1">
        <w:r w:rsidR="00D5698F" w:rsidRPr="00D5698F">
          <w:rPr>
            <w:rFonts w:ascii="Times New Roman" w:eastAsia="Times New Roman" w:hAnsi="Times New Roman" w:cs="Times New Roman"/>
            <w:color w:val="0000FF"/>
            <w:sz w:val="24"/>
            <w:szCs w:val="24"/>
            <w:u w:val="single"/>
            <w:lang w:eastAsia="ru-RU"/>
          </w:rPr>
          <w:t xml:space="preserve">Порядок старта и финиша </w:t>
        </w:r>
      </w:hyperlink>
      <w:r w:rsidR="00D5698F" w:rsidRPr="00D5698F">
        <w:rPr>
          <w:rFonts w:ascii="Times New Roman" w:eastAsia="Times New Roman" w:hAnsi="Times New Roman" w:cs="Times New Roman"/>
          <w:color w:val="00000A"/>
          <w:sz w:val="24"/>
          <w:szCs w:val="24"/>
          <w:lang w:eastAsia="ru-RU"/>
        </w:rPr>
        <w:t>изложен в соответствующем разделе</w:t>
      </w:r>
      <w:r w:rsidR="00F93149">
        <w:rPr>
          <w:rFonts w:ascii="Times New Roman" w:eastAsia="Times New Roman" w:hAnsi="Times New Roman" w:cs="Times New Roman"/>
          <w:color w:val="00000A"/>
          <w:sz w:val="24"/>
          <w:szCs w:val="24"/>
          <w:lang w:eastAsia="ru-RU"/>
        </w:rPr>
        <w:t>. К</w:t>
      </w:r>
      <w:r w:rsidR="00D5698F" w:rsidRPr="00D5698F">
        <w:rPr>
          <w:rFonts w:ascii="Times New Roman" w:eastAsia="Times New Roman" w:hAnsi="Times New Roman" w:cs="Times New Roman"/>
          <w:color w:val="00000A"/>
          <w:sz w:val="24"/>
          <w:szCs w:val="24"/>
          <w:lang w:eastAsia="ru-RU"/>
        </w:rPr>
        <w:t>арта выдается при регистрации</w:t>
      </w:r>
      <w:r w:rsidR="00D5698F" w:rsidRPr="00D5698F">
        <w:rPr>
          <w:rFonts w:ascii="Times New Roman" w:eastAsia="Times New Roman" w:hAnsi="Times New Roman" w:cs="Times New Roman"/>
          <w:b/>
          <w:bCs/>
          <w:color w:val="00000A"/>
          <w:sz w:val="24"/>
          <w:szCs w:val="24"/>
          <w:lang w:eastAsia="ru-RU"/>
        </w:rPr>
        <w:t>.</w:t>
      </w:r>
      <w:r w:rsidR="00F93149">
        <w:rPr>
          <w:rFonts w:ascii="Times New Roman" w:eastAsia="Times New Roman" w:hAnsi="Times New Roman" w:cs="Times New Roman"/>
          <w:b/>
          <w:bCs/>
          <w:color w:val="00000A"/>
          <w:sz w:val="24"/>
          <w:szCs w:val="24"/>
          <w:lang w:eastAsia="ru-RU"/>
        </w:rPr>
        <w:t xml:space="preserve"> </w:t>
      </w:r>
      <w:r w:rsidR="00F93149" w:rsidRPr="00F93149">
        <w:rPr>
          <w:rFonts w:ascii="Times New Roman" w:eastAsia="Times New Roman" w:hAnsi="Times New Roman" w:cs="Times New Roman"/>
          <w:bCs/>
          <w:color w:val="00000A"/>
          <w:sz w:val="24"/>
          <w:szCs w:val="24"/>
          <w:lang w:eastAsia="ru-RU"/>
        </w:rPr>
        <w:t>Легенда выдаётся не ранее ем за 10 минут до старта</w:t>
      </w:r>
      <w:r w:rsidR="00D5698F" w:rsidRPr="00F93149">
        <w:rPr>
          <w:rFonts w:ascii="Times New Roman" w:eastAsia="Times New Roman" w:hAnsi="Times New Roman" w:cs="Times New Roman"/>
          <w:bCs/>
          <w:color w:val="00000A"/>
          <w:sz w:val="24"/>
          <w:szCs w:val="24"/>
          <w:lang w:eastAsia="ru-RU"/>
        </w:rPr>
        <w:t xml:space="preserve"> </w:t>
      </w:r>
      <w:r w:rsidR="00F93149">
        <w:rPr>
          <w:rFonts w:ascii="Times New Roman" w:eastAsia="Times New Roman" w:hAnsi="Times New Roman" w:cs="Times New Roman"/>
          <w:bCs/>
          <w:color w:val="00000A"/>
          <w:sz w:val="24"/>
          <w:szCs w:val="24"/>
          <w:lang w:eastAsia="ru-RU"/>
        </w:rPr>
        <w:t xml:space="preserve">при входе на стартовую дорожку. </w:t>
      </w:r>
      <w:r w:rsidR="00D5698F" w:rsidRPr="00F93149">
        <w:rPr>
          <w:rFonts w:ascii="Times New Roman" w:eastAsia="Times New Roman" w:hAnsi="Times New Roman" w:cs="Times New Roman"/>
          <w:color w:val="00000A"/>
          <w:sz w:val="24"/>
          <w:szCs w:val="24"/>
          <w:lang w:eastAsia="ru-RU"/>
        </w:rPr>
        <w:t>Карта</w:t>
      </w:r>
      <w:r w:rsidR="00D5698F" w:rsidRPr="00D5698F">
        <w:rPr>
          <w:rFonts w:ascii="Times New Roman" w:eastAsia="Times New Roman" w:hAnsi="Times New Roman" w:cs="Times New Roman"/>
          <w:color w:val="00000A"/>
          <w:sz w:val="24"/>
          <w:szCs w:val="24"/>
          <w:lang w:eastAsia="ru-RU"/>
        </w:rPr>
        <w:t>, номер и чип, закреплённый браслетом (они выдаются организаторами) – обязательн</w:t>
      </w:r>
      <w:r w:rsidR="00852322">
        <w:rPr>
          <w:rFonts w:ascii="Times New Roman" w:eastAsia="Times New Roman" w:hAnsi="Times New Roman" w:cs="Times New Roman"/>
          <w:color w:val="00000A"/>
          <w:sz w:val="24"/>
          <w:szCs w:val="24"/>
          <w:lang w:eastAsia="ru-RU"/>
        </w:rPr>
        <w:t>ое личное снаряжение. Остальное</w:t>
      </w:r>
      <w:r w:rsidR="00D5698F" w:rsidRPr="00D5698F">
        <w:rPr>
          <w:rFonts w:ascii="Times New Roman" w:eastAsia="Times New Roman" w:hAnsi="Times New Roman" w:cs="Times New Roman"/>
          <w:color w:val="00000A"/>
          <w:sz w:val="24"/>
          <w:szCs w:val="24"/>
          <w:lang w:eastAsia="ru-RU"/>
        </w:rPr>
        <w:t xml:space="preserve"> снаряжение, в том числе, указанное в иных документах – рекомендуемое.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Мероприятие проводится и результаты определяются в соответствии с </w:t>
      </w:r>
      <w:hyperlink r:id="rId9" w:history="1">
        <w:r w:rsidRPr="00D5698F">
          <w:rPr>
            <w:rFonts w:ascii="Times New Roman" w:eastAsia="Times New Roman" w:hAnsi="Times New Roman" w:cs="Times New Roman"/>
            <w:color w:val="0000FF"/>
            <w:sz w:val="24"/>
            <w:szCs w:val="24"/>
            <w:u w:val="single"/>
            <w:lang w:eastAsia="ru-RU"/>
          </w:rPr>
          <w:t xml:space="preserve">российскими правилами соревнований по </w:t>
        </w:r>
        <w:proofErr w:type="spellStart"/>
        <w:r w:rsidRPr="00D5698F">
          <w:rPr>
            <w:rFonts w:ascii="Times New Roman" w:eastAsia="Times New Roman" w:hAnsi="Times New Roman" w:cs="Times New Roman"/>
            <w:color w:val="0000FF"/>
            <w:sz w:val="24"/>
            <w:szCs w:val="24"/>
            <w:u w:val="single"/>
            <w:lang w:eastAsia="ru-RU"/>
          </w:rPr>
          <w:t>рогейну</w:t>
        </w:r>
        <w:proofErr w:type="spellEnd"/>
      </w:hyperlink>
      <w:r w:rsidRPr="00D5698F">
        <w:rPr>
          <w:rFonts w:ascii="Times New Roman" w:eastAsia="Times New Roman" w:hAnsi="Times New Roman" w:cs="Times New Roman"/>
          <w:color w:val="00000A"/>
          <w:sz w:val="24"/>
          <w:szCs w:val="24"/>
          <w:lang w:eastAsia="ru-RU"/>
        </w:rPr>
        <w:t xml:space="preserve">, с учётом изменений и дополнений, указанных в настоящем документе и </w:t>
      </w:r>
      <w:r w:rsidRPr="00D5698F">
        <w:rPr>
          <w:rFonts w:ascii="Times New Roman" w:eastAsia="Times New Roman" w:hAnsi="Times New Roman" w:cs="Times New Roman"/>
          <w:color w:val="0000FF"/>
          <w:sz w:val="24"/>
          <w:szCs w:val="24"/>
          <w:u w:val="single"/>
          <w:lang w:eastAsia="ru-RU"/>
        </w:rPr>
        <w:t>Общем Положении на «Золотой Маршрут» 201</w:t>
      </w:r>
      <w:r w:rsidR="00852322">
        <w:rPr>
          <w:rFonts w:ascii="Times New Roman" w:eastAsia="Times New Roman" w:hAnsi="Times New Roman" w:cs="Times New Roman"/>
          <w:color w:val="0000FF"/>
          <w:sz w:val="24"/>
          <w:szCs w:val="24"/>
          <w:u w:val="single"/>
          <w:lang w:eastAsia="ru-RU"/>
        </w:rPr>
        <w:t>8</w:t>
      </w:r>
      <w:r w:rsidRPr="00D5698F">
        <w:rPr>
          <w:rFonts w:ascii="Times New Roman" w:eastAsia="Times New Roman" w:hAnsi="Times New Roman" w:cs="Times New Roman"/>
          <w:color w:val="00000A"/>
          <w:sz w:val="24"/>
          <w:szCs w:val="24"/>
          <w:lang w:eastAsia="ru-RU"/>
        </w:rPr>
        <w:t xml:space="preserve">. Команды и одиночные участники (юниты) всех форматов, занявшие с 1 по 3 место в своих подгруппах, награждаются фирменными медалями и дипломами, могут быть также награждены ценными призами от </w:t>
      </w:r>
      <w:r w:rsidR="00852322">
        <w:rPr>
          <w:rFonts w:ascii="Times New Roman" w:eastAsia="Times New Roman" w:hAnsi="Times New Roman" w:cs="Times New Roman"/>
          <w:color w:val="00000A"/>
          <w:sz w:val="24"/>
          <w:szCs w:val="24"/>
          <w:lang w:eastAsia="ru-RU"/>
        </w:rPr>
        <w:t xml:space="preserve">партнёров и </w:t>
      </w:r>
      <w:r w:rsidRPr="00D5698F">
        <w:rPr>
          <w:rFonts w:ascii="Times New Roman" w:eastAsia="Times New Roman" w:hAnsi="Times New Roman" w:cs="Times New Roman"/>
          <w:color w:val="00000A"/>
          <w:sz w:val="24"/>
          <w:szCs w:val="24"/>
          <w:lang w:eastAsia="ru-RU"/>
        </w:rPr>
        <w:t>спонсоров.</w:t>
      </w:r>
      <w:r w:rsidR="00852322">
        <w:rPr>
          <w:rFonts w:ascii="Times New Roman" w:eastAsia="Times New Roman" w:hAnsi="Times New Roman" w:cs="Times New Roman"/>
          <w:color w:val="00000A"/>
          <w:sz w:val="24"/>
          <w:szCs w:val="24"/>
          <w:lang w:eastAsia="ru-RU"/>
        </w:rPr>
        <w:t xml:space="preserve"> </w:t>
      </w:r>
    </w:p>
    <w:p w:rsidR="00D5698F" w:rsidRPr="00D5698F" w:rsidRDefault="00D5698F" w:rsidP="00386AB8">
      <w:pPr>
        <w:pStyle w:val="1"/>
        <w:rPr>
          <w:rFonts w:ascii="Times New Roman" w:hAnsi="Times New Roman"/>
          <w:b/>
          <w:bCs/>
          <w:sz w:val="48"/>
          <w:szCs w:val="48"/>
        </w:rPr>
      </w:pPr>
      <w:bookmarkStart w:id="7" w:name="_Toc510641113"/>
      <w:r w:rsidRPr="00D5698F">
        <w:t>7. Программа мероприятия.</w:t>
      </w:r>
      <w:bookmarkEnd w:id="7"/>
    </w:p>
    <w:p w:rsidR="00D5698F" w:rsidRPr="00D5698F" w:rsidRDefault="00852322"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Суббота, </w:t>
      </w:r>
      <w:r w:rsidR="00B95EE2">
        <w:rPr>
          <w:rFonts w:ascii="Times New Roman" w:eastAsia="Times New Roman" w:hAnsi="Times New Roman" w:cs="Times New Roman"/>
          <w:color w:val="00000A"/>
          <w:sz w:val="24"/>
          <w:szCs w:val="24"/>
          <w:lang w:eastAsia="ru-RU"/>
        </w:rPr>
        <w:t>14 апреля</w:t>
      </w:r>
      <w:r>
        <w:rPr>
          <w:rFonts w:ascii="Times New Roman" w:eastAsia="Times New Roman" w:hAnsi="Times New Roman" w:cs="Times New Roman"/>
          <w:color w:val="00000A"/>
          <w:sz w:val="24"/>
          <w:szCs w:val="24"/>
          <w:lang w:eastAsia="ru-RU"/>
        </w:rPr>
        <w:t xml:space="preserve"> 2018</w:t>
      </w:r>
      <w:r w:rsidR="00D5698F" w:rsidRPr="00D5698F">
        <w:rPr>
          <w:rFonts w:ascii="Times New Roman" w:eastAsia="Times New Roman" w:hAnsi="Times New Roman" w:cs="Times New Roman"/>
          <w:color w:val="00000A"/>
          <w:sz w:val="24"/>
          <w:szCs w:val="24"/>
          <w:lang w:eastAsia="ru-RU"/>
        </w:rPr>
        <w:t xml:space="preserve"> г.</w:t>
      </w:r>
    </w:p>
    <w:p w:rsidR="00D5698F" w:rsidRPr="00D5698F" w:rsidRDefault="00B95EE2"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9</w:t>
      </w:r>
      <w:r w:rsidR="00A908DD">
        <w:rPr>
          <w:rFonts w:ascii="Times New Roman" w:eastAsia="Times New Roman" w:hAnsi="Times New Roman" w:cs="Times New Roman"/>
          <w:color w:val="00000A"/>
          <w:sz w:val="24"/>
          <w:szCs w:val="24"/>
          <w:lang w:eastAsia="ru-RU"/>
        </w:rPr>
        <w:t>:4</w:t>
      </w:r>
      <w:r w:rsidR="00D5698F" w:rsidRPr="00D5698F">
        <w:rPr>
          <w:rFonts w:ascii="Times New Roman" w:eastAsia="Times New Roman" w:hAnsi="Times New Roman" w:cs="Times New Roman"/>
          <w:color w:val="00000A"/>
          <w:sz w:val="24"/>
          <w:szCs w:val="24"/>
          <w:lang w:eastAsia="ru-RU"/>
        </w:rPr>
        <w:t xml:space="preserve">0 Открытие центра, начало </w:t>
      </w:r>
      <w:proofErr w:type="gramStart"/>
      <w:r w:rsidR="00D5698F" w:rsidRPr="00D5698F">
        <w:rPr>
          <w:rFonts w:ascii="Times New Roman" w:eastAsia="Times New Roman" w:hAnsi="Times New Roman" w:cs="Times New Roman"/>
          <w:color w:val="00000A"/>
          <w:sz w:val="24"/>
          <w:szCs w:val="24"/>
          <w:lang w:eastAsia="ru-RU"/>
        </w:rPr>
        <w:t>работы  Секретариата</w:t>
      </w:r>
      <w:proofErr w:type="gramEnd"/>
      <w:r w:rsidR="00D5698F" w:rsidRPr="00D5698F">
        <w:rPr>
          <w:rFonts w:ascii="Times New Roman" w:eastAsia="Times New Roman" w:hAnsi="Times New Roman" w:cs="Times New Roman"/>
          <w:color w:val="00000A"/>
          <w:sz w:val="24"/>
          <w:szCs w:val="24"/>
          <w:lang w:eastAsia="ru-RU"/>
        </w:rPr>
        <w:t>, «Шведского секретариата»;</w:t>
      </w:r>
    </w:p>
    <w:p w:rsidR="00D5698F" w:rsidRPr="00D5698F" w:rsidRDefault="00B95EE2"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10:40</w:t>
      </w:r>
      <w:r w:rsidR="00D5698F" w:rsidRPr="00D5698F">
        <w:rPr>
          <w:rFonts w:ascii="Times New Roman" w:eastAsia="Times New Roman" w:hAnsi="Times New Roman" w:cs="Times New Roman"/>
          <w:color w:val="00000A"/>
          <w:sz w:val="24"/>
          <w:szCs w:val="24"/>
          <w:lang w:eastAsia="ru-RU"/>
        </w:rPr>
        <w:t xml:space="preserve"> Предстартовый брифинг;</w:t>
      </w:r>
    </w:p>
    <w:p w:rsidR="00B95EE2" w:rsidRDefault="00B95EE2"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11:40</w:t>
      </w:r>
      <w:r w:rsidR="00A908DD">
        <w:rPr>
          <w:rFonts w:ascii="Times New Roman" w:eastAsia="Times New Roman" w:hAnsi="Times New Roman" w:cs="Times New Roman"/>
          <w:color w:val="00000A"/>
          <w:sz w:val="24"/>
          <w:szCs w:val="24"/>
          <w:lang w:eastAsia="ru-RU"/>
        </w:rPr>
        <w:t xml:space="preserve"> Общий старт </w:t>
      </w:r>
      <w:r>
        <w:rPr>
          <w:rFonts w:ascii="Times New Roman" w:eastAsia="Times New Roman" w:hAnsi="Times New Roman" w:cs="Times New Roman"/>
          <w:color w:val="00000A"/>
          <w:sz w:val="24"/>
          <w:szCs w:val="24"/>
          <w:lang w:eastAsia="ru-RU"/>
        </w:rPr>
        <w:t xml:space="preserve">велосипедных </w:t>
      </w:r>
      <w:r w:rsidR="00A908DD">
        <w:rPr>
          <w:rFonts w:ascii="Times New Roman" w:eastAsia="Times New Roman" w:hAnsi="Times New Roman" w:cs="Times New Roman"/>
          <w:color w:val="00000A"/>
          <w:sz w:val="24"/>
          <w:szCs w:val="24"/>
          <w:lang w:eastAsia="ru-RU"/>
        </w:rPr>
        <w:t>форматов</w:t>
      </w:r>
      <w:r>
        <w:rPr>
          <w:rFonts w:ascii="Times New Roman" w:eastAsia="Times New Roman" w:hAnsi="Times New Roman" w:cs="Times New Roman"/>
          <w:color w:val="00000A"/>
          <w:sz w:val="24"/>
          <w:szCs w:val="24"/>
          <w:lang w:eastAsia="ru-RU"/>
        </w:rPr>
        <w:t>;</w:t>
      </w:r>
    </w:p>
    <w:p w:rsidR="00B95EE2" w:rsidRDefault="00B95EE2"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11:50 Общий старт роллерных форматов;</w:t>
      </w:r>
    </w:p>
    <w:p w:rsidR="00D5698F" w:rsidRDefault="00A908DD"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sidR="00B95EE2">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 xml:space="preserve">:00 Общий старт </w:t>
      </w:r>
      <w:r w:rsidR="00F95203">
        <w:rPr>
          <w:rFonts w:ascii="Times New Roman" w:eastAsia="Times New Roman" w:hAnsi="Times New Roman" w:cs="Times New Roman"/>
          <w:color w:val="00000A"/>
          <w:sz w:val="24"/>
          <w:szCs w:val="24"/>
          <w:lang w:eastAsia="ru-RU"/>
        </w:rPr>
        <w:t xml:space="preserve">беговых </w:t>
      </w:r>
      <w:r>
        <w:rPr>
          <w:rFonts w:ascii="Times New Roman" w:eastAsia="Times New Roman" w:hAnsi="Times New Roman" w:cs="Times New Roman"/>
          <w:color w:val="00000A"/>
          <w:sz w:val="24"/>
          <w:szCs w:val="24"/>
          <w:lang w:eastAsia="ru-RU"/>
        </w:rPr>
        <w:t>формат</w:t>
      </w:r>
      <w:r w:rsidR="00F95203">
        <w:rPr>
          <w:rFonts w:ascii="Times New Roman" w:eastAsia="Times New Roman" w:hAnsi="Times New Roman" w:cs="Times New Roman"/>
          <w:color w:val="00000A"/>
          <w:sz w:val="24"/>
          <w:szCs w:val="24"/>
          <w:lang w:eastAsia="ru-RU"/>
        </w:rPr>
        <w:t>ов;</w:t>
      </w:r>
    </w:p>
    <w:p w:rsidR="00A908DD"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14</w:t>
      </w:r>
      <w:r w:rsidR="00A908DD">
        <w:rPr>
          <w:rFonts w:ascii="Times New Roman" w:eastAsia="Times New Roman" w:hAnsi="Times New Roman" w:cs="Times New Roman"/>
          <w:color w:val="00000A"/>
          <w:sz w:val="24"/>
          <w:szCs w:val="24"/>
          <w:lang w:eastAsia="ru-RU"/>
        </w:rPr>
        <w:t>:4</w:t>
      </w:r>
      <w:r>
        <w:rPr>
          <w:rFonts w:ascii="Times New Roman" w:eastAsia="Times New Roman" w:hAnsi="Times New Roman" w:cs="Times New Roman"/>
          <w:color w:val="00000A"/>
          <w:sz w:val="24"/>
          <w:szCs w:val="24"/>
          <w:lang w:eastAsia="ru-RU"/>
        </w:rPr>
        <w:t>0</w:t>
      </w:r>
      <w:r w:rsidR="00A908DD">
        <w:rPr>
          <w:rFonts w:ascii="Times New Roman" w:eastAsia="Times New Roman" w:hAnsi="Times New Roman" w:cs="Times New Roman"/>
          <w:color w:val="00000A"/>
          <w:sz w:val="24"/>
          <w:szCs w:val="24"/>
          <w:lang w:eastAsia="ru-RU"/>
        </w:rPr>
        <w:t xml:space="preserve"> Начало работы пункта</w:t>
      </w:r>
      <w:r w:rsidR="00BB7837">
        <w:rPr>
          <w:rFonts w:ascii="Times New Roman" w:eastAsia="Times New Roman" w:hAnsi="Times New Roman" w:cs="Times New Roman"/>
          <w:color w:val="00000A"/>
          <w:sz w:val="24"/>
          <w:szCs w:val="24"/>
          <w:lang w:eastAsia="ru-RU"/>
        </w:rPr>
        <w:t xml:space="preserve"> </w:t>
      </w:r>
      <w:r w:rsidR="00A908DD">
        <w:rPr>
          <w:rFonts w:ascii="Times New Roman" w:eastAsia="Times New Roman" w:hAnsi="Times New Roman" w:cs="Times New Roman"/>
          <w:color w:val="00000A"/>
          <w:sz w:val="24"/>
          <w:szCs w:val="24"/>
          <w:lang w:eastAsia="ru-RU"/>
        </w:rPr>
        <w:t>питания;</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14:40 Финиш формата 3 часа на велосипеде;</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14:50 Финиш формата 3 часа на роликах;</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15:00 Финиш формата 3 часа бегом;</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15:10 Окончание штрафного времени формата 3 часа на велосипеде;</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15:20 Окончание штрафного времени формата 3 часа на роликах;</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15:30 Окончание штрафного времени формата 3 часа бегом;</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≈16:00 Публикация предварительных результатов на утверждение;</w:t>
      </w:r>
    </w:p>
    <w:p w:rsidR="00F95203" w:rsidRPr="00D5698F" w:rsidRDefault="00F95203"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≈1</w:t>
      </w:r>
      <w:r>
        <w:rPr>
          <w:rFonts w:ascii="Times New Roman" w:eastAsia="Times New Roman" w:hAnsi="Times New Roman" w:cs="Times New Roman"/>
          <w:color w:val="00000A"/>
          <w:sz w:val="24"/>
          <w:szCs w:val="24"/>
          <w:lang w:eastAsia="ru-RU"/>
        </w:rPr>
        <w:t>6:30 Награждение участников всех форматов длиной 3 часа;</w:t>
      </w:r>
    </w:p>
    <w:p w:rsidR="00D5698F" w:rsidRDefault="00BB7837"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sidR="00F95203">
        <w:rPr>
          <w:rFonts w:ascii="Times New Roman" w:eastAsia="Times New Roman" w:hAnsi="Times New Roman" w:cs="Times New Roman"/>
          <w:color w:val="00000A"/>
          <w:sz w:val="24"/>
          <w:szCs w:val="24"/>
          <w:lang w:eastAsia="ru-RU"/>
        </w:rPr>
        <w:t>7:4</w:t>
      </w:r>
      <w:r>
        <w:rPr>
          <w:rFonts w:ascii="Times New Roman" w:eastAsia="Times New Roman" w:hAnsi="Times New Roman" w:cs="Times New Roman"/>
          <w:color w:val="00000A"/>
          <w:sz w:val="24"/>
          <w:szCs w:val="24"/>
          <w:lang w:eastAsia="ru-RU"/>
        </w:rPr>
        <w:t xml:space="preserve">0 Финиш формата </w:t>
      </w:r>
      <w:r w:rsidR="00F95203">
        <w:rPr>
          <w:rFonts w:ascii="Times New Roman" w:eastAsia="Times New Roman" w:hAnsi="Times New Roman" w:cs="Times New Roman"/>
          <w:color w:val="00000A"/>
          <w:sz w:val="24"/>
          <w:szCs w:val="24"/>
          <w:lang w:eastAsia="ru-RU"/>
        </w:rPr>
        <w:t>6 часов на велосипеде</w:t>
      </w:r>
      <w:r w:rsidR="00D5698F" w:rsidRPr="00D5698F">
        <w:rPr>
          <w:rFonts w:ascii="Times New Roman" w:eastAsia="Times New Roman" w:hAnsi="Times New Roman" w:cs="Times New Roman"/>
          <w:color w:val="00000A"/>
          <w:sz w:val="24"/>
          <w:szCs w:val="24"/>
          <w:lang w:eastAsia="ru-RU"/>
        </w:rPr>
        <w:t>;</w:t>
      </w:r>
    </w:p>
    <w:p w:rsidR="00870FF1"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17:50 Финиш формата 6 часов на роликах;</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18:00 Финиш формата 6 часов бегом;</w:t>
      </w:r>
    </w:p>
    <w:p w:rsidR="00F95203" w:rsidRDefault="00F95203"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18:10 Окончание штрафного времени формата 6 часов на велосипеде;</w:t>
      </w:r>
    </w:p>
    <w:p w:rsidR="00BB7837" w:rsidRDefault="00BB7837" w:rsidP="00BB7837">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sidR="00F95203">
        <w:rPr>
          <w:rFonts w:ascii="Times New Roman" w:eastAsia="Times New Roman" w:hAnsi="Times New Roman" w:cs="Times New Roman"/>
          <w:color w:val="00000A"/>
          <w:sz w:val="24"/>
          <w:szCs w:val="24"/>
          <w:lang w:eastAsia="ru-RU"/>
        </w:rPr>
        <w:t>8:2</w:t>
      </w:r>
      <w:r w:rsidRPr="00D5698F">
        <w:rPr>
          <w:rFonts w:ascii="Times New Roman" w:eastAsia="Times New Roman" w:hAnsi="Times New Roman" w:cs="Times New Roman"/>
          <w:color w:val="00000A"/>
          <w:sz w:val="24"/>
          <w:szCs w:val="24"/>
          <w:lang w:eastAsia="ru-RU"/>
        </w:rPr>
        <w:t>0 Окончание штрафного времен</w:t>
      </w:r>
      <w:r>
        <w:rPr>
          <w:rFonts w:ascii="Times New Roman" w:eastAsia="Times New Roman" w:hAnsi="Times New Roman" w:cs="Times New Roman"/>
          <w:color w:val="00000A"/>
          <w:sz w:val="24"/>
          <w:szCs w:val="24"/>
          <w:lang w:eastAsia="ru-RU"/>
        </w:rPr>
        <w:t xml:space="preserve">и формата </w:t>
      </w:r>
      <w:r w:rsidR="00F95203">
        <w:rPr>
          <w:rFonts w:ascii="Times New Roman" w:eastAsia="Times New Roman" w:hAnsi="Times New Roman" w:cs="Times New Roman"/>
          <w:color w:val="00000A"/>
          <w:sz w:val="24"/>
          <w:szCs w:val="24"/>
          <w:lang w:eastAsia="ru-RU"/>
        </w:rPr>
        <w:t>6 часов на роликах;</w:t>
      </w:r>
    </w:p>
    <w:p w:rsidR="00F95203" w:rsidRDefault="00F95203" w:rsidP="00BB7837">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18:30 Окончание штрафного времени формата 6 часов бегом;</w:t>
      </w:r>
    </w:p>
    <w:p w:rsidR="00F95203" w:rsidRDefault="00F95203" w:rsidP="00F95203">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w:t>
      </w:r>
      <w:r>
        <w:rPr>
          <w:rFonts w:ascii="Times New Roman" w:eastAsia="Times New Roman" w:hAnsi="Times New Roman" w:cs="Times New Roman"/>
          <w:color w:val="00000A"/>
          <w:sz w:val="24"/>
          <w:szCs w:val="24"/>
          <w:lang w:eastAsia="ru-RU"/>
        </w:rPr>
        <w:t>9</w:t>
      </w:r>
      <w:r>
        <w:rPr>
          <w:rFonts w:ascii="Times New Roman" w:eastAsia="Times New Roman" w:hAnsi="Times New Roman" w:cs="Times New Roman"/>
          <w:color w:val="00000A"/>
          <w:sz w:val="24"/>
          <w:szCs w:val="24"/>
          <w:lang w:eastAsia="ru-RU"/>
        </w:rPr>
        <w:t>:00 Публикация предварительных результатов на утверждение;</w:t>
      </w:r>
    </w:p>
    <w:p w:rsidR="00F95203" w:rsidRDefault="00F95203" w:rsidP="00F95203">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Pr>
          <w:rFonts w:ascii="Times New Roman" w:eastAsia="Times New Roman" w:hAnsi="Times New Roman" w:cs="Times New Roman"/>
          <w:color w:val="00000A"/>
          <w:sz w:val="24"/>
          <w:szCs w:val="24"/>
          <w:lang w:eastAsia="ru-RU"/>
        </w:rPr>
        <w:t>9</w:t>
      </w:r>
      <w:r>
        <w:rPr>
          <w:rFonts w:ascii="Times New Roman" w:eastAsia="Times New Roman" w:hAnsi="Times New Roman" w:cs="Times New Roman"/>
          <w:color w:val="00000A"/>
          <w:sz w:val="24"/>
          <w:szCs w:val="24"/>
          <w:lang w:eastAsia="ru-RU"/>
        </w:rPr>
        <w:t xml:space="preserve">:30 Награждение участников всех форматов длиной </w:t>
      </w:r>
      <w:r>
        <w:rPr>
          <w:rFonts w:ascii="Times New Roman" w:eastAsia="Times New Roman" w:hAnsi="Times New Roman" w:cs="Times New Roman"/>
          <w:color w:val="00000A"/>
          <w:sz w:val="24"/>
          <w:szCs w:val="24"/>
          <w:lang w:eastAsia="ru-RU"/>
        </w:rPr>
        <w:t>6</w:t>
      </w:r>
      <w:r>
        <w:rPr>
          <w:rFonts w:ascii="Times New Roman" w:eastAsia="Times New Roman" w:hAnsi="Times New Roman" w:cs="Times New Roman"/>
          <w:color w:val="00000A"/>
          <w:sz w:val="24"/>
          <w:szCs w:val="24"/>
          <w:lang w:eastAsia="ru-RU"/>
        </w:rPr>
        <w:t xml:space="preserve"> час</w:t>
      </w:r>
      <w:r>
        <w:rPr>
          <w:rFonts w:ascii="Times New Roman" w:eastAsia="Times New Roman" w:hAnsi="Times New Roman" w:cs="Times New Roman"/>
          <w:color w:val="00000A"/>
          <w:sz w:val="24"/>
          <w:szCs w:val="24"/>
          <w:lang w:eastAsia="ru-RU"/>
        </w:rPr>
        <w:t>ов</w:t>
      </w:r>
      <w:r>
        <w:rPr>
          <w:rFonts w:ascii="Times New Roman" w:eastAsia="Times New Roman" w:hAnsi="Times New Roman" w:cs="Times New Roman"/>
          <w:color w:val="00000A"/>
          <w:sz w:val="24"/>
          <w:szCs w:val="24"/>
          <w:lang w:eastAsia="ru-RU"/>
        </w:rPr>
        <w:t>;</w:t>
      </w:r>
    </w:p>
    <w:p w:rsidR="00F95203" w:rsidRPr="00D5698F" w:rsidRDefault="00F95203" w:rsidP="00F95203">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20:00 Закрытие центра, отъезд участников</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 Возможно более раннее и оперативное награждение участников при отсутствии протестов, информация о времени награждения будет дана по громкой связи. </w:t>
      </w:r>
    </w:p>
    <w:p w:rsidR="00D5698F" w:rsidRPr="00D5698F" w:rsidRDefault="00D5698F" w:rsidP="00386AB8">
      <w:pPr>
        <w:pStyle w:val="1"/>
        <w:rPr>
          <w:rFonts w:ascii="Times New Roman" w:hAnsi="Times New Roman"/>
          <w:b/>
          <w:bCs/>
          <w:sz w:val="48"/>
          <w:szCs w:val="48"/>
        </w:rPr>
      </w:pPr>
      <w:bookmarkStart w:id="8" w:name="_Toc510641114"/>
      <w:r w:rsidRPr="00D5698F">
        <w:t>8. Местность, карта, дистанция, оборудование КП, отметка.</w:t>
      </w:r>
      <w:bookmarkEnd w:id="8"/>
    </w:p>
    <w:p w:rsidR="00BE03C2" w:rsidRPr="00C10D60" w:rsidRDefault="00BE03C2" w:rsidP="00BE03C2">
      <w:pPr>
        <w:spacing w:after="0" w:line="240" w:lineRule="auto"/>
        <w:ind w:firstLine="709"/>
        <w:rPr>
          <w:rFonts w:ascii="Times New Roman" w:hAnsi="Times New Roman"/>
          <w:sz w:val="24"/>
        </w:rPr>
      </w:pPr>
      <w:r>
        <w:rPr>
          <w:rFonts w:ascii="Times New Roman" w:eastAsia="Times New Roman" w:hAnsi="Times New Roman" w:cs="Times New Roman"/>
          <w:color w:val="00000A"/>
          <w:sz w:val="24"/>
          <w:szCs w:val="24"/>
          <w:lang w:eastAsia="ru-RU"/>
        </w:rPr>
        <w:t xml:space="preserve">Местность представляет собой типичный городской ландшафт с кварталами, парками, улицами и скверами. Данный ландшафтный район Москвы имеет среднюю пересечённость местности, выраженную в длинных плавных подъёмах и спусках, за исключением территорий у набережной реки Москва, где самые крутые для города спуски и подъёмы. </w:t>
      </w:r>
    </w:p>
    <w:p w:rsidR="00BE03C2" w:rsidRPr="00D5698F" w:rsidRDefault="00BE03C2" w:rsidP="00BE03C2">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Карта напечатана на бумаге повышенной плотности, не герметизирована, формата А2, масштабом в 1 см – 200 метров, ориентирована на истинный север (не магнитный), в знаках одного из ведущих картографических сервисов с правками организаторов. На карте различимы улицы, контуры зданий, основные аллеи в зелёных зонах, зоны промышленных предприятий, часть улиц с односторонним движением. На карте не обозначены светофоры, магазины, границы заборов за исключением тех, что по мнению организаторов являются особо важными. </w:t>
      </w:r>
      <w:r>
        <w:rPr>
          <w:rFonts w:ascii="Times New Roman" w:eastAsia="Times New Roman" w:hAnsi="Times New Roman" w:cs="Times New Roman"/>
          <w:color w:val="00000A"/>
          <w:sz w:val="24"/>
          <w:szCs w:val="24"/>
          <w:lang w:eastAsia="ru-RU"/>
        </w:rPr>
        <w:t>В карте может быть врезка обычного или укрупнённого масштаба.</w:t>
      </w:r>
    </w:p>
    <w:p w:rsidR="00D5698F" w:rsidRPr="00D5698F" w:rsidRDefault="00BE03C2" w:rsidP="00986598">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Передвигаясь по городу участники должны соблюдать правила дорожного движения, не использовать общественный транспорт. Особых условий для передвижения по городу участникам не создаётся.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w:t>
      </w:r>
    </w:p>
    <w:p w:rsidR="0081012A" w:rsidRDefault="00986598" w:rsidP="00D5698F">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Опасной флоры и фауны в районе нет.</w:t>
      </w:r>
      <w:r w:rsidR="0081012A">
        <w:rPr>
          <w:rFonts w:ascii="Times New Roman" w:eastAsia="Times New Roman" w:hAnsi="Times New Roman" w:cs="Times New Roman"/>
          <w:color w:val="00000A"/>
          <w:sz w:val="24"/>
          <w:szCs w:val="24"/>
          <w:lang w:eastAsia="ru-RU"/>
        </w:rPr>
        <w:t xml:space="preserve"> </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Дистанция впечатана в карту, легенды (описания) </w:t>
      </w:r>
      <w:proofErr w:type="spellStart"/>
      <w:r w:rsidRPr="00D5698F">
        <w:rPr>
          <w:rFonts w:ascii="Times New Roman" w:eastAsia="Times New Roman" w:hAnsi="Times New Roman" w:cs="Times New Roman"/>
          <w:color w:val="00000A"/>
          <w:sz w:val="24"/>
          <w:szCs w:val="24"/>
          <w:lang w:eastAsia="ru-RU"/>
        </w:rPr>
        <w:t>кп</w:t>
      </w:r>
      <w:proofErr w:type="spellEnd"/>
      <w:r w:rsidRPr="00D5698F">
        <w:rPr>
          <w:rFonts w:ascii="Times New Roman" w:eastAsia="Times New Roman" w:hAnsi="Times New Roman" w:cs="Times New Roman"/>
          <w:color w:val="00000A"/>
          <w:sz w:val="24"/>
          <w:szCs w:val="24"/>
          <w:lang w:eastAsia="ru-RU"/>
        </w:rPr>
        <w:t xml:space="preserve"> выдаются </w:t>
      </w:r>
      <w:r w:rsidR="009432A6">
        <w:rPr>
          <w:rFonts w:ascii="Times New Roman" w:eastAsia="Times New Roman" w:hAnsi="Times New Roman" w:cs="Times New Roman"/>
          <w:color w:val="00000A"/>
          <w:sz w:val="24"/>
          <w:szCs w:val="24"/>
          <w:lang w:eastAsia="ru-RU"/>
        </w:rPr>
        <w:t xml:space="preserve">при входе на стартовую дорожку. В легенде даны подробные описания положения </w:t>
      </w:r>
      <w:proofErr w:type="spellStart"/>
      <w:r w:rsidR="009432A6">
        <w:rPr>
          <w:rFonts w:ascii="Times New Roman" w:eastAsia="Times New Roman" w:hAnsi="Times New Roman" w:cs="Times New Roman"/>
          <w:color w:val="00000A"/>
          <w:sz w:val="24"/>
          <w:szCs w:val="24"/>
          <w:lang w:eastAsia="ru-RU"/>
        </w:rPr>
        <w:t>кп</w:t>
      </w:r>
      <w:proofErr w:type="spellEnd"/>
      <w:r w:rsidR="009432A6">
        <w:rPr>
          <w:rFonts w:ascii="Times New Roman" w:eastAsia="Times New Roman" w:hAnsi="Times New Roman" w:cs="Times New Roman"/>
          <w:color w:val="00000A"/>
          <w:sz w:val="24"/>
          <w:szCs w:val="24"/>
          <w:lang w:eastAsia="ru-RU"/>
        </w:rPr>
        <w:t xml:space="preserve"> с адресами. Почти все КП стоят в непосредственной близости от дорог с асфальтовым покрытием (10 метров и ближе). КП, которые стоят дальше 10 метров от асфальта будут выделены в легенде особым цветом. Дополнительно информация о «</w:t>
      </w:r>
      <w:proofErr w:type="spellStart"/>
      <w:r w:rsidR="009432A6">
        <w:rPr>
          <w:rFonts w:ascii="Times New Roman" w:eastAsia="Times New Roman" w:hAnsi="Times New Roman" w:cs="Times New Roman"/>
          <w:color w:val="00000A"/>
          <w:sz w:val="24"/>
          <w:szCs w:val="24"/>
          <w:lang w:eastAsia="ru-RU"/>
        </w:rPr>
        <w:t>неасфальтовых</w:t>
      </w:r>
      <w:proofErr w:type="spellEnd"/>
      <w:r w:rsidR="009432A6">
        <w:rPr>
          <w:rFonts w:ascii="Times New Roman" w:eastAsia="Times New Roman" w:hAnsi="Times New Roman" w:cs="Times New Roman"/>
          <w:color w:val="00000A"/>
          <w:sz w:val="24"/>
          <w:szCs w:val="24"/>
          <w:lang w:eastAsia="ru-RU"/>
        </w:rPr>
        <w:t xml:space="preserve"> </w:t>
      </w:r>
      <w:proofErr w:type="spellStart"/>
      <w:r w:rsidR="009432A6">
        <w:rPr>
          <w:rFonts w:ascii="Times New Roman" w:eastAsia="Times New Roman" w:hAnsi="Times New Roman" w:cs="Times New Roman"/>
          <w:color w:val="00000A"/>
          <w:sz w:val="24"/>
          <w:szCs w:val="24"/>
          <w:lang w:eastAsia="ru-RU"/>
        </w:rPr>
        <w:t>кп</w:t>
      </w:r>
      <w:proofErr w:type="spellEnd"/>
      <w:r w:rsidR="009432A6">
        <w:rPr>
          <w:rFonts w:ascii="Times New Roman" w:eastAsia="Times New Roman" w:hAnsi="Times New Roman" w:cs="Times New Roman"/>
          <w:color w:val="00000A"/>
          <w:sz w:val="24"/>
          <w:szCs w:val="24"/>
          <w:lang w:eastAsia="ru-RU"/>
        </w:rPr>
        <w:t>» будет доведена на брифинге.</w:t>
      </w:r>
    </w:p>
    <w:p w:rsidR="009432A6" w:rsidRPr="00D5698F" w:rsidRDefault="00D5698F" w:rsidP="009432A6">
      <w:pPr>
        <w:spacing w:after="0" w:line="240" w:lineRule="auto"/>
        <w:ind w:firstLine="709"/>
        <w:rPr>
          <w:rFonts w:ascii="Times New Roman" w:eastAsia="Times New Roman" w:hAnsi="Times New Roman"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 xml:space="preserve">На местности КП представляют собой </w:t>
      </w:r>
      <w:r w:rsidR="009432A6">
        <w:rPr>
          <w:rFonts w:ascii="Times New Roman" w:eastAsia="Times New Roman" w:hAnsi="Times New Roman" w:cs="Times New Roman"/>
          <w:color w:val="00000A"/>
          <w:sz w:val="24"/>
          <w:szCs w:val="24"/>
          <w:lang w:eastAsia="ru-RU"/>
        </w:rPr>
        <w:t xml:space="preserve">ламинированные листа формата А5 с закреплённой </w:t>
      </w:r>
      <w:r w:rsidRPr="00D5698F">
        <w:rPr>
          <w:rFonts w:ascii="Times New Roman" w:eastAsia="Times New Roman" w:hAnsi="Times New Roman" w:cs="Times New Roman"/>
          <w:color w:val="00000A"/>
          <w:sz w:val="24"/>
          <w:szCs w:val="24"/>
          <w:lang w:eastAsia="ru-RU"/>
        </w:rPr>
        <w:t xml:space="preserve">рядом станцией электронной отметки на дереве или опоре, ближайшей к заданной точке на высоте до 1,7 метра. Тип отметки – </w:t>
      </w:r>
      <w:r w:rsidR="0081012A">
        <w:rPr>
          <w:rFonts w:ascii="Times New Roman" w:eastAsia="Times New Roman" w:hAnsi="Times New Roman" w:cs="Times New Roman"/>
          <w:color w:val="00000A"/>
          <w:sz w:val="24"/>
          <w:szCs w:val="24"/>
          <w:lang w:eastAsia="ru-RU"/>
        </w:rPr>
        <w:t xml:space="preserve">бесконтактная </w:t>
      </w:r>
      <w:r w:rsidRPr="00D5698F">
        <w:rPr>
          <w:rFonts w:ascii="Times New Roman" w:eastAsia="Times New Roman" w:hAnsi="Times New Roman" w:cs="Times New Roman"/>
          <w:color w:val="00000A"/>
          <w:sz w:val="24"/>
          <w:szCs w:val="24"/>
          <w:lang w:eastAsia="ru-RU"/>
        </w:rPr>
        <w:t xml:space="preserve">– чипом, выданным организаторами. </w:t>
      </w:r>
      <w:r w:rsidR="0081012A">
        <w:rPr>
          <w:rFonts w:ascii="Times New Roman" w:eastAsia="Times New Roman" w:hAnsi="Times New Roman" w:cs="Times New Roman"/>
          <w:color w:val="00000A"/>
          <w:sz w:val="24"/>
          <w:szCs w:val="24"/>
          <w:lang w:eastAsia="ru-RU"/>
        </w:rPr>
        <w:t xml:space="preserve">В центре мероприятия будет образец </w:t>
      </w:r>
      <w:r w:rsidR="000A2595">
        <w:rPr>
          <w:rFonts w:ascii="Times New Roman" w:eastAsia="Times New Roman" w:hAnsi="Times New Roman" w:cs="Times New Roman"/>
          <w:color w:val="00000A"/>
          <w:sz w:val="24"/>
          <w:szCs w:val="24"/>
          <w:lang w:eastAsia="ru-RU"/>
        </w:rPr>
        <w:t xml:space="preserve">КП </w:t>
      </w:r>
      <w:r w:rsidR="009432A6">
        <w:rPr>
          <w:rFonts w:ascii="Times New Roman" w:eastAsia="Times New Roman" w:hAnsi="Times New Roman" w:cs="Times New Roman"/>
          <w:color w:val="00000A"/>
          <w:sz w:val="24"/>
          <w:szCs w:val="24"/>
          <w:lang w:eastAsia="ru-RU"/>
        </w:rPr>
        <w:t>с</w:t>
      </w:r>
      <w:r w:rsidR="000A2595">
        <w:rPr>
          <w:rFonts w:ascii="Times New Roman" w:eastAsia="Times New Roman" w:hAnsi="Times New Roman" w:cs="Times New Roman"/>
          <w:color w:val="00000A"/>
          <w:sz w:val="24"/>
          <w:szCs w:val="24"/>
          <w:lang w:eastAsia="ru-RU"/>
        </w:rPr>
        <w:t xml:space="preserve"> бесконтактной отметкой. </w:t>
      </w:r>
      <w:r w:rsidR="009432A6">
        <w:rPr>
          <w:rFonts w:ascii="Times New Roman" w:eastAsia="Times New Roman" w:hAnsi="Times New Roman" w:cs="Times New Roman"/>
          <w:color w:val="00000A"/>
          <w:sz w:val="24"/>
          <w:szCs w:val="24"/>
          <w:lang w:eastAsia="ru-RU"/>
        </w:rPr>
        <w:t>На дистанции дежурят контролёры, в обязанности которых в том числе входит контроль за использованием сторонних карт и навигаторов с экраном. На некоторых КП контролёры будут просить предъявлять свои номера. Отказ предъявить номер, игнорирование контролёра или грубый ответ – повод к однозначной дисквалификации.</w:t>
      </w:r>
    </w:p>
    <w:p w:rsidR="00D5698F" w:rsidRDefault="00D5698F" w:rsidP="00D5698F">
      <w:pPr>
        <w:spacing w:after="0" w:line="240" w:lineRule="auto"/>
        <w:ind w:firstLine="709"/>
        <w:rPr>
          <w:rFonts w:ascii="Times New Roman" w:eastAsia="Times New Roman" w:hAnsi="Times New Roman"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 xml:space="preserve">Для получения более подробной информации о местности, карте и </w:t>
      </w:r>
      <w:r w:rsidR="009432A6" w:rsidRPr="00D5698F">
        <w:rPr>
          <w:rFonts w:ascii="Times New Roman" w:eastAsia="Times New Roman" w:hAnsi="Times New Roman" w:cs="Times New Roman"/>
          <w:color w:val="00000A"/>
          <w:sz w:val="24"/>
          <w:szCs w:val="24"/>
          <w:lang w:eastAsia="ru-RU"/>
        </w:rPr>
        <w:t>возможных изменениях,</w:t>
      </w:r>
      <w:r w:rsidR="009432A6">
        <w:rPr>
          <w:rFonts w:ascii="Times New Roman" w:eastAsia="Times New Roman" w:hAnsi="Times New Roman" w:cs="Times New Roman"/>
          <w:color w:val="00000A"/>
          <w:sz w:val="24"/>
          <w:szCs w:val="24"/>
          <w:lang w:eastAsia="ru-RU"/>
        </w:rPr>
        <w:t xml:space="preserve"> </w:t>
      </w:r>
      <w:r w:rsidRPr="00D5698F">
        <w:rPr>
          <w:rFonts w:ascii="Times New Roman" w:eastAsia="Times New Roman" w:hAnsi="Times New Roman" w:cs="Times New Roman"/>
          <w:color w:val="00000A"/>
          <w:sz w:val="24"/>
          <w:szCs w:val="24"/>
          <w:lang w:eastAsia="ru-RU"/>
        </w:rPr>
        <w:t xml:space="preserve">нюансах рекомендуем посетить предстартовый брифинг согласно расписанию. </w:t>
      </w:r>
    </w:p>
    <w:p w:rsidR="00D5698F" w:rsidRPr="00D5698F" w:rsidRDefault="00D5698F" w:rsidP="00386AB8">
      <w:pPr>
        <w:pStyle w:val="1"/>
        <w:rPr>
          <w:rFonts w:ascii="Times New Roman" w:hAnsi="Times New Roman"/>
          <w:b/>
          <w:bCs/>
          <w:sz w:val="48"/>
          <w:szCs w:val="48"/>
        </w:rPr>
      </w:pPr>
      <w:bookmarkStart w:id="9" w:name="_Toc510641115"/>
      <w:r w:rsidRPr="00D5698F">
        <w:t>9. Опасные места.</w:t>
      </w:r>
      <w:bookmarkEnd w:id="9"/>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Основную опасность для участников представл</w:t>
      </w:r>
      <w:r w:rsidR="009432A6">
        <w:rPr>
          <w:rFonts w:ascii="Times New Roman" w:eastAsia="Times New Roman" w:hAnsi="Times New Roman" w:cs="Times New Roman"/>
          <w:color w:val="00000A"/>
          <w:sz w:val="24"/>
          <w:szCs w:val="24"/>
          <w:lang w:eastAsia="ru-RU"/>
        </w:rPr>
        <w:t xml:space="preserve">яют дороги общего пользования и городские улицы с движением автотранспорта. Просим проявлять внимательность и соблюдать </w:t>
      </w:r>
      <w:proofErr w:type="spellStart"/>
      <w:r w:rsidR="009432A6">
        <w:rPr>
          <w:rFonts w:ascii="Times New Roman" w:eastAsia="Times New Roman" w:hAnsi="Times New Roman" w:cs="Times New Roman"/>
          <w:color w:val="00000A"/>
          <w:sz w:val="24"/>
          <w:szCs w:val="24"/>
          <w:lang w:eastAsia="ru-RU"/>
        </w:rPr>
        <w:t>пдд</w:t>
      </w:r>
      <w:proofErr w:type="spellEnd"/>
      <w:r w:rsidR="009432A6">
        <w:rPr>
          <w:rFonts w:ascii="Times New Roman" w:eastAsia="Times New Roman" w:hAnsi="Times New Roman" w:cs="Times New Roman"/>
          <w:color w:val="00000A"/>
          <w:sz w:val="24"/>
          <w:szCs w:val="24"/>
          <w:lang w:eastAsia="ru-RU"/>
        </w:rPr>
        <w:t>.</w:t>
      </w:r>
    </w:p>
    <w:p w:rsidR="00D5698F" w:rsidRPr="00D5698F" w:rsidRDefault="00D5698F" w:rsidP="00386AB8">
      <w:pPr>
        <w:pStyle w:val="1"/>
        <w:rPr>
          <w:rFonts w:ascii="Times New Roman" w:hAnsi="Times New Roman"/>
          <w:b/>
          <w:bCs/>
          <w:sz w:val="48"/>
          <w:szCs w:val="48"/>
        </w:rPr>
      </w:pPr>
      <w:bookmarkStart w:id="10" w:name="_Toc510641116"/>
      <w:r w:rsidRPr="00D5698F">
        <w:t>10. Разрешения и запреты на дистанции (не полный перечень).</w:t>
      </w:r>
      <w:bookmarkEnd w:id="10"/>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Участникам запрещается:</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сопровождать, оказывать содействие или идти в сопровождении лиц на дистанции, не являющимися участниками мероприятия, то есть тем, кто не проходил процедуру он-</w:t>
      </w:r>
      <w:proofErr w:type="spellStart"/>
      <w:r w:rsidRPr="00D5698F">
        <w:rPr>
          <w:rFonts w:ascii="Times New Roman" w:eastAsia="Times New Roman" w:hAnsi="Times New Roman" w:cs="Times New Roman"/>
          <w:color w:val="00000A"/>
          <w:sz w:val="24"/>
          <w:szCs w:val="24"/>
          <w:lang w:eastAsia="ru-RU"/>
        </w:rPr>
        <w:t>лайн</w:t>
      </w:r>
      <w:proofErr w:type="spellEnd"/>
      <w:r w:rsidRPr="00D5698F">
        <w:rPr>
          <w:rFonts w:ascii="Times New Roman" w:eastAsia="Times New Roman" w:hAnsi="Times New Roman" w:cs="Times New Roman"/>
          <w:color w:val="00000A"/>
          <w:sz w:val="24"/>
          <w:szCs w:val="24"/>
          <w:lang w:eastAsia="ru-RU"/>
        </w:rPr>
        <w:t xml:space="preserve"> заявки или регистрации в секретариате, бежит без чипа, кроме прессы. В случае обнаружения таких лиц, тем, кто обнаружит и сообщит о таких «Зайцах» - премия и благодарность. А тем, кто их сопровождает – пожизненная дисквалификация! </w:t>
      </w:r>
    </w:p>
    <w:p w:rsidR="00D5698F" w:rsidRDefault="00D5698F" w:rsidP="00D5698F">
      <w:pPr>
        <w:spacing w:after="0" w:line="240" w:lineRule="auto"/>
        <w:ind w:firstLine="709"/>
        <w:rPr>
          <w:rFonts w:ascii="Times New Roman" w:eastAsia="Times New Roman" w:hAnsi="Times New Roman"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 использовать навигационные приборы;</w:t>
      </w:r>
    </w:p>
    <w:p w:rsidR="0000295C" w:rsidRPr="003D28C5" w:rsidRDefault="0000295C"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lastRenderedPageBreak/>
        <w:t xml:space="preserve">- </w:t>
      </w:r>
      <w:r w:rsidR="003D28C5">
        <w:rPr>
          <w:rFonts w:ascii="Times New Roman" w:eastAsia="Times New Roman" w:hAnsi="Times New Roman" w:cs="Times New Roman"/>
          <w:color w:val="00000A"/>
          <w:sz w:val="24"/>
          <w:szCs w:val="24"/>
          <w:lang w:eastAsia="ru-RU"/>
        </w:rPr>
        <w:t xml:space="preserve">НЕ ИСПОЛЬЗОВАТЬ </w:t>
      </w:r>
      <w:r w:rsidR="003D28C5">
        <w:rPr>
          <w:rFonts w:ascii="Times New Roman" w:eastAsia="Times New Roman" w:hAnsi="Times New Roman" w:cs="Times New Roman"/>
          <w:color w:val="00000A"/>
          <w:sz w:val="24"/>
          <w:szCs w:val="24"/>
          <w:lang w:val="en-US" w:eastAsia="ru-RU"/>
        </w:rPr>
        <w:t>GPS</w:t>
      </w:r>
      <w:r w:rsidR="003D28C5" w:rsidRPr="003D28C5">
        <w:rPr>
          <w:rFonts w:ascii="Times New Roman" w:eastAsia="Times New Roman" w:hAnsi="Times New Roman" w:cs="Times New Roman"/>
          <w:color w:val="00000A"/>
          <w:sz w:val="24"/>
          <w:szCs w:val="24"/>
          <w:lang w:eastAsia="ru-RU"/>
        </w:rPr>
        <w:t>-</w:t>
      </w:r>
      <w:proofErr w:type="spellStart"/>
      <w:r w:rsidR="003D28C5">
        <w:rPr>
          <w:rFonts w:ascii="Times New Roman" w:eastAsia="Times New Roman" w:hAnsi="Times New Roman" w:cs="Times New Roman"/>
          <w:color w:val="00000A"/>
          <w:sz w:val="24"/>
          <w:szCs w:val="24"/>
          <w:lang w:eastAsia="ru-RU"/>
        </w:rPr>
        <w:t>трекеры</w:t>
      </w:r>
      <w:proofErr w:type="spellEnd"/>
      <w:r w:rsidR="003D28C5">
        <w:rPr>
          <w:rFonts w:ascii="Times New Roman" w:eastAsia="Times New Roman" w:hAnsi="Times New Roman" w:cs="Times New Roman"/>
          <w:color w:val="00000A"/>
          <w:sz w:val="24"/>
          <w:szCs w:val="24"/>
          <w:lang w:eastAsia="ru-RU"/>
        </w:rPr>
        <w:t xml:space="preserve">, выданные (предусмотренные </w:t>
      </w:r>
      <w:proofErr w:type="gramStart"/>
      <w:r w:rsidR="003D28C5">
        <w:rPr>
          <w:rFonts w:ascii="Times New Roman" w:eastAsia="Times New Roman" w:hAnsi="Times New Roman" w:cs="Times New Roman"/>
          <w:color w:val="00000A"/>
          <w:sz w:val="24"/>
          <w:szCs w:val="24"/>
          <w:lang w:eastAsia="ru-RU"/>
        </w:rPr>
        <w:t>к выдачи</w:t>
      </w:r>
      <w:proofErr w:type="gramEnd"/>
      <w:r w:rsidR="003D28C5">
        <w:rPr>
          <w:rFonts w:ascii="Times New Roman" w:eastAsia="Times New Roman" w:hAnsi="Times New Roman" w:cs="Times New Roman"/>
          <w:color w:val="00000A"/>
          <w:sz w:val="24"/>
          <w:szCs w:val="24"/>
          <w:lang w:eastAsia="ru-RU"/>
        </w:rPr>
        <w:t>) организаторами;</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грубо нарушать правила дорожного движения;</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скрывать свой номер от судей и других участников;</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передвигаться на общественном транспорте, а также на личном транспорте, не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предусмотренным форматом группы участника;</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использовать для передвижения иные карты, кроме выданных организаторами;</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отказывать судьям-контрол</w:t>
      </w:r>
      <w:r w:rsidRPr="00D5698F">
        <w:rPr>
          <w:rFonts w:ascii="Cambria" w:eastAsia="Times New Roman" w:hAnsi="Cambria" w:cs="Times New Roman"/>
          <w:color w:val="00000A"/>
          <w:sz w:val="24"/>
          <w:szCs w:val="24"/>
          <w:lang w:eastAsia="ru-RU"/>
        </w:rPr>
        <w:t>ё</w:t>
      </w:r>
      <w:r w:rsidRPr="00D5698F">
        <w:rPr>
          <w:rFonts w:ascii="Times New Roman" w:eastAsia="Times New Roman" w:hAnsi="Times New Roman" w:cs="Times New Roman"/>
          <w:color w:val="00000A"/>
          <w:sz w:val="24"/>
          <w:szCs w:val="24"/>
          <w:lang w:eastAsia="ru-RU"/>
        </w:rPr>
        <w:t>рам в предъявлении им своего номера;</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нарушать целостность контрольного браслета или не использовать браслет, выданный</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организаторами;</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стартовать без прохождения предстартовой проверки и регистрации чипа;</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i/>
          <w:iCs/>
          <w:color w:val="00000A"/>
          <w:sz w:val="24"/>
          <w:szCs w:val="24"/>
          <w:lang w:eastAsia="ru-RU"/>
        </w:rPr>
        <w:t>В случае обнаружения указанных деяний, участник или команда будут</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i/>
          <w:iCs/>
          <w:color w:val="00000A"/>
          <w:sz w:val="24"/>
          <w:szCs w:val="24"/>
          <w:lang w:eastAsia="ru-RU"/>
        </w:rPr>
        <w:t>дисквалифицированы.</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Участникам разрешается:</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использовать общественную инфраструктуру для отдыха, планирования путей,</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пополнения запасов воды и пищи;</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заходить сколько угодно раз в центр мероприятия до истечения контрольного времени;</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совершать иные действия, не запрещ</w:t>
      </w:r>
      <w:r w:rsidRPr="00D5698F">
        <w:rPr>
          <w:rFonts w:ascii="Cambria" w:eastAsia="Times New Roman" w:hAnsi="Cambria" w:cs="Times New Roman"/>
          <w:color w:val="00000A"/>
          <w:sz w:val="24"/>
          <w:szCs w:val="24"/>
          <w:lang w:eastAsia="ru-RU"/>
        </w:rPr>
        <w:t>ё</w:t>
      </w:r>
      <w:r w:rsidRPr="00D5698F">
        <w:rPr>
          <w:rFonts w:ascii="Times New Roman" w:eastAsia="Times New Roman" w:hAnsi="Times New Roman" w:cs="Times New Roman"/>
          <w:color w:val="00000A"/>
          <w:sz w:val="24"/>
          <w:szCs w:val="24"/>
          <w:lang w:eastAsia="ru-RU"/>
        </w:rPr>
        <w:t>нные Правилами, Положением и здравым смыслом;</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наслаждаться природой и путешествием по московскому региону.</w:t>
      </w:r>
    </w:p>
    <w:p w:rsidR="00D5698F" w:rsidRPr="00D5698F" w:rsidRDefault="00D5698F" w:rsidP="00386AB8">
      <w:pPr>
        <w:pStyle w:val="1"/>
        <w:rPr>
          <w:rFonts w:ascii="Times New Roman" w:hAnsi="Times New Roman"/>
          <w:b/>
          <w:bCs/>
          <w:sz w:val="48"/>
          <w:szCs w:val="48"/>
        </w:rPr>
      </w:pPr>
      <w:bookmarkStart w:id="11" w:name="_Toc510641117"/>
      <w:r w:rsidRPr="00D5698F">
        <w:t>11. Снаряжение.</w:t>
      </w:r>
      <w:bookmarkEnd w:id="11"/>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Всё обязательное снаряжение выдаётся организаторами. В него входят: карта, описание точек контрольных пунктов, номер участника, чип и контрольный браслет нового образца для закрепления чипа. </w:t>
      </w:r>
      <w:r w:rsidR="003D28C5">
        <w:rPr>
          <w:rFonts w:ascii="Times New Roman" w:eastAsia="Times New Roman" w:hAnsi="Times New Roman" w:cs="Times New Roman"/>
          <w:color w:val="00000A"/>
          <w:sz w:val="24"/>
          <w:szCs w:val="24"/>
          <w:lang w:eastAsia="ru-RU"/>
        </w:rPr>
        <w:t xml:space="preserve">Для отдельных участников и команд обязательным является </w:t>
      </w:r>
      <w:r w:rsidR="003D28C5">
        <w:rPr>
          <w:rFonts w:ascii="Times New Roman" w:eastAsia="Times New Roman" w:hAnsi="Times New Roman" w:cs="Times New Roman"/>
          <w:color w:val="00000A"/>
          <w:sz w:val="24"/>
          <w:szCs w:val="24"/>
          <w:lang w:val="en-US" w:eastAsia="ru-RU"/>
        </w:rPr>
        <w:t>GPS</w:t>
      </w:r>
      <w:r w:rsidR="003D28C5" w:rsidRPr="003D28C5">
        <w:rPr>
          <w:rFonts w:ascii="Times New Roman" w:eastAsia="Times New Roman" w:hAnsi="Times New Roman" w:cs="Times New Roman"/>
          <w:color w:val="00000A"/>
          <w:sz w:val="24"/>
          <w:szCs w:val="24"/>
          <w:lang w:eastAsia="ru-RU"/>
        </w:rPr>
        <w:t>-</w:t>
      </w:r>
      <w:r w:rsidR="003D28C5">
        <w:rPr>
          <w:rFonts w:ascii="Times New Roman" w:eastAsia="Times New Roman" w:hAnsi="Times New Roman" w:cs="Times New Roman"/>
          <w:color w:val="00000A"/>
          <w:sz w:val="24"/>
          <w:szCs w:val="24"/>
          <w:lang w:eastAsia="ru-RU"/>
        </w:rPr>
        <w:t xml:space="preserve">оборудование, выдаваемое организаторами в центре мероприятия. Список таких участников будет размещён в центре мероприятия. Как правило, такие участники – те, кто несколько раз выигрывал старты. </w:t>
      </w:r>
      <w:r w:rsidRPr="00D5698F">
        <w:rPr>
          <w:rFonts w:ascii="Times New Roman" w:eastAsia="Times New Roman" w:hAnsi="Times New Roman" w:cs="Times New Roman"/>
          <w:color w:val="00000A"/>
          <w:sz w:val="24"/>
          <w:szCs w:val="24"/>
          <w:lang w:eastAsia="ru-RU"/>
        </w:rPr>
        <w:t>Другого обязательного снаряжения нет. Внимание, замена контрольного браслета, испорченного по вине участника (например, участник его слишком туго или мягко закрепил) облагается сбором в 50 рублей).</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Рекомендуется иметь участникам одежду и обувь, соответствующие погоде, компас, мобильный телефон с введёнными номерами организаторов для экстренной связи.</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Всем участникам также рекомендуется иметь аптечку с набором перевязочных, дезинфицирующих и обезболивающих средств, термическое покрывало.</w:t>
      </w:r>
    </w:p>
    <w:p w:rsidR="00D5698F" w:rsidRPr="00D5698F" w:rsidRDefault="00D5698F" w:rsidP="00386AB8">
      <w:pPr>
        <w:pStyle w:val="1"/>
        <w:rPr>
          <w:rFonts w:ascii="Times New Roman" w:hAnsi="Times New Roman"/>
          <w:b/>
          <w:bCs/>
          <w:sz w:val="48"/>
          <w:szCs w:val="48"/>
        </w:rPr>
      </w:pPr>
      <w:bookmarkStart w:id="12" w:name="_Toc510641118"/>
      <w:r w:rsidRPr="00D5698F">
        <w:t>12. Обеспечение безопасности.</w:t>
      </w:r>
      <w:bookmarkEnd w:id="12"/>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Организаторы отвечают только за безопасность собственного оборудования, используемого на дистанции.</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Организаторы не отвечают за безопасность используемого участниками личного оборудования и обращают внимание, что дистанция сама по себе является потенциально не безопасной, её преодоление связано с повышенными рисками (см.</w:t>
      </w:r>
      <w:hyperlink r:id="rId10" w:history="1">
        <w:r w:rsidRPr="00D5698F">
          <w:rPr>
            <w:rFonts w:ascii="Times New Roman" w:eastAsia="Times New Roman" w:hAnsi="Times New Roman" w:cs="Times New Roman"/>
            <w:color w:val="0000FF"/>
            <w:sz w:val="24"/>
            <w:szCs w:val="24"/>
            <w:u w:val="single"/>
            <w:lang w:eastAsia="ru-RU"/>
          </w:rPr>
          <w:t>список опасностей</w:t>
        </w:r>
      </w:hyperlink>
      <w:r w:rsidRPr="00D5698F">
        <w:rPr>
          <w:rFonts w:ascii="Times New Roman" w:eastAsia="Times New Roman" w:hAnsi="Times New Roman" w:cs="Times New Roman"/>
          <w:color w:val="00000A"/>
          <w:sz w:val="24"/>
          <w:szCs w:val="24"/>
          <w:lang w:eastAsia="ru-RU"/>
        </w:rPr>
        <w:t>). Также организаторы мероприятия не занимаются оказанием помощи, в том числе экстренной и медицинской, а лишь по просьбе участников передают информацию о необходимости такой помощи уполномоченным организациям на общих основаниях, передавая информацию о характере и месте оказания помощи со слов участника. В связи с этим и с большой территорией проведения мероприятия лучше рассчитывать при возникновении сложной ситуации на собственные силы. Организаторы просят звонить при обнаружении неработающего, повреждённого либо уничтоженного оборудования контрольных пунктов. Номера телефонов для экстренной связи: 8-916-9999-516.  </w:t>
      </w:r>
    </w:p>
    <w:p w:rsidR="00D5698F" w:rsidRPr="00D5698F" w:rsidRDefault="00D5698F" w:rsidP="00386AB8">
      <w:pPr>
        <w:pStyle w:val="1"/>
        <w:rPr>
          <w:rFonts w:ascii="Times New Roman" w:hAnsi="Times New Roman"/>
          <w:b/>
          <w:bCs/>
          <w:sz w:val="48"/>
          <w:szCs w:val="48"/>
        </w:rPr>
      </w:pPr>
      <w:bookmarkStart w:id="13" w:name="_Toc510641119"/>
      <w:r w:rsidRPr="00D5698F">
        <w:t>13. Питание.</w:t>
      </w:r>
      <w:bookmarkEnd w:id="13"/>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lastRenderedPageBreak/>
        <w:t>Во время проведения мероприятия пополнить запас продуктов и воды можно бу</w:t>
      </w:r>
      <w:r w:rsidR="000F137A">
        <w:rPr>
          <w:rFonts w:ascii="Times New Roman" w:eastAsia="Times New Roman" w:hAnsi="Times New Roman" w:cs="Times New Roman"/>
          <w:color w:val="00000A"/>
          <w:sz w:val="24"/>
          <w:szCs w:val="24"/>
          <w:lang w:eastAsia="ru-RU"/>
        </w:rPr>
        <w:t>дет в магазинах</w:t>
      </w:r>
      <w:r w:rsidR="003D28C5">
        <w:rPr>
          <w:rFonts w:ascii="Times New Roman" w:eastAsia="Times New Roman" w:hAnsi="Times New Roman" w:cs="Times New Roman"/>
          <w:color w:val="00000A"/>
          <w:sz w:val="24"/>
          <w:szCs w:val="24"/>
          <w:lang w:eastAsia="ru-RU"/>
        </w:rPr>
        <w:t>, а также после 1</w:t>
      </w:r>
      <w:r w:rsidR="000F137A">
        <w:rPr>
          <w:rFonts w:ascii="Times New Roman" w:eastAsia="Times New Roman" w:hAnsi="Times New Roman" w:cs="Times New Roman"/>
          <w:color w:val="00000A"/>
          <w:sz w:val="24"/>
          <w:szCs w:val="24"/>
          <w:lang w:eastAsia="ru-RU"/>
        </w:rPr>
        <w:t>4:40</w:t>
      </w:r>
      <w:r w:rsidRPr="00D5698F">
        <w:rPr>
          <w:rFonts w:ascii="Times New Roman" w:eastAsia="Times New Roman" w:hAnsi="Times New Roman" w:cs="Times New Roman"/>
          <w:color w:val="00000A"/>
          <w:sz w:val="24"/>
          <w:szCs w:val="24"/>
          <w:lang w:eastAsia="ru-RU"/>
        </w:rPr>
        <w:t xml:space="preserve"> в районе финиша.</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После финиша участникам будет предоставлено горячее питание. </w:t>
      </w:r>
      <w:r w:rsidR="0004262E">
        <w:rPr>
          <w:rFonts w:ascii="Times New Roman" w:eastAsia="Times New Roman" w:hAnsi="Times New Roman" w:cs="Times New Roman"/>
          <w:color w:val="00000A"/>
          <w:sz w:val="24"/>
          <w:szCs w:val="24"/>
          <w:lang w:eastAsia="ru-RU"/>
        </w:rPr>
        <w:t xml:space="preserve">Мы за экологию и не используем одноразовую пластиковую посуду. Посудой для получения питания участник обеспечивает себя самостоятельно. При отсутствии своей посуды, </w:t>
      </w:r>
      <w:proofErr w:type="spellStart"/>
      <w:r w:rsidR="0004262E">
        <w:rPr>
          <w:rFonts w:ascii="Times New Roman" w:eastAsia="Times New Roman" w:hAnsi="Times New Roman" w:cs="Times New Roman"/>
          <w:color w:val="00000A"/>
          <w:sz w:val="24"/>
          <w:szCs w:val="24"/>
          <w:lang w:eastAsia="ru-RU"/>
        </w:rPr>
        <w:t>биоразлагаемую</w:t>
      </w:r>
      <w:proofErr w:type="spellEnd"/>
      <w:r w:rsidR="0004262E">
        <w:rPr>
          <w:rFonts w:ascii="Times New Roman" w:eastAsia="Times New Roman" w:hAnsi="Times New Roman" w:cs="Times New Roman"/>
          <w:color w:val="00000A"/>
          <w:sz w:val="24"/>
          <w:szCs w:val="24"/>
          <w:lang w:eastAsia="ru-RU"/>
        </w:rPr>
        <w:t xml:space="preserve"> посуду можно приобрести на старте.</w:t>
      </w:r>
    </w:p>
    <w:p w:rsidR="00D5698F" w:rsidRPr="00D5698F" w:rsidRDefault="00D5698F" w:rsidP="00386AB8">
      <w:pPr>
        <w:pStyle w:val="1"/>
        <w:rPr>
          <w:rFonts w:ascii="Times New Roman" w:hAnsi="Times New Roman"/>
          <w:b/>
          <w:bCs/>
          <w:sz w:val="48"/>
          <w:szCs w:val="48"/>
        </w:rPr>
      </w:pPr>
      <w:bookmarkStart w:id="14" w:name="_Toc510641120"/>
      <w:r w:rsidRPr="00D5698F">
        <w:t>14. Погода и климат.</w:t>
      </w:r>
      <w:bookmarkEnd w:id="14"/>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Наиболее вероятная температура в течение </w:t>
      </w:r>
      <w:proofErr w:type="spellStart"/>
      <w:r w:rsidRPr="00D5698F">
        <w:rPr>
          <w:rFonts w:ascii="Times New Roman" w:eastAsia="Times New Roman" w:hAnsi="Times New Roman" w:cs="Times New Roman"/>
          <w:color w:val="00000A"/>
          <w:sz w:val="24"/>
          <w:szCs w:val="24"/>
          <w:lang w:eastAsia="ru-RU"/>
        </w:rPr>
        <w:t>рогейна</w:t>
      </w:r>
      <w:proofErr w:type="spellEnd"/>
      <w:r w:rsidRPr="00D5698F">
        <w:rPr>
          <w:rFonts w:ascii="Times New Roman" w:eastAsia="Times New Roman" w:hAnsi="Times New Roman" w:cs="Times New Roman"/>
          <w:color w:val="00000A"/>
          <w:sz w:val="24"/>
          <w:szCs w:val="24"/>
          <w:lang w:eastAsia="ru-RU"/>
        </w:rPr>
        <w:t xml:space="preserve"> – </w:t>
      </w:r>
      <w:r w:rsidR="000F137A">
        <w:rPr>
          <w:rFonts w:ascii="Times New Roman" w:eastAsia="Times New Roman" w:hAnsi="Times New Roman" w:cs="Times New Roman"/>
          <w:color w:val="00000A"/>
          <w:sz w:val="24"/>
          <w:szCs w:val="24"/>
          <w:lang w:eastAsia="ru-RU"/>
        </w:rPr>
        <w:t>плюс</w:t>
      </w:r>
      <w:r w:rsidR="003D28C5">
        <w:rPr>
          <w:rFonts w:ascii="Times New Roman" w:eastAsia="Times New Roman" w:hAnsi="Times New Roman" w:cs="Times New Roman"/>
          <w:color w:val="00000A"/>
          <w:sz w:val="24"/>
          <w:szCs w:val="24"/>
          <w:lang w:eastAsia="ru-RU"/>
        </w:rPr>
        <w:t xml:space="preserve"> </w:t>
      </w:r>
      <w:r w:rsidR="000F137A">
        <w:rPr>
          <w:rFonts w:ascii="Times New Roman" w:eastAsia="Times New Roman" w:hAnsi="Times New Roman" w:cs="Times New Roman"/>
          <w:color w:val="00000A"/>
          <w:sz w:val="24"/>
          <w:szCs w:val="24"/>
          <w:lang w:eastAsia="ru-RU"/>
        </w:rPr>
        <w:t>пять градусов с амплитудой в 4</w:t>
      </w:r>
      <w:r w:rsidR="003D28C5">
        <w:rPr>
          <w:rFonts w:ascii="Times New Roman" w:eastAsia="Times New Roman" w:hAnsi="Times New Roman" w:cs="Times New Roman"/>
          <w:color w:val="00000A"/>
          <w:sz w:val="24"/>
          <w:szCs w:val="24"/>
          <w:lang w:eastAsia="ru-RU"/>
        </w:rPr>
        <w:t xml:space="preserve"> градуса</w:t>
      </w:r>
      <w:r w:rsidRPr="00D5698F">
        <w:rPr>
          <w:rFonts w:ascii="Times New Roman" w:eastAsia="Times New Roman" w:hAnsi="Times New Roman" w:cs="Times New Roman"/>
          <w:color w:val="00000A"/>
          <w:sz w:val="24"/>
          <w:szCs w:val="24"/>
          <w:lang w:eastAsia="ru-RU"/>
        </w:rPr>
        <w:t xml:space="preserve"> в течен</w:t>
      </w:r>
      <w:r w:rsidR="003D28C5">
        <w:rPr>
          <w:rFonts w:ascii="Times New Roman" w:eastAsia="Times New Roman" w:hAnsi="Times New Roman" w:cs="Times New Roman"/>
          <w:color w:val="00000A"/>
          <w:sz w:val="24"/>
          <w:szCs w:val="24"/>
          <w:lang w:eastAsia="ru-RU"/>
        </w:rPr>
        <w:t>ие дня. Вероятность осадков – 30</w:t>
      </w:r>
      <w:r w:rsidRPr="00D5698F">
        <w:rPr>
          <w:rFonts w:ascii="Times New Roman" w:eastAsia="Times New Roman" w:hAnsi="Times New Roman" w:cs="Times New Roman"/>
          <w:color w:val="00000A"/>
          <w:sz w:val="24"/>
          <w:szCs w:val="24"/>
          <w:lang w:eastAsia="ru-RU"/>
        </w:rPr>
        <w:t>%. Наиболее вероятные осадки –</w:t>
      </w:r>
      <w:r w:rsidR="000F137A">
        <w:rPr>
          <w:rFonts w:ascii="Times New Roman" w:eastAsia="Times New Roman" w:hAnsi="Times New Roman" w:cs="Times New Roman"/>
          <w:color w:val="00000A"/>
          <w:sz w:val="24"/>
          <w:szCs w:val="24"/>
          <w:lang w:eastAsia="ru-RU"/>
        </w:rPr>
        <w:t>мелкий дождь</w:t>
      </w:r>
      <w:r w:rsidRPr="00D5698F">
        <w:rPr>
          <w:rFonts w:ascii="Times New Roman" w:eastAsia="Times New Roman" w:hAnsi="Times New Roman" w:cs="Times New Roman"/>
          <w:color w:val="00000A"/>
          <w:sz w:val="24"/>
          <w:szCs w:val="24"/>
          <w:lang w:eastAsia="ru-RU"/>
        </w:rPr>
        <w:t>.</w:t>
      </w:r>
    </w:p>
    <w:p w:rsidR="00D5698F" w:rsidRPr="00D5698F" w:rsidRDefault="00D5698F" w:rsidP="00386AB8">
      <w:pPr>
        <w:pStyle w:val="1"/>
        <w:rPr>
          <w:rFonts w:ascii="Times New Roman" w:hAnsi="Times New Roman"/>
          <w:b/>
          <w:bCs/>
          <w:sz w:val="48"/>
          <w:szCs w:val="48"/>
        </w:rPr>
      </w:pPr>
      <w:bookmarkStart w:id="15" w:name="_Toc510641121"/>
      <w:r w:rsidRPr="00D5698F">
        <w:t>15. Заявки.</w:t>
      </w:r>
      <w:bookmarkEnd w:id="15"/>
    </w:p>
    <w:p w:rsidR="003D28C5" w:rsidRDefault="00D5698F" w:rsidP="00D5698F">
      <w:pPr>
        <w:spacing w:after="0" w:line="240" w:lineRule="auto"/>
        <w:ind w:firstLine="709"/>
        <w:rPr>
          <w:rFonts w:ascii="Times New Roman" w:eastAsia="Times New Roman" w:hAnsi="Times New Roman"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Предварительные заявки на участие с одновременной оплатой по</w:t>
      </w:r>
      <w:r w:rsidR="003D28C5">
        <w:rPr>
          <w:rFonts w:ascii="Times New Roman" w:eastAsia="Times New Roman" w:hAnsi="Times New Roman" w:cs="Times New Roman"/>
          <w:color w:val="00000A"/>
          <w:sz w:val="24"/>
          <w:szCs w:val="24"/>
          <w:lang w:eastAsia="ru-RU"/>
        </w:rPr>
        <w:t xml:space="preserve">даются по 23:59 вторника </w:t>
      </w:r>
      <w:r w:rsidR="000F137A">
        <w:rPr>
          <w:rFonts w:ascii="Times New Roman" w:eastAsia="Times New Roman" w:hAnsi="Times New Roman" w:cs="Times New Roman"/>
          <w:color w:val="00000A"/>
          <w:sz w:val="24"/>
          <w:szCs w:val="24"/>
          <w:lang w:eastAsia="ru-RU"/>
        </w:rPr>
        <w:t>10 апреля</w:t>
      </w:r>
      <w:r w:rsidR="003D28C5">
        <w:rPr>
          <w:rFonts w:ascii="Times New Roman" w:eastAsia="Times New Roman" w:hAnsi="Times New Roman" w:cs="Times New Roman"/>
          <w:color w:val="00000A"/>
          <w:sz w:val="24"/>
          <w:szCs w:val="24"/>
          <w:lang w:eastAsia="ru-RU"/>
        </w:rPr>
        <w:t xml:space="preserve"> 2018</w:t>
      </w:r>
      <w:r w:rsidRPr="00D5698F">
        <w:rPr>
          <w:rFonts w:ascii="Times New Roman" w:eastAsia="Times New Roman" w:hAnsi="Times New Roman" w:cs="Times New Roman"/>
          <w:color w:val="00000A"/>
          <w:sz w:val="24"/>
          <w:szCs w:val="24"/>
          <w:lang w:eastAsia="ru-RU"/>
        </w:rPr>
        <w:t xml:space="preserve"> года включительно посредством заполнения </w:t>
      </w:r>
      <w:hyperlink r:id="rId11" w:history="1">
        <w:r w:rsidRPr="00D5698F">
          <w:rPr>
            <w:rFonts w:ascii="Times New Roman" w:eastAsia="Times New Roman" w:hAnsi="Times New Roman" w:cs="Times New Roman"/>
            <w:color w:val="0000FF"/>
            <w:sz w:val="24"/>
            <w:szCs w:val="24"/>
            <w:u w:val="single"/>
            <w:lang w:eastAsia="ru-RU"/>
          </w:rPr>
          <w:t>формы</w:t>
        </w:r>
        <w:r w:rsidR="003D28C5">
          <w:rPr>
            <w:rFonts w:ascii="Times New Roman" w:eastAsia="Times New Roman" w:hAnsi="Times New Roman" w:cs="Times New Roman"/>
            <w:color w:val="0000FF"/>
            <w:sz w:val="24"/>
            <w:szCs w:val="24"/>
            <w:u w:val="single"/>
            <w:lang w:eastAsia="ru-RU"/>
          </w:rPr>
          <w:t xml:space="preserve"> он-</w:t>
        </w:r>
        <w:proofErr w:type="spellStart"/>
        <w:r w:rsidR="003D28C5">
          <w:rPr>
            <w:rFonts w:ascii="Times New Roman" w:eastAsia="Times New Roman" w:hAnsi="Times New Roman" w:cs="Times New Roman"/>
            <w:color w:val="0000FF"/>
            <w:sz w:val="24"/>
            <w:szCs w:val="24"/>
            <w:u w:val="single"/>
            <w:lang w:eastAsia="ru-RU"/>
          </w:rPr>
          <w:t>лайн</w:t>
        </w:r>
        <w:proofErr w:type="spellEnd"/>
        <w:r w:rsidRPr="00D5698F">
          <w:rPr>
            <w:rFonts w:ascii="Times New Roman" w:eastAsia="Times New Roman" w:hAnsi="Times New Roman" w:cs="Times New Roman"/>
            <w:color w:val="0000FF"/>
            <w:sz w:val="24"/>
            <w:szCs w:val="24"/>
            <w:u w:val="single"/>
            <w:lang w:eastAsia="ru-RU"/>
          </w:rPr>
          <w:t xml:space="preserve"> регистрации</w:t>
        </w:r>
      </w:hyperlink>
      <w:r w:rsidR="003D28C5">
        <w:rPr>
          <w:rFonts w:ascii="Times New Roman" w:eastAsia="Times New Roman" w:hAnsi="Times New Roman" w:cs="Times New Roman"/>
          <w:color w:val="00000A"/>
          <w:sz w:val="24"/>
          <w:szCs w:val="24"/>
          <w:lang w:eastAsia="ru-RU"/>
        </w:rPr>
        <w:t xml:space="preserve">. Для этого необходима разовая регистрация, либо авторизация в системе заявок. </w:t>
      </w:r>
      <w:r w:rsidR="0041483B">
        <w:rPr>
          <w:rFonts w:ascii="Times New Roman" w:eastAsia="Times New Roman" w:hAnsi="Times New Roman" w:cs="Times New Roman"/>
          <w:color w:val="00000A"/>
          <w:sz w:val="24"/>
          <w:szCs w:val="24"/>
          <w:lang w:eastAsia="ru-RU"/>
        </w:rPr>
        <w:t xml:space="preserve">Одновременно с заявкой можно выбрать необходимый пакет </w:t>
      </w:r>
      <w:proofErr w:type="spellStart"/>
      <w:proofErr w:type="gramStart"/>
      <w:r w:rsidR="0041483B">
        <w:rPr>
          <w:rFonts w:ascii="Times New Roman" w:eastAsia="Times New Roman" w:hAnsi="Times New Roman" w:cs="Times New Roman"/>
          <w:color w:val="00000A"/>
          <w:sz w:val="24"/>
          <w:szCs w:val="24"/>
          <w:lang w:eastAsia="ru-RU"/>
        </w:rPr>
        <w:t>доп.услуг</w:t>
      </w:r>
      <w:proofErr w:type="spellEnd"/>
      <w:proofErr w:type="gramEnd"/>
      <w:r w:rsidR="0041483B">
        <w:rPr>
          <w:rFonts w:ascii="Times New Roman" w:eastAsia="Times New Roman" w:hAnsi="Times New Roman" w:cs="Times New Roman"/>
          <w:color w:val="00000A"/>
          <w:sz w:val="24"/>
          <w:szCs w:val="24"/>
          <w:lang w:eastAsia="ru-RU"/>
        </w:rPr>
        <w:t>.</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После </w:t>
      </w:r>
      <w:r w:rsidR="000F137A">
        <w:rPr>
          <w:rFonts w:ascii="Times New Roman" w:eastAsia="Times New Roman" w:hAnsi="Times New Roman" w:cs="Times New Roman"/>
          <w:color w:val="00000A"/>
          <w:sz w:val="24"/>
          <w:szCs w:val="24"/>
          <w:lang w:eastAsia="ru-RU"/>
        </w:rPr>
        <w:t>10 апреля</w:t>
      </w:r>
      <w:r w:rsidR="003D28C5">
        <w:rPr>
          <w:rFonts w:ascii="Times New Roman" w:eastAsia="Times New Roman" w:hAnsi="Times New Roman" w:cs="Times New Roman"/>
          <w:color w:val="00000A"/>
          <w:sz w:val="24"/>
          <w:szCs w:val="24"/>
          <w:lang w:eastAsia="ru-RU"/>
        </w:rPr>
        <w:t xml:space="preserve"> </w:t>
      </w:r>
      <w:r w:rsidRPr="00D5698F">
        <w:rPr>
          <w:rFonts w:ascii="Times New Roman" w:eastAsia="Times New Roman" w:hAnsi="Times New Roman" w:cs="Times New Roman"/>
          <w:color w:val="00000A"/>
          <w:sz w:val="24"/>
          <w:szCs w:val="24"/>
          <w:lang w:eastAsia="ru-RU"/>
        </w:rPr>
        <w:t>заявку можно подать также непосредственно на месте старта. Организаторы гарантируют наличие свободных мест.</w:t>
      </w:r>
    </w:p>
    <w:p w:rsidR="00D5698F" w:rsidRPr="00D5698F" w:rsidRDefault="00D5698F" w:rsidP="00386AB8">
      <w:pPr>
        <w:pStyle w:val="1"/>
        <w:rPr>
          <w:rFonts w:ascii="Times New Roman" w:hAnsi="Times New Roman"/>
          <w:b/>
          <w:bCs/>
          <w:sz w:val="48"/>
          <w:szCs w:val="48"/>
        </w:rPr>
      </w:pPr>
      <w:bookmarkStart w:id="16" w:name="_Toc510641122"/>
      <w:r w:rsidRPr="00D5698F">
        <w:t>16. Финансирование</w:t>
      </w:r>
      <w:bookmarkEnd w:id="16"/>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Расходы по организации, подготовке и проведению мероприятия, награждению победителей и призёров возмещаются за счёт добровольных пожертвований за участие, спонсоров и организаторов мероприятия.</w:t>
      </w:r>
    </w:p>
    <w:p w:rsidR="00D5698F" w:rsidRDefault="00D5698F" w:rsidP="00D5698F">
      <w:pPr>
        <w:spacing w:after="0" w:line="240" w:lineRule="auto"/>
        <w:ind w:firstLine="709"/>
        <w:rPr>
          <w:rFonts w:ascii="Times New Roman" w:eastAsia="Times New Roman" w:hAnsi="Times New Roman"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Ст</w:t>
      </w:r>
      <w:r w:rsidR="0041483B">
        <w:rPr>
          <w:rFonts w:ascii="Times New Roman" w:eastAsia="Times New Roman" w:hAnsi="Times New Roman" w:cs="Times New Roman"/>
          <w:color w:val="00000A"/>
          <w:sz w:val="24"/>
          <w:szCs w:val="24"/>
          <w:lang w:eastAsia="ru-RU"/>
        </w:rPr>
        <w:t>оимость участия в мероприятии зависит от очерёдности оплаты своей заявки (слота). Стоимость слота зависит также от возраста участника и приведена ниже. Таблица идентична на каждый этап кубка «Золотой Маршрут» 2018</w:t>
      </w:r>
      <w:r w:rsidRPr="00D5698F">
        <w:rPr>
          <w:rFonts w:ascii="Times New Roman" w:eastAsia="Times New Roman" w:hAnsi="Times New Roman" w:cs="Times New Roman"/>
          <w:color w:val="00000A"/>
          <w:sz w:val="24"/>
          <w:szCs w:val="24"/>
          <w:lang w:eastAsia="ru-RU"/>
        </w:rPr>
        <w:t xml:space="preserve">. Чипы выдаются организаторами </w:t>
      </w:r>
      <w:proofErr w:type="spellStart"/>
      <w:r w:rsidRPr="00D5698F">
        <w:rPr>
          <w:rFonts w:ascii="Times New Roman" w:eastAsia="Times New Roman" w:hAnsi="Times New Roman" w:cs="Times New Roman"/>
          <w:color w:val="00000A"/>
          <w:sz w:val="24"/>
          <w:szCs w:val="24"/>
          <w:lang w:eastAsia="ru-RU"/>
        </w:rPr>
        <w:t>рогейна</w:t>
      </w:r>
      <w:proofErr w:type="spellEnd"/>
      <w:r w:rsidRPr="00D5698F">
        <w:rPr>
          <w:rFonts w:ascii="Times New Roman" w:eastAsia="Times New Roman" w:hAnsi="Times New Roman" w:cs="Times New Roman"/>
          <w:color w:val="00000A"/>
          <w:sz w:val="24"/>
          <w:szCs w:val="24"/>
          <w:lang w:eastAsia="ru-RU"/>
        </w:rPr>
        <w:t>, участие со своими чипами и аренда чипов не предусмотрена.</w:t>
      </w:r>
    </w:p>
    <w:tbl>
      <w:tblPr>
        <w:tblW w:w="0" w:type="auto"/>
        <w:jc w:val="center"/>
        <w:tblCellMar>
          <w:top w:w="15" w:type="dxa"/>
          <w:left w:w="15" w:type="dxa"/>
          <w:bottom w:w="15" w:type="dxa"/>
          <w:right w:w="15" w:type="dxa"/>
        </w:tblCellMar>
        <w:tblLook w:val="04A0" w:firstRow="1" w:lastRow="0" w:firstColumn="1" w:lastColumn="0" w:noHBand="0" w:noVBand="1"/>
      </w:tblPr>
      <w:tblGrid>
        <w:gridCol w:w="3680"/>
        <w:gridCol w:w="612"/>
        <w:gridCol w:w="745"/>
        <w:gridCol w:w="681"/>
        <w:gridCol w:w="1457"/>
        <w:gridCol w:w="2727"/>
      </w:tblGrid>
      <w:tr w:rsidR="009C7A4B" w:rsidRPr="00D5698F" w:rsidTr="009C7A4B">
        <w:trPr>
          <w:jc w:val="center"/>
        </w:trPr>
        <w:tc>
          <w:tcPr>
            <w:tcW w:w="9902" w:type="dxa"/>
            <w:gridSpan w:val="6"/>
            <w:tcBorders>
              <w:top w:val="single" w:sz="8" w:space="0" w:color="000001"/>
              <w:left w:val="single" w:sz="8" w:space="0" w:color="000001"/>
              <w:bottom w:val="single" w:sz="8" w:space="0" w:color="000001"/>
              <w:right w:val="single" w:sz="8" w:space="0" w:color="000001"/>
            </w:tcBorders>
            <w:shd w:val="clear" w:color="auto" w:fill="FF0000"/>
            <w:tcMar>
              <w:top w:w="0" w:type="dxa"/>
              <w:left w:w="0" w:type="dxa"/>
              <w:bottom w:w="0" w:type="dxa"/>
              <w:right w:w="0" w:type="dxa"/>
            </w:tcMar>
            <w:vAlign w:val="center"/>
          </w:tcPr>
          <w:p w:rsidR="009C7A4B" w:rsidRPr="009C7A4B" w:rsidRDefault="009C7A4B" w:rsidP="00A92ED1">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FFFFFF"/>
                <w:sz w:val="24"/>
                <w:szCs w:val="24"/>
                <w:lang w:eastAsia="ru-RU"/>
              </w:rPr>
              <w:t xml:space="preserve">Стоимость заявки за одного человека в рублях. Лимит 600 </w:t>
            </w:r>
            <w:proofErr w:type="spellStart"/>
            <w:r w:rsidRPr="009C7A4B">
              <w:rPr>
                <w:rFonts w:ascii="Times New Roman" w:eastAsia="Times New Roman" w:hAnsi="Times New Roman" w:cs="Times New Roman"/>
                <w:color w:val="FFFFFF"/>
                <w:sz w:val="24"/>
                <w:szCs w:val="24"/>
                <w:lang w:eastAsia="ru-RU"/>
              </w:rPr>
              <w:t>предзаявок</w:t>
            </w:r>
            <w:proofErr w:type="spellEnd"/>
            <w:r w:rsidRPr="009C7A4B">
              <w:rPr>
                <w:rFonts w:ascii="Times New Roman" w:eastAsia="Times New Roman" w:hAnsi="Times New Roman" w:cs="Times New Roman"/>
                <w:color w:val="FFFFFF"/>
                <w:sz w:val="24"/>
                <w:szCs w:val="24"/>
                <w:lang w:eastAsia="ru-RU"/>
              </w:rPr>
              <w:t>.</w:t>
            </w:r>
          </w:p>
        </w:tc>
      </w:tr>
      <w:tr w:rsidR="00A92ED1" w:rsidRPr="00D5698F" w:rsidTr="009C7A4B">
        <w:trPr>
          <w:jc w:val="center"/>
        </w:trPr>
        <w:tc>
          <w:tcPr>
            <w:tcW w:w="3680" w:type="dxa"/>
            <w:tcBorders>
              <w:top w:val="single" w:sz="8" w:space="0" w:color="000001"/>
              <w:left w:val="single" w:sz="8" w:space="0" w:color="000001"/>
              <w:bottom w:val="single" w:sz="8" w:space="0" w:color="000001"/>
              <w:right w:val="single" w:sz="8" w:space="0" w:color="000001"/>
            </w:tcBorders>
            <w:shd w:val="clear" w:color="auto" w:fill="D5D9D3"/>
            <w:tcMar>
              <w:top w:w="0" w:type="dxa"/>
              <w:left w:w="0" w:type="dxa"/>
              <w:bottom w:w="0" w:type="dxa"/>
              <w:right w:w="0" w:type="dxa"/>
            </w:tcMar>
            <w:vAlign w:val="center"/>
            <w:hideMark/>
          </w:tcPr>
          <w:p w:rsidR="00A92ED1" w:rsidRPr="00A92ED1" w:rsidRDefault="00A92ED1" w:rsidP="00A92ED1">
            <w:pPr>
              <w:spacing w:after="0" w:line="0" w:lineRule="atLeast"/>
              <w:jc w:val="center"/>
              <w:rPr>
                <w:rFonts w:ascii="Times New Roman" w:eastAsia="Times New Roman" w:hAnsi="Times New Roman" w:cs="Times New Roman"/>
                <w:sz w:val="24"/>
                <w:szCs w:val="24"/>
                <w:lang w:eastAsia="ru-RU"/>
              </w:rPr>
            </w:pPr>
            <w:r w:rsidRPr="00A92ED1">
              <w:rPr>
                <w:rFonts w:ascii="Times New Roman" w:eastAsia="Times New Roman" w:hAnsi="Times New Roman" w:cs="Times New Roman"/>
                <w:color w:val="00000A"/>
                <w:sz w:val="24"/>
                <w:szCs w:val="24"/>
                <w:lang w:eastAsia="ru-RU"/>
              </w:rPr>
              <w:t>№ Слота</w:t>
            </w:r>
          </w:p>
        </w:tc>
        <w:tc>
          <w:tcPr>
            <w:tcW w:w="612" w:type="dxa"/>
            <w:tcBorders>
              <w:top w:val="single" w:sz="8" w:space="0" w:color="000001"/>
              <w:left w:val="single" w:sz="8" w:space="0" w:color="000001"/>
              <w:bottom w:val="single" w:sz="8" w:space="0" w:color="000001"/>
              <w:right w:val="single" w:sz="8" w:space="0" w:color="000001"/>
            </w:tcBorders>
            <w:shd w:val="clear" w:color="auto" w:fill="D5D9D3"/>
            <w:tcMar>
              <w:top w:w="0" w:type="dxa"/>
              <w:left w:w="0" w:type="dxa"/>
              <w:bottom w:w="0" w:type="dxa"/>
              <w:right w:w="0" w:type="dxa"/>
            </w:tcMar>
            <w:vAlign w:val="center"/>
            <w:hideMark/>
          </w:tcPr>
          <w:p w:rsidR="00A92ED1" w:rsidRPr="00A92ED1" w:rsidRDefault="00A92ED1" w:rsidP="00A92ED1">
            <w:pPr>
              <w:spacing w:after="0" w:line="0" w:lineRule="atLeast"/>
              <w:jc w:val="center"/>
              <w:rPr>
                <w:rFonts w:ascii="Times New Roman" w:eastAsia="Times New Roman" w:hAnsi="Times New Roman" w:cs="Times New Roman"/>
                <w:sz w:val="24"/>
                <w:szCs w:val="24"/>
                <w:lang w:eastAsia="ru-RU"/>
              </w:rPr>
            </w:pPr>
            <w:r w:rsidRPr="00A92ED1">
              <w:rPr>
                <w:rFonts w:ascii="Times New Roman" w:eastAsia="Times New Roman" w:hAnsi="Times New Roman" w:cs="Times New Roman"/>
                <w:color w:val="00000A"/>
                <w:sz w:val="24"/>
                <w:szCs w:val="24"/>
                <w:lang w:eastAsia="ru-RU"/>
              </w:rPr>
              <w:t>1-30</w:t>
            </w:r>
          </w:p>
        </w:tc>
        <w:tc>
          <w:tcPr>
            <w:tcW w:w="745" w:type="dxa"/>
            <w:tcBorders>
              <w:top w:val="single" w:sz="8" w:space="0" w:color="000001"/>
              <w:left w:val="single" w:sz="8" w:space="0" w:color="000001"/>
              <w:bottom w:val="single" w:sz="8" w:space="0" w:color="000001"/>
              <w:right w:val="single" w:sz="8" w:space="0" w:color="000001"/>
            </w:tcBorders>
            <w:shd w:val="clear" w:color="auto" w:fill="D5D9D3"/>
            <w:tcMar>
              <w:top w:w="60" w:type="dxa"/>
              <w:left w:w="64" w:type="dxa"/>
              <w:bottom w:w="36" w:type="dxa"/>
              <w:right w:w="84" w:type="dxa"/>
            </w:tcMar>
            <w:vAlign w:val="center"/>
            <w:hideMark/>
          </w:tcPr>
          <w:p w:rsidR="00A92ED1" w:rsidRPr="00A92ED1" w:rsidRDefault="00A92ED1" w:rsidP="00A92ED1">
            <w:pPr>
              <w:spacing w:after="0" w:line="0" w:lineRule="atLeast"/>
              <w:jc w:val="center"/>
              <w:rPr>
                <w:rFonts w:ascii="Times New Roman" w:eastAsia="Times New Roman" w:hAnsi="Times New Roman" w:cs="Times New Roman"/>
                <w:sz w:val="24"/>
                <w:szCs w:val="24"/>
                <w:lang w:eastAsia="ru-RU"/>
              </w:rPr>
            </w:pPr>
            <w:r w:rsidRPr="00A92ED1">
              <w:rPr>
                <w:rFonts w:ascii="Times New Roman" w:eastAsia="Times New Roman" w:hAnsi="Times New Roman" w:cs="Times New Roman"/>
                <w:sz w:val="24"/>
                <w:szCs w:val="24"/>
                <w:lang w:eastAsia="ru-RU"/>
              </w:rPr>
              <w:t>31-130</w:t>
            </w:r>
          </w:p>
        </w:tc>
        <w:tc>
          <w:tcPr>
            <w:tcW w:w="681" w:type="dxa"/>
            <w:tcBorders>
              <w:top w:val="single" w:sz="8" w:space="0" w:color="000001"/>
              <w:left w:val="single" w:sz="8" w:space="0" w:color="000001"/>
              <w:bottom w:val="single" w:sz="8" w:space="0" w:color="000001"/>
              <w:right w:val="single" w:sz="8" w:space="0" w:color="000001"/>
            </w:tcBorders>
            <w:shd w:val="clear" w:color="auto" w:fill="D6D8D4"/>
            <w:vAlign w:val="center"/>
          </w:tcPr>
          <w:p w:rsidR="00A92ED1" w:rsidRPr="00A92ED1" w:rsidRDefault="00A92ED1" w:rsidP="00A92ED1">
            <w:pPr>
              <w:spacing w:after="0" w:line="0" w:lineRule="atLeast"/>
              <w:jc w:val="center"/>
              <w:rPr>
                <w:rFonts w:ascii="Times New Roman" w:eastAsia="Times New Roman" w:hAnsi="Times New Roman" w:cs="Times New Roman"/>
                <w:sz w:val="24"/>
                <w:szCs w:val="24"/>
                <w:lang w:eastAsia="ru-RU"/>
              </w:rPr>
            </w:pPr>
            <w:r w:rsidRPr="00A92ED1">
              <w:rPr>
                <w:rFonts w:ascii="Times New Roman" w:eastAsia="Times New Roman" w:hAnsi="Times New Roman" w:cs="Times New Roman"/>
                <w:sz w:val="24"/>
                <w:szCs w:val="24"/>
                <w:lang w:eastAsia="ru-RU"/>
              </w:rPr>
              <w:t>131-600</w:t>
            </w:r>
          </w:p>
        </w:tc>
        <w:tc>
          <w:tcPr>
            <w:tcW w:w="1457" w:type="dxa"/>
            <w:tcBorders>
              <w:top w:val="single" w:sz="8" w:space="0" w:color="000001"/>
              <w:left w:val="single" w:sz="8" w:space="0" w:color="000001"/>
              <w:bottom w:val="single" w:sz="8" w:space="0" w:color="000001"/>
              <w:right w:val="single" w:sz="8" w:space="0" w:color="000001"/>
            </w:tcBorders>
            <w:shd w:val="clear" w:color="auto" w:fill="D6D8D4"/>
            <w:vAlign w:val="center"/>
          </w:tcPr>
          <w:p w:rsidR="00A92ED1" w:rsidRDefault="00A92ED1" w:rsidP="00A92ED1">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Заявка/оплата на старте</w:t>
            </w:r>
          </w:p>
        </w:tc>
        <w:tc>
          <w:tcPr>
            <w:tcW w:w="2727" w:type="dxa"/>
            <w:tcBorders>
              <w:top w:val="single" w:sz="8" w:space="0" w:color="000001"/>
              <w:left w:val="single" w:sz="8" w:space="0" w:color="000001"/>
              <w:bottom w:val="single" w:sz="8" w:space="0" w:color="000001"/>
              <w:right w:val="single" w:sz="8" w:space="0" w:color="000001"/>
            </w:tcBorders>
            <w:shd w:val="clear" w:color="auto" w:fill="D6D8D4"/>
          </w:tcPr>
          <w:p w:rsidR="00A92ED1" w:rsidRDefault="009C7A4B" w:rsidP="00A92ED1">
            <w:pPr>
              <w:spacing w:after="0" w:line="0"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Перезаявка</w:t>
            </w:r>
            <w:proofErr w:type="spellEnd"/>
            <w:r>
              <w:rPr>
                <w:rFonts w:ascii="Times New Roman" w:eastAsia="Times New Roman" w:hAnsi="Times New Roman" w:cs="Times New Roman"/>
                <w:sz w:val="24"/>
                <w:szCs w:val="24"/>
                <w:lang w:eastAsia="ru-RU"/>
              </w:rPr>
              <w:t xml:space="preserve"> с изменением ФИО</w:t>
            </w:r>
          </w:p>
        </w:tc>
      </w:tr>
      <w:tr w:rsidR="00A92ED1" w:rsidRPr="00D5698F" w:rsidTr="009C7A4B">
        <w:trPr>
          <w:jc w:val="center"/>
        </w:trPr>
        <w:tc>
          <w:tcPr>
            <w:tcW w:w="3680" w:type="dxa"/>
            <w:tcBorders>
              <w:top w:val="single" w:sz="8" w:space="0" w:color="000001"/>
              <w:left w:val="single" w:sz="8" w:space="0" w:color="000001"/>
              <w:bottom w:val="single" w:sz="8" w:space="0" w:color="000001"/>
              <w:right w:val="single" w:sz="8" w:space="0" w:color="000001"/>
            </w:tcBorders>
            <w:tcMar>
              <w:top w:w="60" w:type="dxa"/>
              <w:left w:w="54" w:type="dxa"/>
              <w:bottom w:w="36" w:type="dxa"/>
              <w:right w:w="84" w:type="dxa"/>
            </w:tcMar>
            <w:vAlign w:val="center"/>
            <w:hideMark/>
          </w:tcPr>
          <w:p w:rsidR="00A92ED1" w:rsidRPr="009C7A4B" w:rsidRDefault="00A92ED1" w:rsidP="009C7A4B">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Возраст участника 14 лет и моложе</w:t>
            </w:r>
            <w:r w:rsidR="009C7A4B">
              <w:rPr>
                <w:rFonts w:ascii="Times New Roman" w:eastAsia="Times New Roman" w:hAnsi="Times New Roman" w:cs="Times New Roman"/>
                <w:sz w:val="24"/>
                <w:szCs w:val="24"/>
                <w:lang w:eastAsia="ru-RU"/>
              </w:rPr>
              <w:t xml:space="preserve"> </w:t>
            </w:r>
            <w:r w:rsidRPr="009C7A4B">
              <w:rPr>
                <w:rFonts w:ascii="Times New Roman" w:eastAsia="Times New Roman" w:hAnsi="Times New Roman" w:cs="Times New Roman"/>
                <w:color w:val="282828"/>
                <w:sz w:val="24"/>
                <w:szCs w:val="24"/>
                <w:lang w:eastAsia="ru-RU"/>
              </w:rPr>
              <w:t>(детская группа)</w:t>
            </w:r>
          </w:p>
        </w:tc>
        <w:tc>
          <w:tcPr>
            <w:tcW w:w="612" w:type="dxa"/>
            <w:tcBorders>
              <w:top w:val="single" w:sz="8" w:space="0" w:color="000001"/>
              <w:left w:val="single" w:sz="8" w:space="0" w:color="000001"/>
              <w:bottom w:val="single" w:sz="8" w:space="0" w:color="000001"/>
              <w:right w:val="single" w:sz="8" w:space="0" w:color="000001"/>
            </w:tcBorders>
            <w:tcMar>
              <w:top w:w="60" w:type="dxa"/>
              <w:left w:w="64" w:type="dxa"/>
              <w:bottom w:w="36" w:type="dxa"/>
              <w:right w:w="84" w:type="dxa"/>
            </w:tcMar>
            <w:vAlign w:val="center"/>
            <w:hideMark/>
          </w:tcPr>
          <w:p w:rsidR="00A92ED1" w:rsidRPr="009C7A4B" w:rsidRDefault="00A92ED1" w:rsidP="00A92ED1">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250</w:t>
            </w:r>
          </w:p>
        </w:tc>
        <w:tc>
          <w:tcPr>
            <w:tcW w:w="745" w:type="dxa"/>
            <w:tcBorders>
              <w:top w:val="single" w:sz="8" w:space="0" w:color="000001"/>
              <w:left w:val="single" w:sz="8" w:space="0" w:color="000001"/>
              <w:bottom w:val="single" w:sz="8" w:space="0" w:color="000001"/>
              <w:right w:val="single" w:sz="8" w:space="0" w:color="000001"/>
            </w:tcBorders>
            <w:tcMar>
              <w:top w:w="60" w:type="dxa"/>
              <w:left w:w="64" w:type="dxa"/>
              <w:bottom w:w="36" w:type="dxa"/>
              <w:right w:w="84" w:type="dxa"/>
            </w:tcMar>
            <w:vAlign w:val="center"/>
            <w:hideMark/>
          </w:tcPr>
          <w:p w:rsidR="00A92ED1" w:rsidRPr="009C7A4B" w:rsidRDefault="00A92ED1" w:rsidP="00A92ED1">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250</w:t>
            </w:r>
          </w:p>
        </w:tc>
        <w:tc>
          <w:tcPr>
            <w:tcW w:w="681"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A92ED1" w:rsidP="00A92ED1">
            <w:pPr>
              <w:spacing w:after="0" w:line="0" w:lineRule="atLeast"/>
              <w:ind w:left="113" w:right="113"/>
              <w:jc w:val="center"/>
              <w:rPr>
                <w:rFonts w:ascii="Times New Roman" w:eastAsia="Times New Roman" w:hAnsi="Times New Roman" w:cs="Times New Roman"/>
                <w:color w:val="00000A"/>
                <w:sz w:val="24"/>
                <w:szCs w:val="24"/>
                <w:lang w:eastAsia="ru-RU"/>
              </w:rPr>
            </w:pPr>
            <w:r w:rsidRPr="009C7A4B">
              <w:rPr>
                <w:rFonts w:ascii="Times New Roman" w:eastAsia="Times New Roman" w:hAnsi="Times New Roman" w:cs="Times New Roman"/>
                <w:color w:val="00000A"/>
                <w:sz w:val="24"/>
                <w:szCs w:val="24"/>
                <w:lang w:eastAsia="ru-RU"/>
              </w:rPr>
              <w:t>250</w:t>
            </w:r>
          </w:p>
        </w:tc>
        <w:tc>
          <w:tcPr>
            <w:tcW w:w="1457"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A92ED1" w:rsidP="00A92ED1">
            <w:pPr>
              <w:spacing w:after="0" w:line="0" w:lineRule="atLeast"/>
              <w:ind w:left="113" w:right="113"/>
              <w:jc w:val="center"/>
              <w:rPr>
                <w:rFonts w:ascii="Times New Roman" w:eastAsia="Times New Roman" w:hAnsi="Times New Roman" w:cs="Times New Roman"/>
                <w:color w:val="00000A"/>
                <w:sz w:val="24"/>
                <w:szCs w:val="24"/>
                <w:lang w:eastAsia="ru-RU"/>
              </w:rPr>
            </w:pPr>
            <w:r w:rsidRPr="009C7A4B">
              <w:rPr>
                <w:rFonts w:ascii="Times New Roman" w:eastAsia="Times New Roman" w:hAnsi="Times New Roman" w:cs="Times New Roman"/>
                <w:color w:val="00000A"/>
                <w:sz w:val="24"/>
                <w:szCs w:val="24"/>
                <w:lang w:eastAsia="ru-RU"/>
              </w:rPr>
              <w:t>400</w:t>
            </w:r>
          </w:p>
        </w:tc>
        <w:tc>
          <w:tcPr>
            <w:tcW w:w="2727"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9C7A4B" w:rsidP="009C7A4B">
            <w:pPr>
              <w:spacing w:after="0" w:line="0" w:lineRule="atLeast"/>
              <w:ind w:left="113" w:right="113"/>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Не производится</w:t>
            </w:r>
          </w:p>
        </w:tc>
      </w:tr>
      <w:tr w:rsidR="00A92ED1" w:rsidRPr="00D5698F" w:rsidTr="009C7A4B">
        <w:trPr>
          <w:jc w:val="center"/>
        </w:trPr>
        <w:tc>
          <w:tcPr>
            <w:tcW w:w="3680" w:type="dxa"/>
            <w:tcBorders>
              <w:top w:val="single" w:sz="8" w:space="0" w:color="000001"/>
              <w:left w:val="single" w:sz="8" w:space="0" w:color="000001"/>
              <w:bottom w:val="single" w:sz="8" w:space="0" w:color="000001"/>
              <w:right w:val="single" w:sz="8" w:space="0" w:color="000001"/>
            </w:tcBorders>
            <w:tcMar>
              <w:top w:w="60" w:type="dxa"/>
              <w:left w:w="54" w:type="dxa"/>
              <w:bottom w:w="36" w:type="dxa"/>
              <w:right w:w="84" w:type="dxa"/>
            </w:tcMar>
            <w:vAlign w:val="center"/>
            <w:hideMark/>
          </w:tcPr>
          <w:p w:rsidR="00A92ED1" w:rsidRPr="009C7A4B" w:rsidRDefault="00A92ED1" w:rsidP="00D5698F">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Возраст участника от 20 до 55 лет</w:t>
            </w:r>
          </w:p>
          <w:p w:rsidR="00A92ED1" w:rsidRPr="009C7A4B" w:rsidRDefault="00A92ED1" w:rsidP="00D5698F">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(основная группа)</w:t>
            </w:r>
          </w:p>
        </w:tc>
        <w:tc>
          <w:tcPr>
            <w:tcW w:w="612" w:type="dxa"/>
            <w:tcBorders>
              <w:top w:val="single" w:sz="8" w:space="0" w:color="000001"/>
              <w:left w:val="single" w:sz="8" w:space="0" w:color="000001"/>
              <w:bottom w:val="single" w:sz="8" w:space="0" w:color="000001"/>
              <w:right w:val="single" w:sz="8" w:space="0" w:color="000001"/>
            </w:tcBorders>
            <w:tcMar>
              <w:top w:w="60" w:type="dxa"/>
              <w:left w:w="64" w:type="dxa"/>
              <w:bottom w:w="36" w:type="dxa"/>
              <w:right w:w="84" w:type="dxa"/>
            </w:tcMar>
            <w:vAlign w:val="center"/>
            <w:hideMark/>
          </w:tcPr>
          <w:p w:rsidR="00A92ED1" w:rsidRPr="009C7A4B" w:rsidRDefault="00A92ED1" w:rsidP="00A92ED1">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800</w:t>
            </w:r>
          </w:p>
        </w:tc>
        <w:tc>
          <w:tcPr>
            <w:tcW w:w="745" w:type="dxa"/>
            <w:tcBorders>
              <w:top w:val="single" w:sz="8" w:space="0" w:color="000001"/>
              <w:left w:val="single" w:sz="8" w:space="0" w:color="000001"/>
              <w:bottom w:val="single" w:sz="8" w:space="0" w:color="000001"/>
              <w:right w:val="single" w:sz="8" w:space="0" w:color="000001"/>
            </w:tcBorders>
            <w:tcMar>
              <w:top w:w="60" w:type="dxa"/>
              <w:left w:w="64" w:type="dxa"/>
              <w:bottom w:w="36" w:type="dxa"/>
              <w:right w:w="84" w:type="dxa"/>
            </w:tcMar>
            <w:vAlign w:val="center"/>
            <w:hideMark/>
          </w:tcPr>
          <w:p w:rsidR="00A92ED1" w:rsidRPr="009C7A4B" w:rsidRDefault="00A92ED1" w:rsidP="00A92ED1">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1100</w:t>
            </w:r>
          </w:p>
        </w:tc>
        <w:tc>
          <w:tcPr>
            <w:tcW w:w="681"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A92ED1" w:rsidP="00A92ED1">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1400</w:t>
            </w:r>
          </w:p>
        </w:tc>
        <w:tc>
          <w:tcPr>
            <w:tcW w:w="1457"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A92ED1" w:rsidP="00A92ED1">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1600</w:t>
            </w:r>
          </w:p>
        </w:tc>
        <w:tc>
          <w:tcPr>
            <w:tcW w:w="2727"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500</w:t>
            </w:r>
          </w:p>
        </w:tc>
      </w:tr>
      <w:tr w:rsidR="00A92ED1" w:rsidRPr="00D5698F" w:rsidTr="009C7A4B">
        <w:trPr>
          <w:jc w:val="center"/>
        </w:trPr>
        <w:tc>
          <w:tcPr>
            <w:tcW w:w="3680" w:type="dxa"/>
            <w:tcBorders>
              <w:top w:val="single" w:sz="8" w:space="0" w:color="000001"/>
              <w:left w:val="single" w:sz="8" w:space="0" w:color="000001"/>
              <w:bottom w:val="single" w:sz="8" w:space="0" w:color="000001"/>
              <w:right w:val="single" w:sz="8" w:space="0" w:color="000001"/>
            </w:tcBorders>
            <w:tcMar>
              <w:top w:w="60" w:type="dxa"/>
              <w:left w:w="54" w:type="dxa"/>
              <w:bottom w:w="36" w:type="dxa"/>
              <w:right w:w="84" w:type="dxa"/>
            </w:tcMar>
            <w:vAlign w:val="center"/>
            <w:hideMark/>
          </w:tcPr>
          <w:p w:rsidR="00A92ED1" w:rsidRPr="009C7A4B" w:rsidRDefault="00A92ED1" w:rsidP="009C7A4B">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Возраст участника</w:t>
            </w:r>
            <w:r w:rsidR="009C7A4B">
              <w:rPr>
                <w:rFonts w:ascii="Times New Roman" w:eastAsia="Times New Roman" w:hAnsi="Times New Roman" w:cs="Times New Roman"/>
                <w:sz w:val="24"/>
                <w:szCs w:val="24"/>
                <w:lang w:eastAsia="ru-RU"/>
              </w:rPr>
              <w:t xml:space="preserve"> </w:t>
            </w:r>
            <w:r w:rsidRPr="009C7A4B">
              <w:rPr>
                <w:rFonts w:ascii="Times New Roman" w:eastAsia="Times New Roman" w:hAnsi="Times New Roman" w:cs="Times New Roman"/>
                <w:color w:val="282828"/>
                <w:sz w:val="24"/>
                <w:szCs w:val="24"/>
                <w:lang w:eastAsia="ru-RU"/>
              </w:rPr>
              <w:t>15 - 20 лет,</w:t>
            </w:r>
          </w:p>
          <w:p w:rsidR="00A92ED1" w:rsidRPr="009C7A4B" w:rsidRDefault="00A92ED1" w:rsidP="009C7A4B">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color w:val="282828"/>
                <w:sz w:val="24"/>
                <w:szCs w:val="24"/>
                <w:lang w:eastAsia="ru-RU"/>
              </w:rPr>
              <w:t>55 лет и старше</w:t>
            </w:r>
            <w:r w:rsidR="009C7A4B">
              <w:rPr>
                <w:rFonts w:ascii="Times New Roman" w:eastAsia="Times New Roman" w:hAnsi="Times New Roman" w:cs="Times New Roman"/>
                <w:sz w:val="24"/>
                <w:szCs w:val="24"/>
                <w:lang w:eastAsia="ru-RU"/>
              </w:rPr>
              <w:t xml:space="preserve"> </w:t>
            </w:r>
            <w:r w:rsidRPr="009C7A4B">
              <w:rPr>
                <w:rFonts w:ascii="Times New Roman" w:eastAsia="Times New Roman" w:hAnsi="Times New Roman" w:cs="Times New Roman"/>
                <w:color w:val="282828"/>
                <w:sz w:val="24"/>
                <w:szCs w:val="24"/>
                <w:lang w:eastAsia="ru-RU"/>
              </w:rPr>
              <w:t>(льготная группа)</w:t>
            </w:r>
          </w:p>
        </w:tc>
        <w:tc>
          <w:tcPr>
            <w:tcW w:w="612" w:type="dxa"/>
            <w:tcBorders>
              <w:top w:val="single" w:sz="8" w:space="0" w:color="000001"/>
              <w:left w:val="single" w:sz="8" w:space="0" w:color="000001"/>
              <w:bottom w:val="single" w:sz="8" w:space="0" w:color="000001"/>
              <w:right w:val="single" w:sz="8" w:space="0" w:color="000001"/>
            </w:tcBorders>
            <w:tcMar>
              <w:top w:w="60" w:type="dxa"/>
              <w:left w:w="64" w:type="dxa"/>
              <w:bottom w:w="36" w:type="dxa"/>
              <w:right w:w="84" w:type="dxa"/>
            </w:tcMar>
            <w:vAlign w:val="center"/>
            <w:hideMark/>
          </w:tcPr>
          <w:p w:rsidR="00A92ED1" w:rsidRPr="009C7A4B" w:rsidRDefault="00A92ED1" w:rsidP="00A92ED1">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400</w:t>
            </w:r>
          </w:p>
        </w:tc>
        <w:tc>
          <w:tcPr>
            <w:tcW w:w="745" w:type="dxa"/>
            <w:tcBorders>
              <w:top w:val="single" w:sz="8" w:space="0" w:color="000001"/>
              <w:left w:val="single" w:sz="8" w:space="0" w:color="000001"/>
              <w:bottom w:val="single" w:sz="8" w:space="0" w:color="000001"/>
              <w:right w:val="single" w:sz="8" w:space="0" w:color="000001"/>
            </w:tcBorders>
            <w:tcMar>
              <w:top w:w="60" w:type="dxa"/>
              <w:left w:w="64" w:type="dxa"/>
              <w:bottom w:w="36" w:type="dxa"/>
              <w:right w:w="84" w:type="dxa"/>
            </w:tcMar>
            <w:vAlign w:val="center"/>
            <w:hideMark/>
          </w:tcPr>
          <w:p w:rsidR="00A92ED1" w:rsidRPr="009C7A4B" w:rsidRDefault="00A92ED1" w:rsidP="00A92ED1">
            <w:pPr>
              <w:spacing w:after="0" w:line="0" w:lineRule="atLeast"/>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550</w:t>
            </w:r>
          </w:p>
        </w:tc>
        <w:tc>
          <w:tcPr>
            <w:tcW w:w="681"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A92ED1" w:rsidP="00A92ED1">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700</w:t>
            </w:r>
          </w:p>
        </w:tc>
        <w:tc>
          <w:tcPr>
            <w:tcW w:w="1457"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A92ED1" w:rsidP="00A92ED1">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900</w:t>
            </w:r>
          </w:p>
        </w:tc>
        <w:tc>
          <w:tcPr>
            <w:tcW w:w="2727" w:type="dxa"/>
            <w:tcBorders>
              <w:top w:val="single" w:sz="8" w:space="0" w:color="000001"/>
              <w:left w:val="single" w:sz="8" w:space="0" w:color="000001"/>
              <w:bottom w:val="single" w:sz="8" w:space="0" w:color="000001"/>
              <w:right w:val="single" w:sz="8" w:space="0" w:color="000001"/>
            </w:tcBorders>
            <w:vAlign w:val="center"/>
          </w:tcPr>
          <w:p w:rsidR="00A92ED1"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Times New Roman" w:eastAsia="Times New Roman" w:hAnsi="Times New Roman" w:cs="Times New Roman"/>
                <w:sz w:val="24"/>
                <w:szCs w:val="24"/>
                <w:lang w:eastAsia="ru-RU"/>
              </w:rPr>
              <w:t>500 внутри льготной группы, 700 на основную</w:t>
            </w:r>
          </w:p>
        </w:tc>
      </w:tr>
    </w:tbl>
    <w:p w:rsidR="00D5698F" w:rsidRPr="00D5698F" w:rsidRDefault="009C7A4B" w:rsidP="00A32BB2">
      <w:pPr>
        <w:spacing w:after="120" w:line="240" w:lineRule="auto"/>
        <w:ind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A"/>
          <w:sz w:val="24"/>
          <w:szCs w:val="24"/>
          <w:lang w:eastAsia="ru-RU"/>
        </w:rPr>
        <w:t>Перезаявка</w:t>
      </w:r>
      <w:proofErr w:type="spellEnd"/>
      <w:r>
        <w:rPr>
          <w:rFonts w:ascii="Times New Roman" w:eastAsia="Times New Roman" w:hAnsi="Times New Roman" w:cs="Times New Roman"/>
          <w:color w:val="00000A"/>
          <w:sz w:val="24"/>
          <w:szCs w:val="24"/>
          <w:lang w:eastAsia="ru-RU"/>
        </w:rPr>
        <w:t xml:space="preserve"> оплаченного участника из/в команду, изменение формата, длины, команды – бесплатно. </w:t>
      </w:r>
      <w:r w:rsidR="00D5698F" w:rsidRPr="00D5698F">
        <w:rPr>
          <w:rFonts w:ascii="Times New Roman" w:eastAsia="Times New Roman" w:hAnsi="Times New Roman" w:cs="Times New Roman"/>
          <w:color w:val="00000A"/>
          <w:sz w:val="24"/>
          <w:szCs w:val="24"/>
          <w:lang w:eastAsia="ru-RU"/>
        </w:rPr>
        <w:t>Стартовый взнос команды - это сумма стартовых взносов всех членов команды.</w:t>
      </w:r>
    </w:p>
    <w:p w:rsidR="00D5698F" w:rsidRPr="00D5698F" w:rsidRDefault="00D5698F" w:rsidP="00D5698F">
      <w:pPr>
        <w:spacing w:after="0" w:line="240" w:lineRule="auto"/>
        <w:ind w:firstLine="709"/>
        <w:jc w:val="center"/>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u w:val="single"/>
          <w:lang w:eastAsia="ru-RU"/>
        </w:rPr>
        <w:t>Услуги, предоставляемые участникам без каких-либо доплат:</w:t>
      </w:r>
    </w:p>
    <w:p w:rsidR="00D5698F" w:rsidRPr="00D5698F" w:rsidRDefault="00D5698F" w:rsidP="00D5698F">
      <w:pPr>
        <w:numPr>
          <w:ilvl w:val="0"/>
          <w:numId w:val="4"/>
        </w:numPr>
        <w:spacing w:after="0" w:line="240" w:lineRule="auto"/>
        <w:textAlignment w:val="baseline"/>
        <w:rPr>
          <w:rFonts w:ascii="Noto Sans Symbols" w:eastAsia="Times New Roman" w:hAnsi="Noto Sans Symbols"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Стартовый пакет</w:t>
      </w:r>
      <w:r w:rsidR="00A32BB2">
        <w:rPr>
          <w:rFonts w:ascii="Times New Roman" w:eastAsia="Times New Roman" w:hAnsi="Times New Roman" w:cs="Times New Roman"/>
          <w:color w:val="00000A"/>
          <w:sz w:val="24"/>
          <w:szCs w:val="24"/>
          <w:lang w:eastAsia="ru-RU"/>
        </w:rPr>
        <w:t xml:space="preserve"> </w:t>
      </w:r>
      <w:r w:rsidRPr="00D5698F">
        <w:rPr>
          <w:rFonts w:ascii="Times New Roman" w:eastAsia="Times New Roman" w:hAnsi="Times New Roman" w:cs="Times New Roman"/>
          <w:color w:val="00000A"/>
          <w:sz w:val="24"/>
          <w:szCs w:val="24"/>
          <w:lang w:eastAsia="ru-RU"/>
        </w:rPr>
        <w:t>(карта, легенда, чип, номер, продукция от партнёров и спонсоров, входящая в стартовый пакет);</w:t>
      </w:r>
    </w:p>
    <w:p w:rsidR="00D5698F" w:rsidRPr="00D5698F" w:rsidRDefault="00D5698F" w:rsidP="00D5698F">
      <w:pPr>
        <w:numPr>
          <w:ilvl w:val="0"/>
          <w:numId w:val="4"/>
        </w:numPr>
        <w:spacing w:after="0" w:line="240" w:lineRule="auto"/>
        <w:textAlignment w:val="baseline"/>
        <w:rPr>
          <w:rFonts w:ascii="Noto Sans Symbols" w:eastAsia="Times New Roman" w:hAnsi="Noto Sans Symbols"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Обеспечение питанием после финиша;</w:t>
      </w:r>
    </w:p>
    <w:p w:rsidR="00D5698F" w:rsidRPr="00D5698F" w:rsidRDefault="00D5698F" w:rsidP="00D5698F">
      <w:pPr>
        <w:numPr>
          <w:ilvl w:val="0"/>
          <w:numId w:val="4"/>
        </w:numPr>
        <w:spacing w:after="0" w:line="240" w:lineRule="auto"/>
        <w:textAlignment w:val="baseline"/>
        <w:rPr>
          <w:rFonts w:ascii="Noto Sans Symbols" w:eastAsia="Times New Roman" w:hAnsi="Noto Sans Symbols"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Фотографии от судей;</w:t>
      </w:r>
    </w:p>
    <w:p w:rsidR="00D5698F" w:rsidRPr="00D5698F" w:rsidRDefault="009C7A4B" w:rsidP="00A32BB2">
      <w:pPr>
        <w:numPr>
          <w:ilvl w:val="0"/>
          <w:numId w:val="4"/>
        </w:numPr>
        <w:spacing w:after="12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Ф</w:t>
      </w:r>
      <w:r w:rsidR="00D5698F" w:rsidRPr="00D5698F">
        <w:rPr>
          <w:rFonts w:ascii="Times New Roman" w:eastAsia="Times New Roman" w:hAnsi="Times New Roman" w:cs="Times New Roman"/>
          <w:color w:val="00000A"/>
          <w:sz w:val="24"/>
          <w:szCs w:val="24"/>
          <w:lang w:eastAsia="ru-RU"/>
        </w:rPr>
        <w:t>ирменные сувениры финишёрам,</w:t>
      </w:r>
      <w:r w:rsidR="00A32BB2">
        <w:rPr>
          <w:rFonts w:ascii="Times New Roman" w:eastAsia="Times New Roman" w:hAnsi="Times New Roman" w:cs="Times New Roman"/>
          <w:color w:val="00000A"/>
          <w:sz w:val="24"/>
          <w:szCs w:val="24"/>
          <w:lang w:eastAsia="ru-RU"/>
        </w:rPr>
        <w:t xml:space="preserve"> сладкая</w:t>
      </w:r>
      <w:r w:rsidR="00D5698F" w:rsidRPr="00D5698F">
        <w:rPr>
          <w:rFonts w:ascii="Times New Roman" w:eastAsia="Times New Roman" w:hAnsi="Times New Roman" w:cs="Times New Roman"/>
          <w:color w:val="00000A"/>
          <w:sz w:val="24"/>
          <w:szCs w:val="24"/>
          <w:lang w:eastAsia="ru-RU"/>
        </w:rPr>
        <w:t xml:space="preserve"> вата или </w:t>
      </w:r>
      <w:proofErr w:type="gramStart"/>
      <w:r w:rsidR="00D5698F" w:rsidRPr="00D5698F">
        <w:rPr>
          <w:rFonts w:ascii="Times New Roman" w:eastAsia="Times New Roman" w:hAnsi="Times New Roman" w:cs="Times New Roman"/>
          <w:color w:val="00000A"/>
          <w:sz w:val="24"/>
          <w:szCs w:val="24"/>
          <w:lang w:eastAsia="ru-RU"/>
        </w:rPr>
        <w:t>поп-корн</w:t>
      </w:r>
      <w:proofErr w:type="gramEnd"/>
      <w:r w:rsidR="00D5698F" w:rsidRPr="00D5698F">
        <w:rPr>
          <w:rFonts w:ascii="Times New Roman" w:eastAsia="Times New Roman" w:hAnsi="Times New Roman" w:cs="Times New Roman"/>
          <w:color w:val="00000A"/>
          <w:sz w:val="24"/>
          <w:szCs w:val="24"/>
          <w:lang w:eastAsia="ru-RU"/>
        </w:rPr>
        <w:t xml:space="preserve"> детям (1-20 лет);</w:t>
      </w:r>
    </w:p>
    <w:p w:rsidR="00D5698F" w:rsidRDefault="00D5698F" w:rsidP="00D5698F">
      <w:pPr>
        <w:spacing w:after="0" w:line="240" w:lineRule="auto"/>
        <w:ind w:left="720"/>
        <w:jc w:val="center"/>
        <w:rPr>
          <w:rFonts w:ascii="Times New Roman" w:eastAsia="Times New Roman" w:hAnsi="Times New Roman" w:cs="Times New Roman"/>
          <w:color w:val="00000A"/>
          <w:sz w:val="24"/>
          <w:szCs w:val="24"/>
          <w:u w:val="single"/>
          <w:lang w:eastAsia="ru-RU"/>
        </w:rPr>
      </w:pPr>
      <w:r w:rsidRPr="00D5698F">
        <w:rPr>
          <w:rFonts w:ascii="Times New Roman" w:eastAsia="Times New Roman" w:hAnsi="Times New Roman" w:cs="Times New Roman"/>
          <w:color w:val="00000A"/>
          <w:sz w:val="24"/>
          <w:szCs w:val="24"/>
          <w:u w:val="single"/>
          <w:lang w:eastAsia="ru-RU"/>
        </w:rPr>
        <w:t>Дополнительные услуги и цены:</w:t>
      </w:r>
    </w:p>
    <w:tbl>
      <w:tblPr>
        <w:tblStyle w:val="a5"/>
        <w:tblW w:w="0" w:type="auto"/>
        <w:tblInd w:w="-176" w:type="dxa"/>
        <w:tblLook w:val="04A0" w:firstRow="1" w:lastRow="0" w:firstColumn="1" w:lastColumn="0" w:noHBand="0" w:noVBand="1"/>
      </w:tblPr>
      <w:tblGrid>
        <w:gridCol w:w="5803"/>
        <w:gridCol w:w="2228"/>
        <w:gridCol w:w="2341"/>
      </w:tblGrid>
      <w:tr w:rsidR="003D2311" w:rsidTr="003D2311">
        <w:tc>
          <w:tcPr>
            <w:tcW w:w="5954"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268" w:type="dxa"/>
          </w:tcPr>
          <w:p w:rsidR="0004262E" w:rsidRDefault="0004262E" w:rsidP="0004262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 при оплате во время заявки через интернет</w:t>
            </w:r>
          </w:p>
        </w:tc>
        <w:tc>
          <w:tcPr>
            <w:tcW w:w="2376"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 при оплате наличными на месте старта</w:t>
            </w:r>
          </w:p>
        </w:tc>
      </w:tr>
      <w:tr w:rsidR="003D2311" w:rsidTr="003D2311">
        <w:tc>
          <w:tcPr>
            <w:tcW w:w="5954"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 компаса</w:t>
            </w:r>
          </w:p>
        </w:tc>
        <w:tc>
          <w:tcPr>
            <w:tcW w:w="2268"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376"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D2311" w:rsidTr="003D2311">
        <w:tc>
          <w:tcPr>
            <w:tcW w:w="5954"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Аренда карты для планировки пути</w:t>
            </w:r>
          </w:p>
        </w:tc>
        <w:tc>
          <w:tcPr>
            <w:tcW w:w="2268"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376"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3D2311" w:rsidTr="003D2311">
        <w:tc>
          <w:tcPr>
            <w:tcW w:w="5954"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Покупка набора </w:t>
            </w:r>
            <w:proofErr w:type="spellStart"/>
            <w:r>
              <w:rPr>
                <w:rFonts w:ascii="Times New Roman" w:eastAsia="Times New Roman" w:hAnsi="Times New Roman" w:cs="Times New Roman"/>
                <w:sz w:val="24"/>
                <w:szCs w:val="24"/>
                <w:lang w:eastAsia="ru-RU"/>
              </w:rPr>
              <w:t>рогейнера</w:t>
            </w:r>
            <w:proofErr w:type="spellEnd"/>
            <w:r>
              <w:rPr>
                <w:rFonts w:ascii="Times New Roman" w:eastAsia="Times New Roman" w:hAnsi="Times New Roman" w:cs="Times New Roman"/>
                <w:sz w:val="24"/>
                <w:szCs w:val="24"/>
                <w:lang w:eastAsia="ru-RU"/>
              </w:rPr>
              <w:t xml:space="preserve"> для планировки пути</w:t>
            </w:r>
          </w:p>
        </w:tc>
        <w:tc>
          <w:tcPr>
            <w:tcW w:w="2268"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2376"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3D2311" w:rsidTr="003D2311">
        <w:tc>
          <w:tcPr>
            <w:tcW w:w="5954"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 для нанесения пути</w:t>
            </w:r>
          </w:p>
        </w:tc>
        <w:tc>
          <w:tcPr>
            <w:tcW w:w="2268"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376" w:type="dxa"/>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3D2311" w:rsidTr="0083571B">
        <w:tc>
          <w:tcPr>
            <w:tcW w:w="5954" w:type="dxa"/>
            <w:tcBorders>
              <w:bottom w:val="single" w:sz="4" w:space="0" w:color="auto"/>
            </w:tcBorders>
          </w:tcPr>
          <w:p w:rsidR="0004262E" w:rsidRDefault="0004262E" w:rsidP="0004262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Качественный скотч для герметизации или </w:t>
            </w:r>
            <w:proofErr w:type="spellStart"/>
            <w:r>
              <w:rPr>
                <w:rFonts w:ascii="Times New Roman" w:eastAsia="Times New Roman" w:hAnsi="Times New Roman" w:cs="Times New Roman"/>
                <w:sz w:val="24"/>
                <w:szCs w:val="24"/>
                <w:lang w:eastAsia="ru-RU"/>
              </w:rPr>
              <w:t>замотки</w:t>
            </w:r>
            <w:proofErr w:type="spellEnd"/>
          </w:p>
        </w:tc>
        <w:tc>
          <w:tcPr>
            <w:tcW w:w="2268" w:type="dxa"/>
            <w:tcBorders>
              <w:bottom w:val="single" w:sz="4" w:space="0" w:color="auto"/>
            </w:tcBorders>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376" w:type="dxa"/>
            <w:tcBorders>
              <w:bottom w:val="single" w:sz="4" w:space="0" w:color="auto"/>
            </w:tcBorders>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3D2311" w:rsidTr="0083571B">
        <w:tc>
          <w:tcPr>
            <w:tcW w:w="5954" w:type="dxa"/>
            <w:tcBorders>
              <w:bottom w:val="single" w:sz="4" w:space="0" w:color="auto"/>
            </w:tcBorders>
          </w:tcPr>
          <w:p w:rsidR="0004262E" w:rsidRP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 он-</w:t>
            </w:r>
            <w:proofErr w:type="spellStart"/>
            <w:r>
              <w:rPr>
                <w:rFonts w:ascii="Times New Roman" w:eastAsia="Times New Roman" w:hAnsi="Times New Roman" w:cs="Times New Roman"/>
                <w:sz w:val="24"/>
                <w:szCs w:val="24"/>
                <w:lang w:eastAsia="ru-RU"/>
              </w:rPr>
              <w:t>лайн</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GPS</w:t>
            </w:r>
            <w:r w:rsidRPr="0004262E">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трекера</w:t>
            </w:r>
            <w:proofErr w:type="spellEnd"/>
          </w:p>
        </w:tc>
        <w:tc>
          <w:tcPr>
            <w:tcW w:w="2268" w:type="dxa"/>
            <w:tcBorders>
              <w:bottom w:val="single" w:sz="4" w:space="0" w:color="auto"/>
            </w:tcBorders>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2376" w:type="dxa"/>
            <w:tcBorders>
              <w:bottom w:val="single" w:sz="4" w:space="0" w:color="auto"/>
            </w:tcBorders>
          </w:tcPr>
          <w:p w:rsidR="0004262E" w:rsidRDefault="0004262E" w:rsidP="00D56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83571B" w:rsidTr="0083571B">
        <w:tc>
          <w:tcPr>
            <w:tcW w:w="10598" w:type="dxa"/>
            <w:gridSpan w:val="3"/>
            <w:tcBorders>
              <w:top w:val="single" w:sz="4" w:space="0" w:color="auto"/>
              <w:left w:val="nil"/>
              <w:bottom w:val="nil"/>
              <w:right w:val="nil"/>
            </w:tcBorders>
          </w:tcPr>
          <w:tbl>
            <w:tblPr>
              <w:tblW w:w="0" w:type="auto"/>
              <w:tblCellMar>
                <w:top w:w="15" w:type="dxa"/>
                <w:left w:w="15" w:type="dxa"/>
                <w:bottom w:w="15" w:type="dxa"/>
                <w:right w:w="15" w:type="dxa"/>
              </w:tblCellMar>
              <w:tblLook w:val="04A0" w:firstRow="1" w:lastRow="0" w:firstColumn="1" w:lastColumn="0" w:noHBand="0" w:noVBand="1"/>
            </w:tblPr>
            <w:tblGrid>
              <w:gridCol w:w="5729"/>
              <w:gridCol w:w="2219"/>
              <w:gridCol w:w="2198"/>
            </w:tblGrid>
            <w:tr w:rsidR="0083571B" w:rsidRPr="0083571B" w:rsidTr="0083571B">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Аренда </w:t>
                  </w:r>
                  <w:proofErr w:type="spellStart"/>
                  <w:r w:rsidRPr="0083571B">
                    <w:rPr>
                      <w:rFonts w:ascii="Times New Roman" w:eastAsia="Times New Roman" w:hAnsi="Times New Roman" w:cs="Times New Roman"/>
                      <w:color w:val="000000"/>
                      <w:sz w:val="24"/>
                      <w:szCs w:val="24"/>
                      <w:lang w:eastAsia="ru-RU"/>
                    </w:rPr>
                    <w:t>велопланшета</w:t>
                  </w:r>
                  <w:proofErr w:type="spellEnd"/>
                  <w:r w:rsidRPr="0083571B">
                    <w:rPr>
                      <w:rFonts w:ascii="Times New Roman" w:eastAsia="Times New Roman" w:hAnsi="Times New Roman" w:cs="Times New Roman"/>
                      <w:color w:val="000000"/>
                      <w:sz w:val="24"/>
                      <w:szCs w:val="24"/>
                      <w:lang w:eastAsia="ru-RU"/>
                    </w:rPr>
                    <w:t xml:space="preserve"> «Вертолёт»</w:t>
                  </w: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400</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450</w:t>
                  </w:r>
                </w:p>
              </w:tc>
            </w:tr>
            <w:tr w:rsidR="0083571B" w:rsidRPr="0083571B" w:rsidTr="0083571B">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 xml:space="preserve">Покупка </w:t>
                  </w:r>
                  <w:proofErr w:type="spellStart"/>
                  <w:r w:rsidRPr="0083571B">
                    <w:rPr>
                      <w:rFonts w:ascii="Times New Roman" w:eastAsia="Times New Roman" w:hAnsi="Times New Roman" w:cs="Times New Roman"/>
                      <w:color w:val="000000"/>
                      <w:sz w:val="24"/>
                      <w:szCs w:val="24"/>
                      <w:lang w:eastAsia="ru-RU"/>
                    </w:rPr>
                    <w:t>велопланшета</w:t>
                  </w:r>
                  <w:proofErr w:type="spellEnd"/>
                  <w:r w:rsidRPr="0083571B">
                    <w:rPr>
                      <w:rFonts w:ascii="Times New Roman" w:eastAsia="Times New Roman" w:hAnsi="Times New Roman" w:cs="Times New Roman"/>
                      <w:color w:val="000000"/>
                      <w:sz w:val="24"/>
                      <w:szCs w:val="24"/>
                      <w:lang w:eastAsia="ru-RU"/>
                    </w:rPr>
                    <w:t xml:space="preserve"> «Вертолёт»</w:t>
                  </w: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2000</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2000</w:t>
                  </w:r>
                </w:p>
              </w:tc>
            </w:tr>
            <w:tr w:rsidR="0083571B" w:rsidRPr="0083571B" w:rsidTr="0083571B">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83571B">
                    <w:rPr>
                      <w:rFonts w:ascii="Times New Roman" w:eastAsia="Times New Roman" w:hAnsi="Times New Roman" w:cs="Times New Roman"/>
                      <w:color w:val="000000"/>
                      <w:sz w:val="24"/>
                      <w:szCs w:val="24"/>
                      <w:lang w:eastAsia="ru-RU"/>
                    </w:rPr>
                    <w:t>Аренда велосипеда для ребёнка  рост 140-165см</w:t>
                  </w: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600 за 3</w:t>
                  </w:r>
                  <w:r w:rsidRPr="0083571B">
                    <w:rPr>
                      <w:rFonts w:ascii="Times New Roman" w:eastAsia="Times New Roman" w:hAnsi="Times New Roman" w:cs="Times New Roman"/>
                      <w:color w:val="000000"/>
                      <w:sz w:val="24"/>
                      <w:szCs w:val="24"/>
                      <w:lang w:eastAsia="ru-RU"/>
                    </w:rPr>
                    <w:t xml:space="preserve"> часа</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750</w:t>
                  </w:r>
                </w:p>
              </w:tc>
            </w:tr>
            <w:tr w:rsidR="0083571B" w:rsidRPr="0083571B" w:rsidTr="0083571B">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83571B">
                    <w:rPr>
                      <w:rFonts w:ascii="Times New Roman" w:eastAsia="Times New Roman" w:hAnsi="Times New Roman" w:cs="Times New Roman"/>
                      <w:color w:val="000000"/>
                      <w:sz w:val="24"/>
                      <w:szCs w:val="24"/>
                      <w:lang w:eastAsia="ru-RU"/>
                    </w:rPr>
                    <w:t>Аренда велосипеда для взрослого рост 160-180см</w:t>
                  </w: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600 за 3</w:t>
                  </w:r>
                  <w:r w:rsidRPr="0083571B">
                    <w:rPr>
                      <w:rFonts w:ascii="Times New Roman" w:eastAsia="Times New Roman" w:hAnsi="Times New Roman" w:cs="Times New Roman"/>
                      <w:color w:val="000000"/>
                      <w:sz w:val="24"/>
                      <w:szCs w:val="24"/>
                      <w:lang w:eastAsia="ru-RU"/>
                    </w:rPr>
                    <w:t xml:space="preserve"> часа</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750</w:t>
                  </w:r>
                </w:p>
              </w:tc>
            </w:tr>
            <w:tr w:rsidR="0083571B" w:rsidRPr="0083571B" w:rsidTr="0083571B">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 xml:space="preserve">Аренда </w:t>
                  </w:r>
                  <w:proofErr w:type="spellStart"/>
                  <w:r w:rsidRPr="0083571B">
                    <w:rPr>
                      <w:rFonts w:ascii="Times New Roman" w:eastAsia="Times New Roman" w:hAnsi="Times New Roman" w:cs="Times New Roman"/>
                      <w:color w:val="000000"/>
                      <w:sz w:val="24"/>
                      <w:szCs w:val="24"/>
                      <w:lang w:eastAsia="ru-RU"/>
                    </w:rPr>
                    <w:t>велошлема</w:t>
                  </w:r>
                  <w:proofErr w:type="spellEnd"/>
                  <w:r w:rsidRPr="0083571B">
                    <w:rPr>
                      <w:rFonts w:ascii="Times New Roman" w:eastAsia="Times New Roman" w:hAnsi="Times New Roman" w:cs="Times New Roman"/>
                      <w:color w:val="000000"/>
                      <w:sz w:val="24"/>
                      <w:szCs w:val="24"/>
                      <w:lang w:eastAsia="ru-RU"/>
                    </w:rPr>
                    <w:t>, шестигранника, камеры, насоса</w:t>
                  </w: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100 за шт.</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150</w:t>
                  </w:r>
                </w:p>
              </w:tc>
            </w:tr>
            <w:tr w:rsidR="0083571B" w:rsidRPr="0083571B" w:rsidTr="0083571B">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Курвиметр</w:t>
                  </w:r>
                </w:p>
              </w:tc>
              <w:tc>
                <w:tcPr>
                  <w:tcW w:w="2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300</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71B" w:rsidRPr="0083571B" w:rsidRDefault="0083571B" w:rsidP="0083571B">
                  <w:pPr>
                    <w:spacing w:after="0" w:line="240" w:lineRule="auto"/>
                    <w:jc w:val="center"/>
                    <w:rPr>
                      <w:rFonts w:ascii="Times New Roman" w:eastAsia="Times New Roman" w:hAnsi="Times New Roman" w:cs="Times New Roman"/>
                      <w:sz w:val="24"/>
                      <w:szCs w:val="24"/>
                      <w:lang w:eastAsia="ru-RU"/>
                    </w:rPr>
                  </w:pPr>
                  <w:r w:rsidRPr="0083571B">
                    <w:rPr>
                      <w:rFonts w:ascii="Times New Roman" w:eastAsia="Times New Roman" w:hAnsi="Times New Roman" w:cs="Times New Roman"/>
                      <w:color w:val="000000"/>
                      <w:sz w:val="24"/>
                      <w:szCs w:val="24"/>
                      <w:lang w:eastAsia="ru-RU"/>
                    </w:rPr>
                    <w:t>350</w:t>
                  </w:r>
                </w:p>
              </w:tc>
            </w:tr>
            <w:tr w:rsidR="0083571B" w:rsidRPr="0083571B" w:rsidTr="0083571B">
              <w:tc>
                <w:tcPr>
                  <w:tcW w:w="0" w:type="auto"/>
                  <w:gridSpan w:val="3"/>
                  <w:tcBorders>
                    <w:top w:val="single" w:sz="4" w:space="0" w:color="000000"/>
                  </w:tcBorders>
                  <w:tcMar>
                    <w:top w:w="0" w:type="dxa"/>
                    <w:left w:w="108" w:type="dxa"/>
                    <w:bottom w:w="0" w:type="dxa"/>
                    <w:right w:w="108" w:type="dxa"/>
                  </w:tcMar>
                  <w:hideMark/>
                </w:tcPr>
                <w:p w:rsidR="0083571B" w:rsidRDefault="0083571B" w:rsidP="0083571B">
                  <w:pPr>
                    <w:spacing w:after="0" w:line="240" w:lineRule="auto"/>
                    <w:rPr>
                      <w:rFonts w:ascii="Times New Roman" w:eastAsia="Times New Roman" w:hAnsi="Times New Roman" w:cs="Times New Roman"/>
                      <w:color w:val="000000"/>
                      <w:sz w:val="24"/>
                      <w:szCs w:val="24"/>
                      <w:lang w:eastAsia="ru-RU"/>
                    </w:rPr>
                  </w:pPr>
                  <w:r w:rsidRPr="0083571B">
                    <w:rPr>
                      <w:rFonts w:ascii="Times New Roman" w:eastAsia="Times New Roman" w:hAnsi="Times New Roman" w:cs="Times New Roman"/>
                      <w:color w:val="000000"/>
                      <w:sz w:val="24"/>
                      <w:szCs w:val="24"/>
                      <w:lang w:eastAsia="ru-RU"/>
                    </w:rPr>
                    <w:t>Консультация по планированию маршрута. На месте старта оказывает Смолянинова Светлана (8-985-694-35-69). Услуга по контролю и подбору оптимального пути исходя из подготовки участника 250 р.</w:t>
                  </w:r>
                </w:p>
                <w:p w:rsidR="0083571B" w:rsidRPr="0083571B" w:rsidRDefault="0083571B" w:rsidP="008357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*Для осуществления данной услуги необходимо за 1-2 дня до старта также позвонить Смоляниновой Светлане </w:t>
                  </w:r>
                  <w:r w:rsidRPr="0083571B">
                    <w:rPr>
                      <w:rFonts w:ascii="Times New Roman" w:eastAsia="Times New Roman" w:hAnsi="Times New Roman" w:cs="Times New Roman"/>
                      <w:color w:val="000000"/>
                      <w:sz w:val="24"/>
                      <w:szCs w:val="24"/>
                      <w:lang w:eastAsia="ru-RU"/>
                    </w:rPr>
                    <w:t>8-985-694-35-69</w:t>
                  </w:r>
                </w:p>
              </w:tc>
            </w:tr>
          </w:tbl>
          <w:p w:rsidR="0083571B" w:rsidRDefault="0083571B" w:rsidP="00D5698F">
            <w:pPr>
              <w:jc w:val="center"/>
              <w:rPr>
                <w:rFonts w:ascii="Times New Roman" w:eastAsia="Times New Roman" w:hAnsi="Times New Roman" w:cs="Times New Roman"/>
                <w:sz w:val="24"/>
                <w:szCs w:val="24"/>
                <w:lang w:eastAsia="ru-RU"/>
              </w:rPr>
            </w:pPr>
          </w:p>
        </w:tc>
      </w:tr>
    </w:tbl>
    <w:p w:rsidR="00D5698F" w:rsidRPr="00D5698F" w:rsidRDefault="00D5698F" w:rsidP="00386AB8">
      <w:pPr>
        <w:pStyle w:val="1"/>
        <w:rPr>
          <w:rFonts w:ascii="Times New Roman" w:hAnsi="Times New Roman"/>
          <w:b/>
          <w:bCs/>
          <w:sz w:val="48"/>
          <w:szCs w:val="48"/>
        </w:rPr>
      </w:pPr>
      <w:bookmarkStart w:id="17" w:name="_Toc510641123"/>
      <w:r w:rsidRPr="00D5698F">
        <w:t>17. Ответы на часто задаваемые вопросы.</w:t>
      </w:r>
      <w:bookmarkEnd w:id="17"/>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xml:space="preserve">· Я новичок, хочу приехать, но у вас тут все профессионалы, я буду «белой вороной» и правда, что обычному человеку, не спортсмену в </w:t>
      </w:r>
      <w:proofErr w:type="spellStart"/>
      <w:r w:rsidRPr="00D5698F">
        <w:rPr>
          <w:rFonts w:ascii="Times New Roman" w:eastAsia="Times New Roman" w:hAnsi="Times New Roman" w:cs="Times New Roman"/>
          <w:b/>
          <w:bCs/>
          <w:i/>
          <w:iCs/>
          <w:color w:val="000000"/>
          <w:sz w:val="24"/>
          <w:szCs w:val="24"/>
          <w:lang w:eastAsia="ru-RU"/>
        </w:rPr>
        <w:t>рогейне</w:t>
      </w:r>
      <w:proofErr w:type="spellEnd"/>
      <w:r w:rsidRPr="00D5698F">
        <w:rPr>
          <w:rFonts w:ascii="Times New Roman" w:eastAsia="Times New Roman" w:hAnsi="Times New Roman" w:cs="Times New Roman"/>
          <w:b/>
          <w:bCs/>
          <w:i/>
          <w:iCs/>
          <w:color w:val="000000"/>
          <w:sz w:val="24"/>
          <w:szCs w:val="24"/>
          <w:lang w:eastAsia="ru-RU"/>
        </w:rPr>
        <w:t xml:space="preserve"> делать нечего?</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proofErr w:type="spellStart"/>
      <w:r w:rsidRPr="00D5698F">
        <w:rPr>
          <w:rFonts w:ascii="Times New Roman" w:eastAsia="Times New Roman" w:hAnsi="Times New Roman" w:cs="Times New Roman"/>
          <w:color w:val="000000"/>
          <w:sz w:val="24"/>
          <w:szCs w:val="24"/>
          <w:lang w:eastAsia="ru-RU"/>
        </w:rPr>
        <w:t>Рогейн</w:t>
      </w:r>
      <w:proofErr w:type="spellEnd"/>
      <w:r w:rsidRPr="00D5698F">
        <w:rPr>
          <w:rFonts w:ascii="Times New Roman" w:eastAsia="Times New Roman" w:hAnsi="Times New Roman" w:cs="Times New Roman"/>
          <w:color w:val="000000"/>
          <w:sz w:val="24"/>
          <w:szCs w:val="24"/>
          <w:lang w:eastAsia="ru-RU"/>
        </w:rPr>
        <w:t xml:space="preserve"> – это аналог советского кросс-похода, рассчитанный, прежде всего, на тех, кто любит гулять, наслаждаясь</w:t>
      </w:r>
      <w:r w:rsidR="0083571B">
        <w:rPr>
          <w:rFonts w:ascii="Times New Roman" w:eastAsia="Times New Roman" w:hAnsi="Times New Roman" w:cs="Times New Roman"/>
          <w:color w:val="000000"/>
          <w:sz w:val="24"/>
          <w:szCs w:val="24"/>
          <w:lang w:eastAsia="ru-RU"/>
        </w:rPr>
        <w:t xml:space="preserve"> городом и</w:t>
      </w:r>
      <w:r w:rsidRPr="00D5698F">
        <w:rPr>
          <w:rFonts w:ascii="Times New Roman" w:eastAsia="Times New Roman" w:hAnsi="Times New Roman" w:cs="Times New Roman"/>
          <w:color w:val="000000"/>
          <w:sz w:val="24"/>
          <w:szCs w:val="24"/>
          <w:lang w:eastAsia="ru-RU"/>
        </w:rPr>
        <w:t xml:space="preserve"> пейзажами. Именно поэтому для его проведения мы выбираем самые разные, но всегда красивые места! Да, у нас участвуют и чемпионы мира, но нам ещё ни разу никто не говорил, что попал «не туда», в «царство пафоса» и т.д. А мы же просто создаём интересные мероприятия – праздник на свежем воздухе! А разве только спортсмены и чемпионы могут наслаждаться праздником или они радуются ему лучше других?</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xml:space="preserve">· В двух словах, что надо делать на </w:t>
      </w:r>
      <w:proofErr w:type="spellStart"/>
      <w:r w:rsidRPr="00D5698F">
        <w:rPr>
          <w:rFonts w:ascii="Times New Roman" w:eastAsia="Times New Roman" w:hAnsi="Times New Roman" w:cs="Times New Roman"/>
          <w:b/>
          <w:bCs/>
          <w:i/>
          <w:iCs/>
          <w:color w:val="000000"/>
          <w:sz w:val="24"/>
          <w:szCs w:val="24"/>
          <w:lang w:eastAsia="ru-RU"/>
        </w:rPr>
        <w:t>рогейне</w:t>
      </w:r>
      <w:proofErr w:type="spellEnd"/>
      <w:r w:rsidRPr="00D5698F">
        <w:rPr>
          <w:rFonts w:ascii="Times New Roman" w:eastAsia="Times New Roman" w:hAnsi="Times New Roman" w:cs="Times New Roman"/>
          <w:b/>
          <w:bCs/>
          <w:i/>
          <w:iCs/>
          <w:color w:val="000000"/>
          <w:sz w:val="24"/>
          <w:szCs w:val="24"/>
          <w:lang w:eastAsia="ru-RU"/>
        </w:rPr>
        <w:t>?</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За отведённое время выбрать на выданной карте понравившиеся места, посетить их, отметиться там на электронной станции и вернуться на финиш. Желательно, чтобы таких мест – КП – было больше и они принесли бы больше очков, ибо победи</w:t>
      </w:r>
      <w:r w:rsidR="0083571B">
        <w:rPr>
          <w:rFonts w:ascii="Times New Roman" w:eastAsia="Times New Roman" w:hAnsi="Times New Roman" w:cs="Times New Roman"/>
          <w:color w:val="000000"/>
          <w:sz w:val="24"/>
          <w:szCs w:val="24"/>
          <w:lang w:eastAsia="ru-RU"/>
        </w:rPr>
        <w:t xml:space="preserve">т тот, кто их больше соберёт. </w:t>
      </w:r>
      <w:r w:rsidRPr="00D5698F">
        <w:rPr>
          <w:rFonts w:ascii="Times New Roman" w:eastAsia="Times New Roman" w:hAnsi="Times New Roman" w:cs="Times New Roman"/>
          <w:color w:val="000000"/>
          <w:sz w:val="24"/>
          <w:szCs w:val="24"/>
          <w:lang w:eastAsia="ru-RU"/>
        </w:rPr>
        <w:t>КП все стоят по-разному, стоимость КП определяется первой цифрой в номере.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xml:space="preserve">· Что такое </w:t>
      </w:r>
      <w:r w:rsidR="0083571B">
        <w:rPr>
          <w:rFonts w:ascii="Times New Roman" w:eastAsia="Times New Roman" w:hAnsi="Times New Roman" w:cs="Times New Roman"/>
          <w:b/>
          <w:bCs/>
          <w:i/>
          <w:iCs/>
          <w:color w:val="000000"/>
          <w:sz w:val="24"/>
          <w:szCs w:val="24"/>
          <w:lang w:eastAsia="ru-RU"/>
        </w:rPr>
        <w:t>группа Родители-</w:t>
      </w:r>
      <w:proofErr w:type="gramStart"/>
      <w:r w:rsidR="0083571B">
        <w:rPr>
          <w:rFonts w:ascii="Times New Roman" w:eastAsia="Times New Roman" w:hAnsi="Times New Roman" w:cs="Times New Roman"/>
          <w:b/>
          <w:bCs/>
          <w:i/>
          <w:iCs/>
          <w:color w:val="000000"/>
          <w:sz w:val="24"/>
          <w:szCs w:val="24"/>
          <w:lang w:eastAsia="ru-RU"/>
        </w:rPr>
        <w:t xml:space="preserve">Дети </w:t>
      </w:r>
      <w:r w:rsidRPr="00D5698F">
        <w:rPr>
          <w:rFonts w:ascii="Times New Roman" w:eastAsia="Times New Roman" w:hAnsi="Times New Roman" w:cs="Times New Roman"/>
          <w:b/>
          <w:bCs/>
          <w:i/>
          <w:iCs/>
          <w:color w:val="000000"/>
          <w:sz w:val="24"/>
          <w:szCs w:val="24"/>
          <w:lang w:eastAsia="ru-RU"/>
        </w:rPr>
        <w:t xml:space="preserve"> и</w:t>
      </w:r>
      <w:proofErr w:type="gramEnd"/>
      <w:r w:rsidRPr="00D5698F">
        <w:rPr>
          <w:rFonts w:ascii="Times New Roman" w:eastAsia="Times New Roman" w:hAnsi="Times New Roman" w:cs="Times New Roman"/>
          <w:b/>
          <w:bCs/>
          <w:i/>
          <w:iCs/>
          <w:color w:val="000000"/>
          <w:sz w:val="24"/>
          <w:szCs w:val="24"/>
          <w:lang w:eastAsia="ru-RU"/>
        </w:rPr>
        <w:t xml:space="preserve"> только ли в нём могут участвовать дети?</w:t>
      </w:r>
    </w:p>
    <w:p w:rsidR="00D5698F" w:rsidRPr="00D5698F" w:rsidRDefault="0083571B" w:rsidP="00D5698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Группа Родители-Дети</w:t>
      </w:r>
      <w:r w:rsidR="00D5698F" w:rsidRPr="00D5698F">
        <w:rPr>
          <w:rFonts w:ascii="Times New Roman" w:eastAsia="Times New Roman" w:hAnsi="Times New Roman" w:cs="Times New Roman"/>
          <w:color w:val="000000"/>
          <w:sz w:val="24"/>
          <w:szCs w:val="24"/>
          <w:lang w:eastAsia="ru-RU"/>
        </w:rPr>
        <w:t xml:space="preserve"> – это возможность дл</w:t>
      </w:r>
      <w:r>
        <w:rPr>
          <w:rFonts w:ascii="Times New Roman" w:eastAsia="Times New Roman" w:hAnsi="Times New Roman" w:cs="Times New Roman"/>
          <w:color w:val="000000"/>
          <w:sz w:val="24"/>
          <w:szCs w:val="24"/>
          <w:lang w:eastAsia="ru-RU"/>
        </w:rPr>
        <w:t xml:space="preserve">я детей до 16 лет включительно в </w:t>
      </w:r>
      <w:r w:rsidR="00D5698F" w:rsidRPr="00D5698F">
        <w:rPr>
          <w:rFonts w:ascii="Times New Roman" w:eastAsia="Times New Roman" w:hAnsi="Times New Roman" w:cs="Times New Roman"/>
          <w:color w:val="000000"/>
          <w:sz w:val="24"/>
          <w:szCs w:val="24"/>
          <w:lang w:eastAsia="ru-RU"/>
        </w:rPr>
        <w:t>сопровождении взрослых соревноваться с такими же детьми</w:t>
      </w:r>
      <w:r>
        <w:rPr>
          <w:rFonts w:ascii="Times New Roman" w:eastAsia="Times New Roman" w:hAnsi="Times New Roman" w:cs="Times New Roman"/>
          <w:color w:val="000000"/>
          <w:sz w:val="24"/>
          <w:szCs w:val="24"/>
          <w:lang w:eastAsia="ru-RU"/>
        </w:rPr>
        <w:t xml:space="preserve"> со взрослыми</w:t>
      </w:r>
      <w:r w:rsidR="00D5698F" w:rsidRPr="00D5698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данном случае – это формат 3 часа бегом</w:t>
      </w:r>
      <w:r w:rsidR="00AB5A06">
        <w:rPr>
          <w:rFonts w:ascii="Times New Roman" w:eastAsia="Times New Roman" w:hAnsi="Times New Roman" w:cs="Times New Roman"/>
          <w:color w:val="000000"/>
          <w:sz w:val="24"/>
          <w:szCs w:val="24"/>
          <w:lang w:eastAsia="ru-RU"/>
        </w:rPr>
        <w:t xml:space="preserve">. </w:t>
      </w:r>
      <w:r w:rsidR="00D5698F" w:rsidRPr="00D5698F">
        <w:rPr>
          <w:rFonts w:ascii="Times New Roman" w:eastAsia="Times New Roman" w:hAnsi="Times New Roman" w:cs="Times New Roman"/>
          <w:color w:val="000000"/>
          <w:sz w:val="24"/>
          <w:szCs w:val="24"/>
          <w:lang w:eastAsia="ru-RU"/>
        </w:rPr>
        <w:t>Дети в возрасте 16 лет и моложе могут также заявиться и учас</w:t>
      </w:r>
      <w:r w:rsidR="00AB5A06">
        <w:rPr>
          <w:rFonts w:ascii="Times New Roman" w:eastAsia="Times New Roman" w:hAnsi="Times New Roman" w:cs="Times New Roman"/>
          <w:color w:val="000000"/>
          <w:sz w:val="24"/>
          <w:szCs w:val="24"/>
          <w:lang w:eastAsia="ru-RU"/>
        </w:rPr>
        <w:t>твовать в любом другом формате</w:t>
      </w:r>
      <w:r>
        <w:rPr>
          <w:rFonts w:ascii="Times New Roman" w:eastAsia="Times New Roman" w:hAnsi="Times New Roman" w:cs="Times New Roman"/>
          <w:color w:val="000000"/>
          <w:sz w:val="24"/>
          <w:szCs w:val="24"/>
          <w:lang w:eastAsia="ru-RU"/>
        </w:rPr>
        <w:t xml:space="preserve">, </w:t>
      </w:r>
      <w:r w:rsidR="00386AB8">
        <w:rPr>
          <w:rFonts w:ascii="Times New Roman" w:eastAsia="Times New Roman" w:hAnsi="Times New Roman" w:cs="Times New Roman"/>
          <w:color w:val="000000"/>
          <w:sz w:val="24"/>
          <w:szCs w:val="24"/>
          <w:lang w:eastAsia="ru-RU"/>
        </w:rPr>
        <w:t>где будут соревноваться в другой группе, согласно таблице пункта 3.</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У меня нет компаса, нет GPS. Что делать?</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Организаторы оказывают услуги по сдаче компасов в аренду. Их достаточно мало, но они есть. Их можно взять в аренду в секретариате, указав свой номер, а после финиша вернуть. Использование GPS и других посторонних бумажных и электронных карт запрещено (да и не нужно, наши карты лучше!).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Я бегу (еду) один. Мне обязательно крепить чип на браслет? Мне удобнее его положить в карман. И что будет, если я потеряю чип из-за разрыва браслета или порву его сам?</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Да, крепить на браслет обязательно. Такие правила, у них есть логика. При потере чипа взимается штраф в 500 рублей (с 1 июля 2017г.), также участник дисквалифицируется в обоих случаях. Именно у участника задача следить за целостностью чипа и браслета.</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Я подаю заявку, перехожу к оплате, а на странице возникает ошибка. Что делать?</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Да, иногда мы получаем под</w:t>
      </w:r>
      <w:r w:rsidR="00386AB8">
        <w:rPr>
          <w:rFonts w:ascii="Times New Roman" w:eastAsia="Times New Roman" w:hAnsi="Times New Roman" w:cs="Times New Roman"/>
          <w:color w:val="000000"/>
          <w:sz w:val="24"/>
          <w:szCs w:val="24"/>
          <w:lang w:eastAsia="ru-RU"/>
        </w:rPr>
        <w:t>обные письма, примерно, 1-2 на 4</w:t>
      </w:r>
      <w:r w:rsidRPr="00D5698F">
        <w:rPr>
          <w:rFonts w:ascii="Times New Roman" w:eastAsia="Times New Roman" w:hAnsi="Times New Roman" w:cs="Times New Roman"/>
          <w:color w:val="000000"/>
          <w:sz w:val="24"/>
          <w:szCs w:val="24"/>
          <w:lang w:eastAsia="ru-RU"/>
        </w:rPr>
        <w:t xml:space="preserve">00 человек заявленных. </w:t>
      </w:r>
      <w:r w:rsidR="00386AB8">
        <w:rPr>
          <w:rFonts w:ascii="Times New Roman" w:eastAsia="Times New Roman" w:hAnsi="Times New Roman" w:cs="Times New Roman"/>
          <w:color w:val="000000"/>
          <w:sz w:val="24"/>
          <w:szCs w:val="24"/>
          <w:lang w:eastAsia="ru-RU"/>
        </w:rPr>
        <w:t>Подать новую заявку с другого устройства или попробовать использовать другую банковскую карту. Если всё плохо, позвонить 8-916-9999-516.</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lastRenderedPageBreak/>
        <w:t>· Я подал заявку</w:t>
      </w:r>
      <w:r w:rsidR="00AB5A06">
        <w:rPr>
          <w:rFonts w:ascii="Times New Roman" w:eastAsia="Times New Roman" w:hAnsi="Times New Roman" w:cs="Times New Roman"/>
          <w:b/>
          <w:bCs/>
          <w:i/>
          <w:iCs/>
          <w:color w:val="000000"/>
          <w:sz w:val="24"/>
          <w:szCs w:val="24"/>
          <w:lang w:eastAsia="ru-RU"/>
        </w:rPr>
        <w:t xml:space="preserve"> заранее, когда цена была ниже</w:t>
      </w:r>
      <w:r w:rsidRPr="00D5698F">
        <w:rPr>
          <w:rFonts w:ascii="Times New Roman" w:eastAsia="Times New Roman" w:hAnsi="Times New Roman" w:cs="Times New Roman"/>
          <w:b/>
          <w:bCs/>
          <w:i/>
          <w:iCs/>
          <w:color w:val="000000"/>
          <w:sz w:val="24"/>
          <w:szCs w:val="24"/>
          <w:lang w:eastAsia="ru-RU"/>
        </w:rPr>
        <w:t xml:space="preserve">, перешёл по ссылке на оплату, а цена подросла. Это нормально? </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Да, нормально. Согласно Общему положению, цена</w:t>
      </w:r>
      <w:r w:rsidR="00AB5A06">
        <w:rPr>
          <w:rFonts w:ascii="Times New Roman" w:eastAsia="Times New Roman" w:hAnsi="Times New Roman" w:cs="Times New Roman"/>
          <w:color w:val="000000"/>
          <w:sz w:val="24"/>
          <w:szCs w:val="24"/>
          <w:lang w:eastAsia="ru-RU"/>
        </w:rPr>
        <w:t xml:space="preserve"> на заявку (Слот)</w:t>
      </w:r>
      <w:r w:rsidRPr="00D5698F">
        <w:rPr>
          <w:rFonts w:ascii="Times New Roman" w:eastAsia="Times New Roman" w:hAnsi="Times New Roman" w:cs="Times New Roman"/>
          <w:color w:val="000000"/>
          <w:sz w:val="24"/>
          <w:szCs w:val="24"/>
          <w:lang w:eastAsia="ru-RU"/>
        </w:rPr>
        <w:t xml:space="preserve"> рассчитывается на </w:t>
      </w:r>
      <w:r w:rsidR="00AB5A06">
        <w:rPr>
          <w:rFonts w:ascii="Times New Roman" w:eastAsia="Times New Roman" w:hAnsi="Times New Roman" w:cs="Times New Roman"/>
          <w:color w:val="000000"/>
          <w:sz w:val="24"/>
          <w:szCs w:val="24"/>
          <w:lang w:eastAsia="ru-RU"/>
        </w:rPr>
        <w:t>начало оплаты. Возможно, кто-то забронировал слот раньше и приступил к оплате.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Я заявился давно или недавно, но мне на почту не пришло письмо с ссылкой на редактирование и оплату заявки. Что делать, как оплатить участие?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 xml:space="preserve">Самый верный способ – </w:t>
      </w:r>
      <w:r w:rsidR="00AB5A06">
        <w:rPr>
          <w:rFonts w:ascii="Times New Roman" w:eastAsia="Times New Roman" w:hAnsi="Times New Roman" w:cs="Times New Roman"/>
          <w:color w:val="000000"/>
          <w:sz w:val="24"/>
          <w:szCs w:val="24"/>
          <w:lang w:eastAsia="ru-RU"/>
        </w:rPr>
        <w:t xml:space="preserve">зайти в систему </w:t>
      </w:r>
      <w:proofErr w:type="spellStart"/>
      <w:r w:rsidR="00AB5A06">
        <w:rPr>
          <w:rFonts w:ascii="Times New Roman" w:eastAsia="Times New Roman" w:hAnsi="Times New Roman" w:cs="Times New Roman"/>
          <w:color w:val="000000"/>
          <w:sz w:val="24"/>
          <w:szCs w:val="24"/>
          <w:lang w:eastAsia="ru-RU"/>
        </w:rPr>
        <w:t>Оргео</w:t>
      </w:r>
      <w:proofErr w:type="spellEnd"/>
      <w:r w:rsidR="00AB5A06">
        <w:rPr>
          <w:rFonts w:ascii="Times New Roman" w:eastAsia="Times New Roman" w:hAnsi="Times New Roman" w:cs="Times New Roman"/>
          <w:color w:val="000000"/>
          <w:sz w:val="24"/>
          <w:szCs w:val="24"/>
          <w:lang w:eastAsia="ru-RU"/>
        </w:rPr>
        <w:t xml:space="preserve"> под своим логином и паролем, найти свою неоплаченную заявку</w:t>
      </w:r>
      <w:r w:rsidRPr="00D5698F">
        <w:rPr>
          <w:rFonts w:ascii="Times New Roman" w:eastAsia="Times New Roman" w:hAnsi="Times New Roman" w:cs="Times New Roman"/>
          <w:color w:val="000000"/>
          <w:sz w:val="24"/>
          <w:szCs w:val="24"/>
          <w:lang w:eastAsia="ru-RU"/>
        </w:rPr>
        <w:t xml:space="preserve"> и сразу перейти к оплате. Если</w:t>
      </w:r>
      <w:r w:rsidR="00AB5A06">
        <w:rPr>
          <w:rFonts w:ascii="Times New Roman" w:eastAsia="Times New Roman" w:hAnsi="Times New Roman" w:cs="Times New Roman"/>
          <w:color w:val="000000"/>
          <w:sz w:val="24"/>
          <w:szCs w:val="24"/>
          <w:lang w:eastAsia="ru-RU"/>
        </w:rPr>
        <w:t xml:space="preserve"> уже выбран лимит на участие в 6</w:t>
      </w:r>
      <w:r w:rsidRPr="00D5698F">
        <w:rPr>
          <w:rFonts w:ascii="Times New Roman" w:eastAsia="Times New Roman" w:hAnsi="Times New Roman" w:cs="Times New Roman"/>
          <w:color w:val="000000"/>
          <w:sz w:val="24"/>
          <w:szCs w:val="24"/>
          <w:lang w:eastAsia="ru-RU"/>
        </w:rPr>
        <w:t>00 человек и</w:t>
      </w:r>
      <w:r w:rsidR="00AB5A06">
        <w:rPr>
          <w:rFonts w:ascii="Times New Roman" w:eastAsia="Times New Roman" w:hAnsi="Times New Roman" w:cs="Times New Roman"/>
          <w:color w:val="000000"/>
          <w:sz w:val="24"/>
          <w:szCs w:val="24"/>
          <w:lang w:eastAsia="ru-RU"/>
        </w:rPr>
        <w:t>/или</w:t>
      </w:r>
      <w:r w:rsidRPr="00D5698F">
        <w:rPr>
          <w:rFonts w:ascii="Times New Roman" w:eastAsia="Times New Roman" w:hAnsi="Times New Roman" w:cs="Times New Roman"/>
          <w:color w:val="000000"/>
          <w:sz w:val="24"/>
          <w:szCs w:val="24"/>
          <w:lang w:eastAsia="ru-RU"/>
        </w:rPr>
        <w:t xml:space="preserve"> заявка закрыта, то оплачивать поздно. Оплатить участие можно будет на месте старта по стоимости оплаты на месте.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У меня есть абонемент на бесплатное участие, но система выставляет счёт. Почему?</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 xml:space="preserve">Потому что </w:t>
      </w:r>
      <w:r w:rsidR="00AB5A06">
        <w:rPr>
          <w:rFonts w:ascii="Times New Roman" w:eastAsia="Times New Roman" w:hAnsi="Times New Roman" w:cs="Times New Roman"/>
          <w:color w:val="000000"/>
          <w:sz w:val="24"/>
          <w:szCs w:val="24"/>
          <w:lang w:eastAsia="ru-RU"/>
        </w:rPr>
        <w:t xml:space="preserve">Вы не ввели свой промо-код или передали </w:t>
      </w:r>
      <w:proofErr w:type="gramStart"/>
      <w:r w:rsidR="00AB5A06">
        <w:rPr>
          <w:rFonts w:ascii="Times New Roman" w:eastAsia="Times New Roman" w:hAnsi="Times New Roman" w:cs="Times New Roman"/>
          <w:color w:val="000000"/>
          <w:sz w:val="24"/>
          <w:szCs w:val="24"/>
          <w:lang w:eastAsia="ru-RU"/>
        </w:rPr>
        <w:t>кому-то</w:t>
      </w:r>
      <w:proofErr w:type="gramEnd"/>
      <w:r w:rsidR="00AB5A06">
        <w:rPr>
          <w:rFonts w:ascii="Times New Roman" w:eastAsia="Times New Roman" w:hAnsi="Times New Roman" w:cs="Times New Roman"/>
          <w:color w:val="000000"/>
          <w:sz w:val="24"/>
          <w:szCs w:val="24"/>
          <w:lang w:eastAsia="ru-RU"/>
        </w:rPr>
        <w:t xml:space="preserve"> и кто-то ввёл его раньше Вас. Утешу! При сверке, аккаунт другого участника будет блокирован, но промо-код сгорит.</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Я заявился, оплатил, но не смогу приехать (заболел, травмировался или любая другая причина), что делать? Как вернуть деньги?</w:t>
      </w:r>
      <w:r w:rsidRPr="00D5698F">
        <w:rPr>
          <w:rFonts w:ascii="Times New Roman" w:eastAsia="Times New Roman" w:hAnsi="Times New Roman" w:cs="Times New Roman"/>
          <w:color w:val="000000"/>
          <w:sz w:val="24"/>
          <w:szCs w:val="24"/>
          <w:lang w:eastAsia="ru-RU"/>
        </w:rPr>
        <w:t xml:space="preserve"> </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 xml:space="preserve">Согласно </w:t>
      </w:r>
      <w:hyperlink r:id="rId12" w:history="1">
        <w:r w:rsidRPr="00AB5A06">
          <w:rPr>
            <w:rStyle w:val="a4"/>
            <w:rFonts w:ascii="Times New Roman" w:eastAsia="Times New Roman" w:hAnsi="Times New Roman" w:cs="Times New Roman"/>
            <w:sz w:val="24"/>
            <w:szCs w:val="24"/>
            <w:lang w:eastAsia="ru-RU"/>
          </w:rPr>
          <w:t>Общему положению</w:t>
        </w:r>
      </w:hyperlink>
      <w:r w:rsidRPr="00D5698F">
        <w:rPr>
          <w:rFonts w:ascii="Times New Roman" w:eastAsia="Times New Roman" w:hAnsi="Times New Roman" w:cs="Times New Roman"/>
          <w:color w:val="000000"/>
          <w:sz w:val="24"/>
          <w:szCs w:val="24"/>
          <w:lang w:eastAsia="ru-RU"/>
        </w:rPr>
        <w:t xml:space="preserve"> (пункт 5.6</w:t>
      </w:r>
      <w:r w:rsidR="00AB5A06">
        <w:rPr>
          <w:rFonts w:ascii="Times New Roman" w:eastAsia="Times New Roman" w:hAnsi="Times New Roman" w:cs="Times New Roman"/>
          <w:color w:val="000000"/>
          <w:sz w:val="24"/>
          <w:szCs w:val="24"/>
          <w:lang w:eastAsia="ru-RU"/>
        </w:rPr>
        <w:t xml:space="preserve"> и 5.7</w:t>
      </w:r>
      <w:r w:rsidRPr="00D5698F">
        <w:rPr>
          <w:rFonts w:ascii="Times New Roman" w:eastAsia="Times New Roman" w:hAnsi="Times New Roman" w:cs="Times New Roman"/>
          <w:color w:val="000000"/>
          <w:sz w:val="24"/>
          <w:szCs w:val="24"/>
          <w:lang w:eastAsia="ru-RU"/>
        </w:rPr>
        <w:t>) взносы подлежат возврату только в двух случаях и это явно не те случаи. Потому, никак. Но можно пригласить на старт вместо себя любого другого человека. В этом случае, переоформить заявку можно на месте старта. В большинстве случаев, это стоит 500 рублей. Если есть угроза не приезда, лучше всего заявляться на месте старта. Оплаченное место абонементом переоформить нельзя.</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xml:space="preserve">· Я хочу участвовать бесплатно. Можно? </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Можно. В Общем положении в последнем разделе указано как это с</w:t>
      </w:r>
      <w:r w:rsidR="00386AB8">
        <w:rPr>
          <w:rFonts w:ascii="Times New Roman" w:eastAsia="Times New Roman" w:hAnsi="Times New Roman" w:cs="Times New Roman"/>
          <w:color w:val="000000"/>
          <w:sz w:val="24"/>
          <w:szCs w:val="24"/>
          <w:lang w:eastAsia="ru-RU"/>
        </w:rPr>
        <w:t>делать. Например, помочь снять 10</w:t>
      </w:r>
      <w:r w:rsidRPr="00D5698F">
        <w:rPr>
          <w:rFonts w:ascii="Times New Roman" w:eastAsia="Times New Roman" w:hAnsi="Times New Roman" w:cs="Times New Roman"/>
          <w:color w:val="000000"/>
          <w:sz w:val="24"/>
          <w:szCs w:val="24"/>
          <w:lang w:eastAsia="ru-RU"/>
        </w:rPr>
        <w:t xml:space="preserve"> КП.</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Я хочу стать волонтёром, помочь. Вам нужна помощь?</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Да. Помощь нужна и на мероприятии, и при его подготовке. Также нам нужна помощь при подготовке электронных сервисов (сайт, дизайн). У нас дружный коллектив и масса идей для реализации с одной стороны, а с другой – хороших идей не много! Вся группа «Маршрут» и кубок «Золотой Маршрут» были созданы на основе идей обычных людей и руками тех, кто просто захотел помочь. Будем рады всему: от идеи до её воплощения! Позвоните +7-916-9999-516.</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b/>
          <w:bCs/>
          <w:i/>
          <w:iCs/>
          <w:color w:val="000000"/>
          <w:sz w:val="24"/>
          <w:szCs w:val="24"/>
          <w:lang w:eastAsia="ru-RU"/>
        </w:rPr>
        <w:t xml:space="preserve">· Читал в карте рекламу, что вы проводите </w:t>
      </w:r>
      <w:proofErr w:type="spellStart"/>
      <w:r w:rsidRPr="00D5698F">
        <w:rPr>
          <w:rFonts w:ascii="Times New Roman" w:eastAsia="Times New Roman" w:hAnsi="Times New Roman" w:cs="Times New Roman"/>
          <w:b/>
          <w:bCs/>
          <w:i/>
          <w:iCs/>
          <w:color w:val="000000"/>
          <w:sz w:val="24"/>
          <w:szCs w:val="24"/>
          <w:lang w:eastAsia="ru-RU"/>
        </w:rPr>
        <w:t>рогейны</w:t>
      </w:r>
      <w:proofErr w:type="spellEnd"/>
      <w:r w:rsidRPr="00D5698F">
        <w:rPr>
          <w:rFonts w:ascii="Times New Roman" w:eastAsia="Times New Roman" w:hAnsi="Times New Roman" w:cs="Times New Roman"/>
          <w:b/>
          <w:bCs/>
          <w:i/>
          <w:iCs/>
          <w:color w:val="000000"/>
          <w:sz w:val="24"/>
          <w:szCs w:val="24"/>
          <w:lang w:eastAsia="ru-RU"/>
        </w:rPr>
        <w:t xml:space="preserve">, </w:t>
      </w:r>
      <w:proofErr w:type="spellStart"/>
      <w:r w:rsidRPr="00D5698F">
        <w:rPr>
          <w:rFonts w:ascii="Times New Roman" w:eastAsia="Times New Roman" w:hAnsi="Times New Roman" w:cs="Times New Roman"/>
          <w:b/>
          <w:bCs/>
          <w:i/>
          <w:iCs/>
          <w:color w:val="000000"/>
          <w:sz w:val="24"/>
          <w:szCs w:val="24"/>
          <w:lang w:eastAsia="ru-RU"/>
        </w:rPr>
        <w:t>квесты</w:t>
      </w:r>
      <w:proofErr w:type="spellEnd"/>
      <w:r w:rsidRPr="00D5698F">
        <w:rPr>
          <w:rFonts w:ascii="Times New Roman" w:eastAsia="Times New Roman" w:hAnsi="Times New Roman" w:cs="Times New Roman"/>
          <w:b/>
          <w:bCs/>
          <w:i/>
          <w:iCs/>
          <w:color w:val="000000"/>
          <w:sz w:val="24"/>
          <w:szCs w:val="24"/>
          <w:lang w:eastAsia="ru-RU"/>
        </w:rPr>
        <w:t xml:space="preserve">, </w:t>
      </w:r>
      <w:proofErr w:type="spellStart"/>
      <w:r w:rsidRPr="00D5698F">
        <w:rPr>
          <w:rFonts w:ascii="Times New Roman" w:eastAsia="Times New Roman" w:hAnsi="Times New Roman" w:cs="Times New Roman"/>
          <w:b/>
          <w:bCs/>
          <w:i/>
          <w:iCs/>
          <w:color w:val="000000"/>
          <w:sz w:val="24"/>
          <w:szCs w:val="24"/>
          <w:lang w:eastAsia="ru-RU"/>
        </w:rPr>
        <w:t>корпоративы</w:t>
      </w:r>
      <w:proofErr w:type="spellEnd"/>
      <w:r w:rsidRPr="00D5698F">
        <w:rPr>
          <w:rFonts w:ascii="Times New Roman" w:eastAsia="Times New Roman" w:hAnsi="Times New Roman" w:cs="Times New Roman"/>
          <w:b/>
          <w:bCs/>
          <w:i/>
          <w:iCs/>
          <w:color w:val="000000"/>
          <w:sz w:val="24"/>
          <w:szCs w:val="24"/>
          <w:lang w:eastAsia="ru-RU"/>
        </w:rPr>
        <w:t xml:space="preserve"> по России. Можно подробнее?</w:t>
      </w:r>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0"/>
          <w:sz w:val="24"/>
          <w:szCs w:val="24"/>
          <w:lang w:eastAsia="ru-RU"/>
        </w:rPr>
        <w:t xml:space="preserve">Да, с 2010 года мы начали проводить мероприятия по заказу клиентов под своим именем, а раньше некоторые из нас работали в других организациях. У нас есть ИП, ООО, АНО, огромный опыт, материальная база, руки и мозги, работаем с </w:t>
      </w:r>
      <w:proofErr w:type="spellStart"/>
      <w:r w:rsidRPr="00D5698F">
        <w:rPr>
          <w:rFonts w:ascii="Times New Roman" w:eastAsia="Times New Roman" w:hAnsi="Times New Roman" w:cs="Times New Roman"/>
          <w:color w:val="000000"/>
          <w:sz w:val="24"/>
          <w:szCs w:val="24"/>
          <w:lang w:eastAsia="ru-RU"/>
        </w:rPr>
        <w:t>юрлицами</w:t>
      </w:r>
      <w:proofErr w:type="spellEnd"/>
      <w:r w:rsidRPr="00D5698F">
        <w:rPr>
          <w:rFonts w:ascii="Times New Roman" w:eastAsia="Times New Roman" w:hAnsi="Times New Roman" w:cs="Times New Roman"/>
          <w:color w:val="000000"/>
          <w:sz w:val="24"/>
          <w:szCs w:val="24"/>
          <w:lang w:eastAsia="ru-RU"/>
        </w:rPr>
        <w:t xml:space="preserve"> и физлицами по любой форме. Среди того что проводили – от </w:t>
      </w:r>
      <w:proofErr w:type="spellStart"/>
      <w:r w:rsidRPr="00D5698F">
        <w:rPr>
          <w:rFonts w:ascii="Times New Roman" w:eastAsia="Times New Roman" w:hAnsi="Times New Roman" w:cs="Times New Roman"/>
          <w:color w:val="000000"/>
          <w:sz w:val="24"/>
          <w:szCs w:val="24"/>
          <w:lang w:eastAsia="ru-RU"/>
        </w:rPr>
        <w:t>квестов</w:t>
      </w:r>
      <w:proofErr w:type="spellEnd"/>
      <w:r w:rsidRPr="00D5698F">
        <w:rPr>
          <w:rFonts w:ascii="Times New Roman" w:eastAsia="Times New Roman" w:hAnsi="Times New Roman" w:cs="Times New Roman"/>
          <w:color w:val="000000"/>
          <w:sz w:val="24"/>
          <w:szCs w:val="24"/>
          <w:lang w:eastAsia="ru-RU"/>
        </w:rPr>
        <w:t xml:space="preserve"> ко дню рождения или сотрудникам фирм после работы в городе, до десантирования с вертолётов в труднодоступных местах и поиска КП и кладов нон-</w:t>
      </w:r>
      <w:proofErr w:type="spellStart"/>
      <w:r w:rsidRPr="00D5698F">
        <w:rPr>
          <w:rFonts w:ascii="Times New Roman" w:eastAsia="Times New Roman" w:hAnsi="Times New Roman" w:cs="Times New Roman"/>
          <w:color w:val="000000"/>
          <w:sz w:val="24"/>
          <w:szCs w:val="24"/>
          <w:lang w:eastAsia="ru-RU"/>
        </w:rPr>
        <w:t>стопом</w:t>
      </w:r>
      <w:proofErr w:type="spellEnd"/>
      <w:r w:rsidRPr="00D5698F">
        <w:rPr>
          <w:rFonts w:ascii="Times New Roman" w:eastAsia="Times New Roman" w:hAnsi="Times New Roman" w:cs="Times New Roman"/>
          <w:color w:val="000000"/>
          <w:sz w:val="24"/>
          <w:szCs w:val="24"/>
          <w:lang w:eastAsia="ru-RU"/>
        </w:rPr>
        <w:t xml:space="preserve"> в разных природных зонах. От </w:t>
      </w:r>
      <w:proofErr w:type="spellStart"/>
      <w:r w:rsidRPr="00D5698F">
        <w:rPr>
          <w:rFonts w:ascii="Times New Roman" w:eastAsia="Times New Roman" w:hAnsi="Times New Roman" w:cs="Times New Roman"/>
          <w:color w:val="000000"/>
          <w:sz w:val="24"/>
          <w:szCs w:val="24"/>
          <w:lang w:eastAsia="ru-RU"/>
        </w:rPr>
        <w:t>квеста</w:t>
      </w:r>
      <w:proofErr w:type="spellEnd"/>
      <w:r w:rsidRPr="00D5698F">
        <w:rPr>
          <w:rFonts w:ascii="Times New Roman" w:eastAsia="Times New Roman" w:hAnsi="Times New Roman" w:cs="Times New Roman"/>
          <w:color w:val="000000"/>
          <w:sz w:val="24"/>
          <w:szCs w:val="24"/>
          <w:lang w:eastAsia="ru-RU"/>
        </w:rPr>
        <w:t xml:space="preserve"> на выживание для одного человека, до массового старта на 1000 человек. Было бы желание! Соблюдаем анонимность заказа. Обращайтесь, поможем! +7-916-9999-516</w:t>
      </w:r>
    </w:p>
    <w:p w:rsidR="00D5698F" w:rsidRPr="00D5698F" w:rsidRDefault="00D5698F" w:rsidP="00386AB8">
      <w:pPr>
        <w:pStyle w:val="1"/>
        <w:rPr>
          <w:rFonts w:ascii="Times New Roman" w:hAnsi="Times New Roman"/>
          <w:b/>
          <w:bCs/>
          <w:sz w:val="48"/>
          <w:szCs w:val="48"/>
        </w:rPr>
      </w:pPr>
      <w:bookmarkStart w:id="18" w:name="_Toc510641124"/>
      <w:r w:rsidRPr="00D5698F">
        <w:t>18. Дополнительные условия и требования к участникам.</w:t>
      </w:r>
      <w:bookmarkEnd w:id="18"/>
    </w:p>
    <w:p w:rsidR="00D5698F" w:rsidRPr="00D5698F" w:rsidRDefault="00D5698F" w:rsidP="00D5698F">
      <w:pPr>
        <w:spacing w:after="0" w:line="240" w:lineRule="auto"/>
        <w:ind w:firstLine="709"/>
        <w:rPr>
          <w:rFonts w:ascii="Times New Roman" w:eastAsia="Times New Roman" w:hAnsi="Times New Roman" w:cs="Times New Roman"/>
          <w:sz w:val="24"/>
          <w:szCs w:val="24"/>
          <w:lang w:eastAsia="ru-RU"/>
        </w:rPr>
      </w:pPr>
      <w:r w:rsidRPr="00D5698F">
        <w:rPr>
          <w:rFonts w:ascii="Times New Roman" w:eastAsia="Times New Roman" w:hAnsi="Times New Roman" w:cs="Times New Roman"/>
          <w:color w:val="00000A"/>
          <w:sz w:val="24"/>
          <w:szCs w:val="24"/>
          <w:lang w:eastAsia="ru-RU"/>
        </w:rPr>
        <w:t xml:space="preserve">Мероприятие проводится в соответствии с нормами ГКРФ, то есть не является спортивным соревнованием, а является гражданским соревновательным мероприятием </w:t>
      </w:r>
      <w:r w:rsidRPr="00D5698F">
        <w:rPr>
          <w:rFonts w:ascii="Times New Roman" w:eastAsia="Times New Roman" w:hAnsi="Times New Roman" w:cs="Times New Roman"/>
          <w:color w:val="000000"/>
          <w:sz w:val="24"/>
          <w:szCs w:val="24"/>
          <w:lang w:eastAsia="ru-RU"/>
        </w:rPr>
        <w:t>в формате самостоятельной экскурсии на местности с использованием методического пособия – карты и легенд</w:t>
      </w:r>
      <w:r w:rsidRPr="00D5698F">
        <w:rPr>
          <w:rFonts w:ascii="Times New Roman" w:eastAsia="Times New Roman" w:hAnsi="Times New Roman" w:cs="Times New Roman"/>
          <w:color w:val="00000A"/>
          <w:sz w:val="24"/>
          <w:szCs w:val="24"/>
          <w:lang w:eastAsia="ru-RU"/>
        </w:rPr>
        <w:t xml:space="preserve">. Участие в мероприятии означает полное согласие (принятие, акцепт) </w:t>
      </w:r>
      <w:hyperlink r:id="rId13" w:history="1">
        <w:r w:rsidRPr="00D5698F">
          <w:rPr>
            <w:rFonts w:ascii="Times New Roman" w:eastAsia="Times New Roman" w:hAnsi="Times New Roman" w:cs="Times New Roman"/>
            <w:color w:val="0000FF"/>
            <w:sz w:val="24"/>
            <w:szCs w:val="24"/>
            <w:u w:val="single"/>
            <w:lang w:eastAsia="ru-RU"/>
          </w:rPr>
          <w:t>Договора Публичной оферты</w:t>
        </w:r>
      </w:hyperlink>
      <w:r w:rsidRPr="00D5698F">
        <w:rPr>
          <w:rFonts w:ascii="Times New Roman" w:eastAsia="Times New Roman" w:hAnsi="Times New Roman" w:cs="Times New Roman"/>
          <w:color w:val="00000A"/>
          <w:sz w:val="24"/>
          <w:szCs w:val="24"/>
          <w:lang w:eastAsia="ru-RU"/>
        </w:rPr>
        <w:t xml:space="preserve">, размещённого на сайте mosplay.ru и заключенного  между Организаторами и Участниками, либо их законными представителями. Участники принимают участие в данном мероприятии только в случае полного безоговорочного согласия с данным Положением и </w:t>
      </w:r>
      <w:hyperlink r:id="rId14" w:history="1">
        <w:r w:rsidRPr="00D5698F">
          <w:rPr>
            <w:rFonts w:ascii="Times New Roman" w:eastAsia="Times New Roman" w:hAnsi="Times New Roman" w:cs="Times New Roman"/>
            <w:color w:val="0000FF"/>
            <w:sz w:val="24"/>
            <w:szCs w:val="24"/>
            <w:u w:val="single"/>
            <w:lang w:eastAsia="ru-RU"/>
          </w:rPr>
          <w:t>Договором Публичной оферты</w:t>
        </w:r>
      </w:hyperlink>
      <w:r w:rsidRPr="00D5698F">
        <w:rPr>
          <w:rFonts w:ascii="Times New Roman" w:eastAsia="Times New Roman" w:hAnsi="Times New Roman" w:cs="Times New Roman"/>
          <w:color w:val="00000A"/>
          <w:sz w:val="24"/>
          <w:szCs w:val="24"/>
          <w:lang w:eastAsia="ru-RU"/>
        </w:rPr>
        <w:t xml:space="preserve">, а также с другими документами, на которые ссылается </w:t>
      </w:r>
      <w:r w:rsidR="00AB5A06">
        <w:rPr>
          <w:rFonts w:ascii="Times New Roman" w:eastAsia="Times New Roman" w:hAnsi="Times New Roman" w:cs="Times New Roman"/>
          <w:color w:val="00000A"/>
          <w:sz w:val="24"/>
          <w:szCs w:val="24"/>
          <w:lang w:eastAsia="ru-RU"/>
        </w:rPr>
        <w:t>данный документ</w:t>
      </w:r>
      <w:r w:rsidRPr="00D5698F">
        <w:rPr>
          <w:rFonts w:ascii="Times New Roman" w:eastAsia="Times New Roman" w:hAnsi="Times New Roman" w:cs="Times New Roman"/>
          <w:color w:val="00000A"/>
          <w:sz w:val="24"/>
          <w:szCs w:val="24"/>
          <w:lang w:eastAsia="ru-RU"/>
        </w:rPr>
        <w:t>.</w:t>
      </w:r>
    </w:p>
    <w:p w:rsidR="00D5698F" w:rsidRPr="00D5698F" w:rsidRDefault="00D5698F" w:rsidP="00AB5A06">
      <w:pPr>
        <w:numPr>
          <w:ilvl w:val="0"/>
          <w:numId w:val="6"/>
        </w:numPr>
        <w:tabs>
          <w:tab w:val="clear" w:pos="720"/>
          <w:tab w:val="num" w:pos="426"/>
        </w:tabs>
        <w:spacing w:after="0" w:line="240" w:lineRule="auto"/>
        <w:ind w:left="426" w:hanging="426"/>
        <w:textAlignment w:val="baseline"/>
        <w:rPr>
          <w:rFonts w:ascii="Noto Sans Symbols" w:eastAsia="Times New Roman" w:hAnsi="Noto Sans Symbols"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lastRenderedPageBreak/>
        <w:t>Участники осведомлены, что предложенная дистанция является потенциально небезопасной, как в техническом, так и в физическом и моральном плане.</w:t>
      </w:r>
    </w:p>
    <w:p w:rsidR="00D5698F" w:rsidRPr="00D5698F" w:rsidRDefault="00D5698F" w:rsidP="00AB5A06">
      <w:pPr>
        <w:numPr>
          <w:ilvl w:val="0"/>
          <w:numId w:val="6"/>
        </w:numPr>
        <w:tabs>
          <w:tab w:val="clear" w:pos="720"/>
          <w:tab w:val="num" w:pos="426"/>
        </w:tabs>
        <w:spacing w:after="0" w:line="240" w:lineRule="auto"/>
        <w:ind w:left="426" w:hanging="426"/>
        <w:textAlignment w:val="baseline"/>
        <w:rPr>
          <w:rFonts w:ascii="Noto Sans Symbols" w:eastAsia="Times New Roman" w:hAnsi="Noto Sans Symbols" w:cs="Times New Roman"/>
          <w:color w:val="00000A"/>
          <w:sz w:val="24"/>
          <w:szCs w:val="24"/>
          <w:lang w:eastAsia="ru-RU"/>
        </w:rPr>
      </w:pPr>
      <w:r w:rsidRPr="00D5698F">
        <w:rPr>
          <w:rFonts w:ascii="Times New Roman" w:eastAsia="Times New Roman" w:hAnsi="Times New Roman" w:cs="Times New Roman"/>
          <w:color w:val="00000A"/>
          <w:sz w:val="24"/>
          <w:szCs w:val="24"/>
          <w:lang w:eastAsia="ru-RU"/>
        </w:rPr>
        <w:t>Участники, не обладающие полной дееспособностью, подтверждают факт наличия письменного согласия на своё участие в данном мероприятии, полученного от своих законных представителей. На месте старта наличие данного документа не проверяется.</w:t>
      </w:r>
    </w:p>
    <w:p w:rsidR="00D5698F" w:rsidRPr="00D5698F" w:rsidRDefault="00D5698F" w:rsidP="00386AB8">
      <w:pPr>
        <w:pStyle w:val="1"/>
        <w:rPr>
          <w:rFonts w:ascii="Times New Roman" w:hAnsi="Times New Roman"/>
          <w:b/>
          <w:bCs/>
          <w:sz w:val="48"/>
          <w:szCs w:val="48"/>
        </w:rPr>
      </w:pPr>
      <w:bookmarkStart w:id="19" w:name="_Toc510641125"/>
      <w:r w:rsidRPr="00D5698F">
        <w:t>19. Календарь кубка «Золотой Маршрут» 201</w:t>
      </w:r>
      <w:r w:rsidR="009C7A4B">
        <w:t>8</w:t>
      </w:r>
      <w:r w:rsidRPr="00D5698F">
        <w:t>.</w:t>
      </w:r>
      <w:bookmarkEnd w:id="19"/>
    </w:p>
    <w:tbl>
      <w:tblPr>
        <w:tblW w:w="0" w:type="auto"/>
        <w:tblInd w:w="-743" w:type="dxa"/>
        <w:tblCellMar>
          <w:top w:w="15" w:type="dxa"/>
          <w:left w:w="15" w:type="dxa"/>
          <w:bottom w:w="15" w:type="dxa"/>
          <w:right w:w="15" w:type="dxa"/>
        </w:tblCellMar>
        <w:tblLook w:val="04A0" w:firstRow="1" w:lastRow="0" w:firstColumn="1" w:lastColumn="0" w:noHBand="0" w:noVBand="1"/>
      </w:tblPr>
      <w:tblGrid>
        <w:gridCol w:w="447"/>
        <w:gridCol w:w="1898"/>
        <w:gridCol w:w="1274"/>
        <w:gridCol w:w="2019"/>
        <w:gridCol w:w="2169"/>
        <w:gridCol w:w="3132"/>
      </w:tblGrid>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libri" w:eastAsia="Times New Roman" w:hAnsi="Calibri" w:cs="Times New Roman"/>
                <w:b/>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libri" w:eastAsia="Times New Roman" w:hAnsi="Calibri" w:cs="Times New Roman"/>
                <w:b/>
                <w:bCs/>
                <w:color w:val="000000"/>
                <w:lang w:eastAsia="ru-RU"/>
              </w:rPr>
              <w:t>Название этапа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libri" w:eastAsia="Times New Roman" w:hAnsi="Calibri" w:cs="Times New Roman"/>
                <w:b/>
                <w:bCs/>
                <w:color w:val="000000"/>
                <w:lang w:eastAsia="ru-RU"/>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libri" w:eastAsia="Times New Roman" w:hAnsi="Calibri" w:cs="Times New Roman"/>
                <w:b/>
                <w:bCs/>
                <w:color w:val="000000"/>
                <w:lang w:eastAsia="ru-RU"/>
              </w:rPr>
              <w:t>Форматы (в часах)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libri" w:eastAsia="Times New Roman" w:hAnsi="Calibri" w:cs="Times New Roman"/>
                <w:b/>
                <w:bCs/>
                <w:color w:val="000000"/>
                <w:lang w:eastAsia="ru-RU"/>
              </w:rPr>
              <w:t>Место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libri" w:eastAsia="Times New Roman" w:hAnsi="Calibri" w:cs="Times New Roman"/>
                <w:b/>
                <w:bCs/>
                <w:color w:val="000000"/>
                <w:lang w:eastAsia="ru-RU"/>
              </w:rPr>
              <w:t>Специфика</w:t>
            </w:r>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Зимний </w:t>
            </w:r>
            <w:proofErr w:type="spellStart"/>
            <w:r w:rsidRPr="009C7A4B">
              <w:rPr>
                <w:rFonts w:ascii="Cambria" w:eastAsia="Times New Roman" w:hAnsi="Cambria" w:cs="Times New Roman"/>
                <w:color w:val="000000"/>
                <w:sz w:val="24"/>
                <w:szCs w:val="24"/>
                <w:lang w:eastAsia="ru-RU"/>
              </w:rPr>
              <w:t>Рогейн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Сб., 3 февраля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2 и 6 на лыжах, 3 бегом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Одинцовский р-н, пл. Раздоры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Тёплое размещение</w:t>
            </w:r>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Ранняя Весна, 100 КП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Сб., 24 марта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2 и 5 бегом, 2 и 5 верхом (лыжи или вело)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М.О., Лыткарино, восток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ind w:left="-49" w:right="-107"/>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Тёплое размещение, дет. сад, карта 1:10000, обязательное 1е КП</w:t>
            </w:r>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Московский 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Сб., 14 апреля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3 и 6 бегом, на вело, на малых колёсах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Город Москва, включая центр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0F137A">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Городской </w:t>
            </w:r>
            <w:proofErr w:type="spellStart"/>
            <w:r w:rsidRPr="009C7A4B">
              <w:rPr>
                <w:rFonts w:ascii="Cambria" w:eastAsia="Times New Roman" w:hAnsi="Cambria" w:cs="Times New Roman"/>
                <w:color w:val="000000"/>
                <w:sz w:val="24"/>
                <w:szCs w:val="24"/>
                <w:lang w:eastAsia="ru-RU"/>
              </w:rPr>
              <w:t>рогейн</w:t>
            </w:r>
            <w:proofErr w:type="spellEnd"/>
            <w:r w:rsidRPr="009C7A4B">
              <w:rPr>
                <w:rFonts w:ascii="Cambria" w:eastAsia="Times New Roman" w:hAnsi="Cambria" w:cs="Times New Roman"/>
                <w:color w:val="000000"/>
                <w:sz w:val="24"/>
                <w:szCs w:val="24"/>
                <w:lang w:eastAsia="ru-RU"/>
              </w:rPr>
              <w:t xml:space="preserve">, карта размера А2 </w:t>
            </w:r>
          </w:p>
        </w:tc>
      </w:tr>
      <w:tr w:rsidR="009C7A4B" w:rsidRPr="009C7A4B" w:rsidTr="009C7A4B">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Золото </w:t>
            </w:r>
            <w:proofErr w:type="spellStart"/>
            <w:r w:rsidRPr="009C7A4B">
              <w:rPr>
                <w:rFonts w:ascii="Cambria" w:eastAsia="Times New Roman" w:hAnsi="Cambria" w:cs="Times New Roman"/>
                <w:color w:val="000000"/>
                <w:sz w:val="24"/>
                <w:szCs w:val="24"/>
                <w:lang w:eastAsia="ru-RU"/>
              </w:rPr>
              <w:t>Сенежа</w:t>
            </w:r>
            <w:proofErr w:type="spellEnd"/>
            <w:r w:rsidRPr="009C7A4B">
              <w:rPr>
                <w:rFonts w:ascii="Cambria" w:eastAsia="Times New Roman" w:hAnsi="Cambria" w:cs="Times New Roman"/>
                <w:color w:val="000000"/>
                <w:sz w:val="24"/>
                <w:szCs w:val="24"/>
                <w:lang w:eastAsia="ru-RU"/>
              </w:rPr>
              <w:t xml:space="preserve"> на суше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Сб., 26 мая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3 и 6 на вело, 4 и 8 бегом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Тверская обл., «Московское море» (</w:t>
            </w:r>
            <w:proofErr w:type="spellStart"/>
            <w:r w:rsidRPr="009C7A4B">
              <w:rPr>
                <w:rFonts w:ascii="Cambria" w:eastAsia="Times New Roman" w:hAnsi="Cambria" w:cs="Times New Roman"/>
                <w:color w:val="000000"/>
                <w:sz w:val="24"/>
                <w:szCs w:val="24"/>
                <w:lang w:eastAsia="ru-RU"/>
              </w:rPr>
              <w:t>Иваньковское</w:t>
            </w:r>
            <w:proofErr w:type="spellEnd"/>
            <w:r w:rsidRPr="009C7A4B">
              <w:rPr>
                <w:rFonts w:ascii="Cambria" w:eastAsia="Times New Roman" w:hAnsi="Cambria" w:cs="Times New Roman"/>
                <w:color w:val="000000"/>
                <w:sz w:val="24"/>
                <w:szCs w:val="24"/>
                <w:lang w:eastAsia="ru-RU"/>
              </w:rPr>
              <w:t xml:space="preserve"> </w:t>
            </w:r>
            <w:proofErr w:type="spellStart"/>
            <w:r w:rsidRPr="009C7A4B">
              <w:rPr>
                <w:rFonts w:ascii="Cambria" w:eastAsia="Times New Roman" w:hAnsi="Cambria" w:cs="Times New Roman"/>
                <w:color w:val="000000"/>
                <w:sz w:val="24"/>
                <w:szCs w:val="24"/>
                <w:lang w:eastAsia="ru-RU"/>
              </w:rPr>
              <w:t>вдхр</w:t>
            </w:r>
            <w:proofErr w:type="spellEnd"/>
            <w:r w:rsidRPr="009C7A4B">
              <w:rPr>
                <w:rFonts w:ascii="Cambria" w:eastAsia="Times New Roman" w:hAnsi="Cambria" w:cs="Times New Roman"/>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ind w:left="-49" w:right="-107"/>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Трансфер от/до Москвы, аренда байдарок, бесплатное питание на фестивале, дет. сад, </w:t>
            </w:r>
            <w:proofErr w:type="spellStart"/>
            <w:r w:rsidRPr="009C7A4B">
              <w:rPr>
                <w:rFonts w:ascii="Cambria" w:eastAsia="Times New Roman" w:hAnsi="Cambria" w:cs="Times New Roman"/>
                <w:color w:val="000000"/>
                <w:sz w:val="24"/>
                <w:szCs w:val="24"/>
                <w:lang w:eastAsia="ru-RU"/>
              </w:rPr>
              <w:t>веломойка</w:t>
            </w:r>
            <w:proofErr w:type="spellEnd"/>
            <w:r w:rsidRPr="009C7A4B">
              <w:rPr>
                <w:rFonts w:ascii="Cambria" w:eastAsia="Times New Roman" w:hAnsi="Cambria" w:cs="Times New Roman"/>
                <w:color w:val="000000"/>
                <w:sz w:val="24"/>
                <w:szCs w:val="24"/>
                <w:lang w:eastAsia="ru-RU"/>
              </w:rPr>
              <w:t>,  горячий душ</w:t>
            </w:r>
          </w:p>
        </w:tc>
      </w:tr>
      <w:tr w:rsidR="009C7A4B" w:rsidRPr="009C7A4B" w:rsidTr="009C7A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A4B" w:rsidRPr="009C7A4B" w:rsidRDefault="009C7A4B" w:rsidP="009C7A4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Золото </w:t>
            </w:r>
            <w:proofErr w:type="spellStart"/>
            <w:r w:rsidRPr="009C7A4B">
              <w:rPr>
                <w:rFonts w:ascii="Cambria" w:eastAsia="Times New Roman" w:hAnsi="Cambria" w:cs="Times New Roman"/>
                <w:color w:val="000000"/>
                <w:sz w:val="24"/>
                <w:szCs w:val="24"/>
                <w:lang w:eastAsia="ru-RU"/>
              </w:rPr>
              <w:t>Сенежа</w:t>
            </w:r>
            <w:proofErr w:type="spellEnd"/>
            <w:r w:rsidRPr="009C7A4B">
              <w:rPr>
                <w:rFonts w:ascii="Cambria" w:eastAsia="Times New Roman" w:hAnsi="Cambria" w:cs="Times New Roman"/>
                <w:color w:val="000000"/>
                <w:sz w:val="24"/>
                <w:szCs w:val="24"/>
                <w:lang w:eastAsia="ru-RU"/>
              </w:rPr>
              <w:t xml:space="preserve"> на воде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Вс., 27 мая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4 и 8 на </w:t>
            </w:r>
            <w:proofErr w:type="spellStart"/>
            <w:r w:rsidRPr="009C7A4B">
              <w:rPr>
                <w:rFonts w:ascii="Cambria" w:eastAsia="Times New Roman" w:hAnsi="Cambria" w:cs="Times New Roman"/>
                <w:color w:val="000000"/>
                <w:sz w:val="24"/>
                <w:szCs w:val="24"/>
                <w:lang w:eastAsia="ru-RU"/>
              </w:rPr>
              <w:t>плавсредствах</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A4B" w:rsidRPr="009C7A4B" w:rsidRDefault="009C7A4B" w:rsidP="009C7A4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A4B" w:rsidRPr="009C7A4B" w:rsidRDefault="009C7A4B" w:rsidP="009C7A4B">
            <w:pPr>
              <w:spacing w:after="0" w:line="240" w:lineRule="auto"/>
              <w:rPr>
                <w:rFonts w:ascii="Times New Roman" w:eastAsia="Times New Roman" w:hAnsi="Times New Roman" w:cs="Times New Roman"/>
                <w:sz w:val="24"/>
                <w:szCs w:val="24"/>
                <w:lang w:eastAsia="ru-RU"/>
              </w:rPr>
            </w:pPr>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Пальмира Севера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Сб., 30 июня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3 и 6 бегом, на вело, на малых колёсах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Город Санкт-Петербург, включая центр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Городской </w:t>
            </w:r>
            <w:proofErr w:type="spellStart"/>
            <w:r w:rsidRPr="009C7A4B">
              <w:rPr>
                <w:rFonts w:ascii="Cambria" w:eastAsia="Times New Roman" w:hAnsi="Cambria" w:cs="Times New Roman"/>
                <w:color w:val="000000"/>
                <w:sz w:val="24"/>
                <w:szCs w:val="24"/>
                <w:lang w:eastAsia="ru-RU"/>
              </w:rPr>
              <w:t>рогейн</w:t>
            </w:r>
            <w:proofErr w:type="spellEnd"/>
            <w:r w:rsidRPr="009C7A4B">
              <w:rPr>
                <w:rFonts w:ascii="Cambria" w:eastAsia="Times New Roman" w:hAnsi="Cambria" w:cs="Times New Roman"/>
                <w:color w:val="000000"/>
                <w:sz w:val="24"/>
                <w:szCs w:val="24"/>
                <w:lang w:eastAsia="ru-RU"/>
              </w:rPr>
              <w:t>, карта размера А2 и крупнее</w:t>
            </w:r>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Жаркий Июль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proofErr w:type="spellStart"/>
            <w:r w:rsidRPr="009C7A4B">
              <w:rPr>
                <w:rFonts w:ascii="Cambria" w:eastAsia="Times New Roman" w:hAnsi="Cambria" w:cs="Times New Roman"/>
                <w:color w:val="000000"/>
                <w:sz w:val="24"/>
                <w:szCs w:val="24"/>
                <w:lang w:eastAsia="ru-RU"/>
              </w:rPr>
              <w:t>Сб-Вс</w:t>
            </w:r>
            <w:proofErr w:type="spellEnd"/>
            <w:r w:rsidRPr="009C7A4B">
              <w:rPr>
                <w:rFonts w:ascii="Cambria" w:eastAsia="Times New Roman" w:hAnsi="Cambria" w:cs="Times New Roman"/>
                <w:color w:val="000000"/>
                <w:sz w:val="24"/>
                <w:szCs w:val="24"/>
                <w:lang w:eastAsia="ru-RU"/>
              </w:rPr>
              <w:t xml:space="preserve"> 7-8 июля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3, 6, 12 бегом, 5 и 10 на вело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М.О., Ступинский р-н., </w:t>
            </w:r>
            <w:proofErr w:type="spellStart"/>
            <w:r w:rsidRPr="009C7A4B">
              <w:rPr>
                <w:rFonts w:ascii="Cambria" w:eastAsia="Times New Roman" w:hAnsi="Cambria" w:cs="Times New Roman"/>
                <w:color w:val="000000"/>
                <w:sz w:val="24"/>
                <w:szCs w:val="24"/>
                <w:lang w:eastAsia="ru-RU"/>
              </w:rPr>
              <w:t>Жилёво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Длинные форматы попадают на ночь</w:t>
            </w:r>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Таинственный Лес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Сб., 15 сентября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3 и 6 на вело, 4 и 8 бегом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Одинцовский р-н, пл. </w:t>
            </w:r>
            <w:proofErr w:type="spellStart"/>
            <w:r w:rsidRPr="009C7A4B">
              <w:rPr>
                <w:rFonts w:ascii="Cambria" w:eastAsia="Times New Roman" w:hAnsi="Cambria" w:cs="Times New Roman"/>
                <w:color w:val="000000"/>
                <w:sz w:val="24"/>
                <w:szCs w:val="24"/>
                <w:lang w:eastAsia="ru-RU"/>
              </w:rPr>
              <w:t>Хлюпино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Детский сад, горячий душ, </w:t>
            </w:r>
            <w:proofErr w:type="spellStart"/>
            <w:r w:rsidRPr="009C7A4B">
              <w:rPr>
                <w:rFonts w:ascii="Cambria" w:eastAsia="Times New Roman" w:hAnsi="Cambria" w:cs="Times New Roman"/>
                <w:color w:val="000000"/>
                <w:sz w:val="24"/>
                <w:szCs w:val="24"/>
                <w:lang w:eastAsia="ru-RU"/>
              </w:rPr>
              <w:t>веломойка</w:t>
            </w:r>
            <w:proofErr w:type="spellEnd"/>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Поздняя Осень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Сб., 20 октября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3 и 6 на вело, 4 и 8 бегом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М.О. </w:t>
            </w:r>
            <w:proofErr w:type="spellStart"/>
            <w:r w:rsidRPr="009C7A4B">
              <w:rPr>
                <w:rFonts w:ascii="Cambria" w:eastAsia="Times New Roman" w:hAnsi="Cambria" w:cs="Times New Roman"/>
                <w:color w:val="000000"/>
                <w:sz w:val="24"/>
                <w:szCs w:val="24"/>
                <w:lang w:eastAsia="ru-RU"/>
              </w:rPr>
              <w:t>г.о</w:t>
            </w:r>
            <w:proofErr w:type="spellEnd"/>
            <w:r w:rsidRPr="009C7A4B">
              <w:rPr>
                <w:rFonts w:ascii="Cambria" w:eastAsia="Times New Roman" w:hAnsi="Cambria" w:cs="Times New Roman"/>
                <w:color w:val="000000"/>
                <w:sz w:val="24"/>
                <w:szCs w:val="24"/>
                <w:lang w:eastAsia="ru-RU"/>
              </w:rPr>
              <w:t xml:space="preserve">. Красногорск, </w:t>
            </w:r>
            <w:proofErr w:type="spellStart"/>
            <w:r w:rsidRPr="009C7A4B">
              <w:rPr>
                <w:rFonts w:ascii="Cambria" w:eastAsia="Times New Roman" w:hAnsi="Cambria" w:cs="Times New Roman"/>
                <w:color w:val="000000"/>
                <w:sz w:val="24"/>
                <w:szCs w:val="24"/>
                <w:lang w:eastAsia="ru-RU"/>
              </w:rPr>
              <w:t>Нефедьево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 xml:space="preserve">Тёплое размещение, детский сад, горячий душ, </w:t>
            </w:r>
            <w:proofErr w:type="spellStart"/>
            <w:r w:rsidRPr="009C7A4B">
              <w:rPr>
                <w:rFonts w:ascii="Cambria" w:eastAsia="Times New Roman" w:hAnsi="Cambria" w:cs="Times New Roman"/>
                <w:color w:val="000000"/>
                <w:sz w:val="24"/>
                <w:szCs w:val="24"/>
                <w:lang w:eastAsia="ru-RU"/>
              </w:rPr>
              <w:t>веломойка</w:t>
            </w:r>
            <w:proofErr w:type="spellEnd"/>
          </w:p>
        </w:tc>
      </w:tr>
      <w:tr w:rsidR="009C7A4B" w:rsidRPr="009C7A4B" w:rsidTr="009C7A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Финал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Вс., 18 ноября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4 бегом, 4 верхом (лыжи или вело)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0F137A" w:rsidP="009C7A4B">
            <w:pPr>
              <w:spacing w:after="0" w:line="240" w:lineRule="auto"/>
              <w:jc w:val="center"/>
              <w:rPr>
                <w:rFonts w:ascii="Times New Roman" w:eastAsia="Times New Roman" w:hAnsi="Times New Roman" w:cs="Times New Roman"/>
                <w:sz w:val="24"/>
                <w:szCs w:val="24"/>
                <w:lang w:eastAsia="ru-RU"/>
              </w:rPr>
            </w:pPr>
            <w:r>
              <w:rPr>
                <w:rFonts w:ascii="Cambria" w:eastAsia="Times New Roman" w:hAnsi="Cambria" w:cs="Times New Roman"/>
                <w:color w:val="000000"/>
                <w:sz w:val="24"/>
                <w:szCs w:val="24"/>
                <w:lang w:eastAsia="ru-RU"/>
              </w:rPr>
              <w:t xml:space="preserve">Территория между МКАД и </w:t>
            </w:r>
            <w:proofErr w:type="spellStart"/>
            <w:r>
              <w:rPr>
                <w:rFonts w:ascii="Cambria" w:eastAsia="Times New Roman" w:hAnsi="Cambria" w:cs="Times New Roman"/>
                <w:color w:val="000000"/>
                <w:sz w:val="24"/>
                <w:szCs w:val="24"/>
                <w:lang w:eastAsia="ru-RU"/>
              </w:rPr>
              <w:t>Клязьминским</w:t>
            </w:r>
            <w:proofErr w:type="spellEnd"/>
            <w:r>
              <w:rPr>
                <w:rFonts w:ascii="Cambria" w:eastAsia="Times New Roman" w:hAnsi="Cambria" w:cs="Times New Roman"/>
                <w:color w:val="000000"/>
                <w:sz w:val="24"/>
                <w:szCs w:val="24"/>
                <w:lang w:eastAsia="ru-RU"/>
              </w:rPr>
              <w:t xml:space="preserve"> </w:t>
            </w:r>
            <w:proofErr w:type="spellStart"/>
            <w:r>
              <w:rPr>
                <w:rFonts w:ascii="Cambria" w:eastAsia="Times New Roman" w:hAnsi="Cambria" w:cs="Times New Roman"/>
                <w:color w:val="000000"/>
                <w:sz w:val="24"/>
                <w:szCs w:val="24"/>
                <w:lang w:eastAsia="ru-RU"/>
              </w:rPr>
              <w:t>вдхр</w:t>
            </w:r>
            <w:proofErr w:type="spellEnd"/>
            <w:r>
              <w:rPr>
                <w:rFonts w:ascii="Cambria" w:eastAsia="Times New Roman" w:hAnsi="Cambria"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A4B" w:rsidRPr="009C7A4B" w:rsidRDefault="009C7A4B" w:rsidP="009C7A4B">
            <w:pPr>
              <w:spacing w:after="0" w:line="240" w:lineRule="auto"/>
              <w:jc w:val="center"/>
              <w:rPr>
                <w:rFonts w:ascii="Times New Roman" w:eastAsia="Times New Roman" w:hAnsi="Times New Roman" w:cs="Times New Roman"/>
                <w:sz w:val="24"/>
                <w:szCs w:val="24"/>
                <w:lang w:eastAsia="ru-RU"/>
              </w:rPr>
            </w:pPr>
            <w:r w:rsidRPr="009C7A4B">
              <w:rPr>
                <w:rFonts w:ascii="Cambria" w:eastAsia="Times New Roman" w:hAnsi="Cambria" w:cs="Times New Roman"/>
                <w:color w:val="000000"/>
                <w:sz w:val="24"/>
                <w:szCs w:val="24"/>
                <w:lang w:eastAsia="ru-RU"/>
              </w:rPr>
              <w:t>Тёплое размещение, битва форматов, детский сад</w:t>
            </w:r>
          </w:p>
        </w:tc>
      </w:tr>
    </w:tbl>
    <w:p w:rsidR="00D5698F" w:rsidRPr="00D5698F" w:rsidRDefault="00D5698F" w:rsidP="00D5698F">
      <w:pPr>
        <w:spacing w:after="0" w:line="240" w:lineRule="auto"/>
        <w:rPr>
          <w:rFonts w:ascii="Times New Roman" w:eastAsia="Times New Roman" w:hAnsi="Times New Roman" w:cs="Times New Roman"/>
          <w:sz w:val="24"/>
          <w:szCs w:val="24"/>
          <w:lang w:eastAsia="ru-RU"/>
        </w:rPr>
      </w:pPr>
    </w:p>
    <w:p w:rsidR="00D5698F" w:rsidRPr="00E77A4F" w:rsidRDefault="00D5698F" w:rsidP="00E77A4F">
      <w:pPr>
        <w:spacing w:after="0"/>
        <w:rPr>
          <w:rFonts w:ascii="Times New Roman" w:eastAsia="Times New Roman" w:hAnsi="Times New Roman" w:cs="Times New Roman"/>
          <w:color w:val="0000FF"/>
          <w:kern w:val="36"/>
          <w:sz w:val="24"/>
          <w:u w:val="single"/>
          <w:lang w:eastAsia="ru-RU"/>
        </w:rPr>
      </w:pPr>
      <w:bookmarkStart w:id="20" w:name="_Toc510641126"/>
      <w:r w:rsidRPr="00D5698F">
        <w:rPr>
          <w:rFonts w:ascii="Cambria" w:eastAsia="Times New Roman" w:hAnsi="Cambria"/>
          <w:color w:val="0000FF"/>
          <w:kern w:val="36"/>
          <w:sz w:val="30"/>
          <w:szCs w:val="30"/>
          <w:u w:val="single"/>
          <w:lang w:eastAsia="ru-RU"/>
        </w:rPr>
        <w:t>20. Контактная информация.</w:t>
      </w:r>
      <w:r w:rsidRPr="00D5698F">
        <w:rPr>
          <w:rFonts w:eastAsia="Times New Roman"/>
          <w:color w:val="0000FF"/>
          <w:kern w:val="36"/>
          <w:szCs w:val="24"/>
          <w:u w:val="single"/>
          <w:lang w:eastAsia="ru-RU"/>
        </w:rPr>
        <w:br/>
      </w:r>
      <w:r w:rsidR="00E77A4F" w:rsidRPr="00E77A4F">
        <w:rPr>
          <w:rFonts w:ascii="Times New Roman" w:hAnsi="Times New Roman" w:cs="Times New Roman"/>
          <w:sz w:val="24"/>
        </w:rPr>
        <w:t xml:space="preserve">Официальный сайт мероприятия: </w:t>
      </w:r>
      <w:hyperlink r:id="rId15" w:history="1">
        <w:r w:rsidRPr="00E77A4F">
          <w:rPr>
            <w:rFonts w:ascii="Times New Roman" w:eastAsia="Times New Roman" w:hAnsi="Times New Roman" w:cs="Times New Roman"/>
            <w:color w:val="0000FF"/>
            <w:kern w:val="36"/>
            <w:sz w:val="24"/>
            <w:u w:val="single"/>
            <w:lang w:eastAsia="ru-RU"/>
          </w:rPr>
          <w:t>http://rogaining.msk.ru</w:t>
        </w:r>
      </w:hyperlink>
      <w:bookmarkEnd w:id="20"/>
    </w:p>
    <w:p w:rsidR="00E77A4F" w:rsidRPr="00E77A4F" w:rsidRDefault="00E77A4F" w:rsidP="00E77A4F">
      <w:pPr>
        <w:spacing w:after="0"/>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Официальный сайт организаторов: </w:t>
      </w:r>
      <w:hyperlink r:id="rId16" w:history="1">
        <w:r w:rsidRPr="00AD22BF">
          <w:rPr>
            <w:rStyle w:val="a4"/>
            <w:rFonts w:ascii="Times New Roman" w:eastAsia="Times New Roman" w:hAnsi="Times New Roman" w:cs="Times New Roman"/>
            <w:sz w:val="24"/>
            <w:szCs w:val="24"/>
            <w:lang w:val="en-US" w:eastAsia="ru-RU"/>
          </w:rPr>
          <w:t>http</w:t>
        </w:r>
        <w:r w:rsidRPr="00E77A4F">
          <w:rPr>
            <w:rStyle w:val="a4"/>
            <w:rFonts w:ascii="Times New Roman" w:eastAsia="Times New Roman" w:hAnsi="Times New Roman" w:cs="Times New Roman"/>
            <w:sz w:val="24"/>
            <w:szCs w:val="24"/>
            <w:lang w:eastAsia="ru-RU"/>
          </w:rPr>
          <w:t>://</w:t>
        </w:r>
        <w:proofErr w:type="spellStart"/>
        <w:r w:rsidRPr="00AD22BF">
          <w:rPr>
            <w:rStyle w:val="a4"/>
            <w:rFonts w:ascii="Times New Roman" w:eastAsia="Times New Roman" w:hAnsi="Times New Roman" w:cs="Times New Roman"/>
            <w:sz w:val="24"/>
            <w:szCs w:val="24"/>
            <w:lang w:val="en-US" w:eastAsia="ru-RU"/>
          </w:rPr>
          <w:t>mosplay</w:t>
        </w:r>
        <w:proofErr w:type="spellEnd"/>
        <w:r w:rsidRPr="00E77A4F">
          <w:rPr>
            <w:rStyle w:val="a4"/>
            <w:rFonts w:ascii="Times New Roman" w:eastAsia="Times New Roman" w:hAnsi="Times New Roman" w:cs="Times New Roman"/>
            <w:sz w:val="24"/>
            <w:szCs w:val="24"/>
            <w:lang w:eastAsia="ru-RU"/>
          </w:rPr>
          <w:t>.</w:t>
        </w:r>
        <w:proofErr w:type="spellStart"/>
        <w:r w:rsidRPr="00AD22BF">
          <w:rPr>
            <w:rStyle w:val="a4"/>
            <w:rFonts w:ascii="Times New Roman" w:eastAsia="Times New Roman" w:hAnsi="Times New Roman" w:cs="Times New Roman"/>
            <w:sz w:val="24"/>
            <w:szCs w:val="24"/>
            <w:lang w:val="en-US" w:eastAsia="ru-RU"/>
          </w:rPr>
          <w:t>ru</w:t>
        </w:r>
        <w:proofErr w:type="spellEnd"/>
      </w:hyperlink>
      <w:r w:rsidRPr="00E77A4F">
        <w:rPr>
          <w:rFonts w:ascii="Times New Roman" w:eastAsia="Times New Roman" w:hAnsi="Times New Roman" w:cs="Times New Roman"/>
          <w:color w:val="00000A"/>
          <w:sz w:val="24"/>
          <w:szCs w:val="24"/>
          <w:lang w:eastAsia="ru-RU"/>
        </w:rPr>
        <w:t xml:space="preserve"> </w:t>
      </w:r>
    </w:p>
    <w:p w:rsidR="00E77A4F" w:rsidRDefault="00D5698F" w:rsidP="00E77A4F">
      <w:pPr>
        <w:spacing w:after="0"/>
        <w:rPr>
          <w:rFonts w:ascii="Times New Roman" w:eastAsia="Times New Roman" w:hAnsi="Times New Roman" w:cs="Times New Roman"/>
          <w:color w:val="00000A"/>
          <w:sz w:val="24"/>
          <w:szCs w:val="24"/>
          <w:lang w:eastAsia="ru-RU"/>
        </w:rPr>
      </w:pPr>
      <w:r w:rsidRPr="00E77A4F">
        <w:rPr>
          <w:rFonts w:ascii="Times New Roman" w:eastAsia="Times New Roman" w:hAnsi="Times New Roman" w:cs="Times New Roman"/>
          <w:color w:val="00000A"/>
          <w:sz w:val="24"/>
          <w:szCs w:val="24"/>
          <w:lang w:eastAsia="ru-RU"/>
        </w:rPr>
        <w:t>Телефоны и адреса оргкомитета:</w:t>
      </w:r>
    </w:p>
    <w:p w:rsidR="00D5698F" w:rsidRPr="00E77A4F" w:rsidRDefault="00D5698F" w:rsidP="00E77A4F">
      <w:pPr>
        <w:pStyle w:val="a8"/>
        <w:numPr>
          <w:ilvl w:val="0"/>
          <w:numId w:val="8"/>
        </w:numPr>
        <w:spacing w:after="0"/>
        <w:rPr>
          <w:rFonts w:ascii="Times New Roman" w:eastAsia="Times New Roman" w:hAnsi="Times New Roman" w:cs="Times New Roman"/>
          <w:sz w:val="24"/>
          <w:szCs w:val="24"/>
          <w:lang w:eastAsia="ru-RU"/>
        </w:rPr>
      </w:pPr>
      <w:r w:rsidRPr="00E77A4F">
        <w:rPr>
          <w:rFonts w:ascii="Times New Roman" w:eastAsia="Times New Roman" w:hAnsi="Times New Roman" w:cs="Times New Roman"/>
          <w:color w:val="00000A"/>
          <w:sz w:val="24"/>
          <w:szCs w:val="24"/>
          <w:lang w:eastAsia="ru-RU"/>
        </w:rPr>
        <w:t>Вопросы дистанции, финансов, размещения, питания, правил, административные вопросы:</w:t>
      </w:r>
    </w:p>
    <w:p w:rsidR="00D5698F" w:rsidRPr="00E77A4F" w:rsidRDefault="00D5698F" w:rsidP="00E77A4F">
      <w:pPr>
        <w:spacing w:after="0"/>
        <w:rPr>
          <w:rFonts w:ascii="Times New Roman" w:eastAsia="Times New Roman" w:hAnsi="Times New Roman" w:cs="Times New Roman"/>
          <w:sz w:val="24"/>
          <w:szCs w:val="24"/>
          <w:lang w:eastAsia="ru-RU"/>
        </w:rPr>
      </w:pPr>
      <w:proofErr w:type="spellStart"/>
      <w:r w:rsidRPr="00E77A4F">
        <w:rPr>
          <w:rFonts w:ascii="Times New Roman" w:eastAsia="Times New Roman" w:hAnsi="Times New Roman" w:cs="Times New Roman"/>
          <w:color w:val="00000A"/>
          <w:sz w:val="24"/>
          <w:szCs w:val="24"/>
          <w:lang w:eastAsia="ru-RU"/>
        </w:rPr>
        <w:t>Лавринович</w:t>
      </w:r>
      <w:proofErr w:type="spellEnd"/>
      <w:r w:rsidRPr="00E77A4F">
        <w:rPr>
          <w:rFonts w:ascii="Times New Roman" w:eastAsia="Times New Roman" w:hAnsi="Times New Roman" w:cs="Times New Roman"/>
          <w:color w:val="00000A"/>
          <w:sz w:val="24"/>
          <w:szCs w:val="24"/>
          <w:lang w:eastAsia="ru-RU"/>
        </w:rPr>
        <w:t xml:space="preserve"> Артём - тел. 8-916-9999-516, e-</w:t>
      </w:r>
      <w:proofErr w:type="spellStart"/>
      <w:r w:rsidRPr="00E77A4F">
        <w:rPr>
          <w:rFonts w:ascii="Times New Roman" w:eastAsia="Times New Roman" w:hAnsi="Times New Roman" w:cs="Times New Roman"/>
          <w:color w:val="00000A"/>
          <w:sz w:val="24"/>
          <w:szCs w:val="24"/>
          <w:lang w:eastAsia="ru-RU"/>
        </w:rPr>
        <w:t>mail</w:t>
      </w:r>
      <w:proofErr w:type="spellEnd"/>
      <w:r w:rsidRPr="00E77A4F">
        <w:rPr>
          <w:rFonts w:ascii="Times New Roman" w:eastAsia="Times New Roman" w:hAnsi="Times New Roman" w:cs="Times New Roman"/>
          <w:color w:val="00000A"/>
          <w:sz w:val="24"/>
          <w:szCs w:val="24"/>
          <w:lang w:eastAsia="ru-RU"/>
        </w:rPr>
        <w:t xml:space="preserve">: </w:t>
      </w:r>
      <w:hyperlink r:id="rId17" w:history="1">
        <w:r w:rsidRPr="00E77A4F">
          <w:rPr>
            <w:rFonts w:ascii="Times New Roman" w:eastAsia="Times New Roman" w:hAnsi="Times New Roman" w:cs="Times New Roman"/>
            <w:color w:val="0000FF"/>
            <w:sz w:val="24"/>
            <w:szCs w:val="24"/>
            <w:u w:val="single"/>
            <w:lang w:eastAsia="ru-RU"/>
          </w:rPr>
          <w:t>artem@mosplay.ru</w:t>
        </w:r>
      </w:hyperlink>
      <w:r w:rsidR="00AB5A06" w:rsidRPr="00E77A4F">
        <w:rPr>
          <w:rFonts w:ascii="Times New Roman" w:eastAsia="Times New Roman" w:hAnsi="Times New Roman" w:cs="Times New Roman"/>
          <w:color w:val="00000A"/>
          <w:sz w:val="24"/>
          <w:szCs w:val="24"/>
          <w:lang w:eastAsia="ru-RU"/>
        </w:rPr>
        <w:t xml:space="preserve"> (почта проверяется до </w:t>
      </w:r>
      <w:r w:rsidR="000F137A" w:rsidRPr="00E77A4F">
        <w:rPr>
          <w:rFonts w:ascii="Times New Roman" w:eastAsia="Times New Roman" w:hAnsi="Times New Roman" w:cs="Times New Roman"/>
          <w:color w:val="00000A"/>
          <w:sz w:val="24"/>
          <w:szCs w:val="24"/>
          <w:lang w:eastAsia="ru-RU"/>
        </w:rPr>
        <w:t>10 апреля</w:t>
      </w:r>
      <w:r w:rsidRPr="00E77A4F">
        <w:rPr>
          <w:rFonts w:ascii="Times New Roman" w:eastAsia="Times New Roman" w:hAnsi="Times New Roman" w:cs="Times New Roman"/>
          <w:color w:val="00000A"/>
          <w:sz w:val="24"/>
          <w:szCs w:val="24"/>
          <w:lang w:eastAsia="ru-RU"/>
        </w:rPr>
        <w:t>, после – связь ТОЛЬКО по телефону). При выборе писать/звонить, лучше звоните!</w:t>
      </w:r>
    </w:p>
    <w:p w:rsidR="00D5698F" w:rsidRPr="00E77A4F" w:rsidRDefault="00D5698F" w:rsidP="00E77A4F">
      <w:pPr>
        <w:pStyle w:val="a8"/>
        <w:numPr>
          <w:ilvl w:val="0"/>
          <w:numId w:val="8"/>
        </w:numPr>
        <w:spacing w:after="0" w:line="240" w:lineRule="auto"/>
        <w:rPr>
          <w:rFonts w:ascii="Times New Roman" w:eastAsia="Times New Roman" w:hAnsi="Times New Roman" w:cs="Times New Roman"/>
          <w:sz w:val="24"/>
          <w:szCs w:val="24"/>
          <w:lang w:eastAsia="ru-RU"/>
        </w:rPr>
      </w:pPr>
      <w:r w:rsidRPr="00E77A4F">
        <w:rPr>
          <w:rFonts w:ascii="Times New Roman" w:eastAsia="Times New Roman" w:hAnsi="Times New Roman" w:cs="Times New Roman"/>
          <w:color w:val="00000A"/>
          <w:sz w:val="24"/>
          <w:szCs w:val="24"/>
          <w:lang w:eastAsia="ru-RU"/>
        </w:rPr>
        <w:t xml:space="preserve">Вопросы заявки, технической работы системы заявки, секретариата: </w:t>
      </w:r>
    </w:p>
    <w:p w:rsidR="00D5698F" w:rsidRPr="00E77A4F" w:rsidRDefault="00D5698F" w:rsidP="00E77A4F">
      <w:pPr>
        <w:spacing w:after="0" w:line="240" w:lineRule="auto"/>
        <w:rPr>
          <w:rFonts w:ascii="Times New Roman" w:eastAsia="Times New Roman" w:hAnsi="Times New Roman" w:cs="Times New Roman"/>
          <w:sz w:val="24"/>
          <w:szCs w:val="24"/>
          <w:lang w:eastAsia="ru-RU"/>
        </w:rPr>
      </w:pPr>
      <w:r w:rsidRPr="00E77A4F">
        <w:rPr>
          <w:rFonts w:ascii="Times New Roman" w:eastAsia="Times New Roman" w:hAnsi="Times New Roman" w:cs="Times New Roman"/>
          <w:color w:val="00000A"/>
          <w:sz w:val="24"/>
          <w:szCs w:val="24"/>
          <w:lang w:eastAsia="ru-RU"/>
        </w:rPr>
        <w:t>Зудин Александр, e-</w:t>
      </w:r>
      <w:proofErr w:type="spellStart"/>
      <w:r w:rsidRPr="00E77A4F">
        <w:rPr>
          <w:rFonts w:ascii="Times New Roman" w:eastAsia="Times New Roman" w:hAnsi="Times New Roman" w:cs="Times New Roman"/>
          <w:color w:val="00000A"/>
          <w:sz w:val="24"/>
          <w:szCs w:val="24"/>
          <w:lang w:eastAsia="ru-RU"/>
        </w:rPr>
        <w:t>mail</w:t>
      </w:r>
      <w:proofErr w:type="spellEnd"/>
      <w:r w:rsidRPr="00E77A4F">
        <w:rPr>
          <w:rFonts w:ascii="Times New Roman" w:eastAsia="Times New Roman" w:hAnsi="Times New Roman" w:cs="Times New Roman"/>
          <w:color w:val="00000A"/>
          <w:sz w:val="24"/>
          <w:szCs w:val="24"/>
          <w:lang w:eastAsia="ru-RU"/>
        </w:rPr>
        <w:t xml:space="preserve">: </w:t>
      </w:r>
      <w:hyperlink r:id="rId18" w:history="1">
        <w:r w:rsidRPr="00E77A4F">
          <w:rPr>
            <w:rFonts w:ascii="Times New Roman" w:eastAsia="Times New Roman" w:hAnsi="Times New Roman" w:cs="Times New Roman"/>
            <w:color w:val="0000FF"/>
            <w:sz w:val="24"/>
            <w:szCs w:val="24"/>
            <w:u w:val="single"/>
            <w:lang w:eastAsia="ru-RU"/>
          </w:rPr>
          <w:t>info@mosplay.ru</w:t>
        </w:r>
      </w:hyperlink>
    </w:p>
    <w:p w:rsidR="00D5698F" w:rsidRPr="00E77A4F" w:rsidRDefault="00D5698F" w:rsidP="00E77A4F">
      <w:pPr>
        <w:pStyle w:val="a8"/>
        <w:numPr>
          <w:ilvl w:val="0"/>
          <w:numId w:val="8"/>
        </w:numPr>
        <w:spacing w:after="0" w:line="240" w:lineRule="auto"/>
        <w:rPr>
          <w:rFonts w:ascii="Times New Roman" w:eastAsia="Times New Roman" w:hAnsi="Times New Roman" w:cs="Times New Roman"/>
          <w:sz w:val="24"/>
          <w:szCs w:val="24"/>
          <w:lang w:eastAsia="ru-RU"/>
        </w:rPr>
      </w:pPr>
      <w:r w:rsidRPr="00E77A4F">
        <w:rPr>
          <w:rFonts w:ascii="Times New Roman" w:eastAsia="Times New Roman" w:hAnsi="Times New Roman" w:cs="Times New Roman"/>
          <w:color w:val="00000A"/>
          <w:sz w:val="24"/>
          <w:szCs w:val="24"/>
          <w:lang w:eastAsia="ru-RU"/>
        </w:rPr>
        <w:t>Вопросы спонсорства, контакты со СМИ, пиара:</w:t>
      </w:r>
    </w:p>
    <w:p w:rsidR="00D5698F" w:rsidRDefault="00D5698F" w:rsidP="00E77A4F">
      <w:pPr>
        <w:spacing w:after="0" w:line="240" w:lineRule="auto"/>
        <w:rPr>
          <w:rFonts w:ascii="Times New Roman" w:eastAsia="Times New Roman" w:hAnsi="Times New Roman" w:cs="Times New Roman"/>
          <w:color w:val="00000A"/>
          <w:sz w:val="24"/>
          <w:szCs w:val="24"/>
          <w:lang w:eastAsia="ru-RU"/>
        </w:rPr>
      </w:pPr>
      <w:r w:rsidRPr="00E77A4F">
        <w:rPr>
          <w:rFonts w:ascii="Times New Roman" w:eastAsia="Times New Roman" w:hAnsi="Times New Roman" w:cs="Times New Roman"/>
          <w:color w:val="00000A"/>
          <w:sz w:val="24"/>
          <w:szCs w:val="24"/>
          <w:lang w:eastAsia="ru-RU"/>
        </w:rPr>
        <w:t>Новикова Ирина – тел: 8-929-656-03-16, e-</w:t>
      </w:r>
      <w:proofErr w:type="spellStart"/>
      <w:r w:rsidRPr="00E77A4F">
        <w:rPr>
          <w:rFonts w:ascii="Times New Roman" w:eastAsia="Times New Roman" w:hAnsi="Times New Roman" w:cs="Times New Roman"/>
          <w:color w:val="00000A"/>
          <w:sz w:val="24"/>
          <w:szCs w:val="24"/>
          <w:lang w:eastAsia="ru-RU"/>
        </w:rPr>
        <w:t>mail</w:t>
      </w:r>
      <w:proofErr w:type="spellEnd"/>
      <w:r w:rsidRPr="00D5698F">
        <w:rPr>
          <w:rFonts w:ascii="Times New Roman" w:eastAsia="Times New Roman" w:hAnsi="Times New Roman" w:cs="Times New Roman"/>
          <w:color w:val="00000A"/>
          <w:sz w:val="24"/>
          <w:szCs w:val="24"/>
          <w:lang w:eastAsia="ru-RU"/>
        </w:rPr>
        <w:t xml:space="preserve">: </w:t>
      </w:r>
      <w:hyperlink r:id="rId19" w:history="1">
        <w:r w:rsidR="003D2311" w:rsidRPr="009727B3">
          <w:rPr>
            <w:rStyle w:val="a4"/>
            <w:rFonts w:ascii="Times New Roman" w:eastAsia="Times New Roman" w:hAnsi="Times New Roman" w:cs="Times New Roman"/>
            <w:sz w:val="24"/>
            <w:szCs w:val="24"/>
            <w:lang w:eastAsia="ru-RU"/>
          </w:rPr>
          <w:t>pr@mosplay.ru</w:t>
        </w:r>
      </w:hyperlink>
    </w:p>
    <w:p w:rsidR="003D2311" w:rsidRPr="00D5698F" w:rsidRDefault="003D2311" w:rsidP="003D2311">
      <w:pPr>
        <w:spacing w:after="0" w:line="240" w:lineRule="auto"/>
        <w:rPr>
          <w:rFonts w:ascii="Times New Roman" w:eastAsia="Times New Roman" w:hAnsi="Times New Roman" w:cs="Times New Roman"/>
          <w:sz w:val="24"/>
          <w:szCs w:val="24"/>
          <w:lang w:eastAsia="ru-RU"/>
        </w:rPr>
      </w:pPr>
    </w:p>
    <w:p w:rsidR="00D5698F" w:rsidRPr="00D5698F" w:rsidRDefault="00D5698F" w:rsidP="00D5698F">
      <w:pPr>
        <w:spacing w:after="0" w:line="240" w:lineRule="auto"/>
        <w:rPr>
          <w:rFonts w:ascii="Times New Roman" w:eastAsia="Times New Roman" w:hAnsi="Times New Roman" w:cs="Times New Roman"/>
          <w:sz w:val="24"/>
          <w:szCs w:val="24"/>
          <w:lang w:eastAsia="ru-RU"/>
        </w:rPr>
      </w:pPr>
    </w:p>
    <w:p w:rsidR="00D5698F" w:rsidRDefault="00D5698F" w:rsidP="00E77A4F">
      <w:pPr>
        <w:spacing w:after="240" w:line="240" w:lineRule="auto"/>
        <w:ind w:firstLine="709"/>
        <w:jc w:val="center"/>
      </w:pPr>
      <w:r w:rsidRPr="00D5698F">
        <w:rPr>
          <w:rFonts w:ascii="Times New Roman" w:eastAsia="Times New Roman" w:hAnsi="Times New Roman" w:cs="Times New Roman"/>
          <w:b/>
          <w:bCs/>
          <w:color w:val="00000A"/>
          <w:sz w:val="28"/>
          <w:szCs w:val="28"/>
          <w:lang w:eastAsia="ru-RU"/>
        </w:rPr>
        <w:t>Данный документ является приглашением на мероприятие.</w:t>
      </w:r>
    </w:p>
    <w:sectPr w:rsidR="00D5698F" w:rsidSect="00AB5A0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oto Sans Symbol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7B15"/>
    <w:multiLevelType w:val="hybridMultilevel"/>
    <w:tmpl w:val="FF8E9000"/>
    <w:lvl w:ilvl="0" w:tplc="A308E42C">
      <w:start w:val="2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4F652E"/>
    <w:multiLevelType w:val="multilevel"/>
    <w:tmpl w:val="C26E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833FC"/>
    <w:multiLevelType w:val="multilevel"/>
    <w:tmpl w:val="25D2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C00DC"/>
    <w:multiLevelType w:val="multilevel"/>
    <w:tmpl w:val="5330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F0374"/>
    <w:multiLevelType w:val="multilevel"/>
    <w:tmpl w:val="5160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95D8A"/>
    <w:multiLevelType w:val="multilevel"/>
    <w:tmpl w:val="8ECE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00895"/>
    <w:multiLevelType w:val="multilevel"/>
    <w:tmpl w:val="BB0E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566C9"/>
    <w:multiLevelType w:val="hybridMultilevel"/>
    <w:tmpl w:val="9E103958"/>
    <w:lvl w:ilvl="0" w:tplc="0DF24A60">
      <w:start w:val="2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8F"/>
    <w:rsid w:val="0000295C"/>
    <w:rsid w:val="0004262E"/>
    <w:rsid w:val="000A2595"/>
    <w:rsid w:val="000F137A"/>
    <w:rsid w:val="00157E5E"/>
    <w:rsid w:val="00196740"/>
    <w:rsid w:val="001E1CAF"/>
    <w:rsid w:val="001E74DD"/>
    <w:rsid w:val="00386AB8"/>
    <w:rsid w:val="003D2311"/>
    <w:rsid w:val="003D28C5"/>
    <w:rsid w:val="0041483B"/>
    <w:rsid w:val="00454F9A"/>
    <w:rsid w:val="00604DF2"/>
    <w:rsid w:val="0065379F"/>
    <w:rsid w:val="006F5CDC"/>
    <w:rsid w:val="007216D8"/>
    <w:rsid w:val="00721BE1"/>
    <w:rsid w:val="00796B47"/>
    <w:rsid w:val="0081012A"/>
    <w:rsid w:val="0083571B"/>
    <w:rsid w:val="00852322"/>
    <w:rsid w:val="00870FF1"/>
    <w:rsid w:val="008D605B"/>
    <w:rsid w:val="0090404D"/>
    <w:rsid w:val="009355EA"/>
    <w:rsid w:val="009432A6"/>
    <w:rsid w:val="009800C8"/>
    <w:rsid w:val="00986598"/>
    <w:rsid w:val="009C7A4B"/>
    <w:rsid w:val="00A32BB2"/>
    <w:rsid w:val="00A75B89"/>
    <w:rsid w:val="00A908DD"/>
    <w:rsid w:val="00A92ED1"/>
    <w:rsid w:val="00AA57E1"/>
    <w:rsid w:val="00AB5A06"/>
    <w:rsid w:val="00AF2BA3"/>
    <w:rsid w:val="00B95EE2"/>
    <w:rsid w:val="00BB7837"/>
    <w:rsid w:val="00BE03C2"/>
    <w:rsid w:val="00D34776"/>
    <w:rsid w:val="00D5698F"/>
    <w:rsid w:val="00E77A4F"/>
    <w:rsid w:val="00E80233"/>
    <w:rsid w:val="00EA2738"/>
    <w:rsid w:val="00F93149"/>
    <w:rsid w:val="00F9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DEA7"/>
  <w15:docId w15:val="{F80A4A09-81D1-4D1A-88B8-480E9C4E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6AB8"/>
    <w:pPr>
      <w:spacing w:before="227" w:after="57" w:line="240" w:lineRule="auto"/>
      <w:outlineLvl w:val="0"/>
    </w:pPr>
    <w:rPr>
      <w:rFonts w:ascii="Cambria" w:eastAsia="Times New Roman" w:hAnsi="Cambria" w:cs="Times New Roman"/>
      <w:color w:val="0000FF"/>
      <w:kern w:val="36"/>
      <w:sz w:val="30"/>
      <w:szCs w:val="3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AB8"/>
    <w:rPr>
      <w:rFonts w:ascii="Cambria" w:eastAsia="Times New Roman" w:hAnsi="Cambria" w:cs="Times New Roman"/>
      <w:color w:val="0000FF"/>
      <w:kern w:val="36"/>
      <w:sz w:val="30"/>
      <w:szCs w:val="30"/>
      <w:u w:val="single"/>
      <w:lang w:eastAsia="ru-RU"/>
    </w:rPr>
  </w:style>
  <w:style w:type="paragraph" w:styleId="a3">
    <w:name w:val="Normal (Web)"/>
    <w:basedOn w:val="a"/>
    <w:uiPriority w:val="99"/>
    <w:unhideWhenUsed/>
    <w:rsid w:val="00D5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698F"/>
    <w:rPr>
      <w:color w:val="0000FF"/>
      <w:u w:val="single"/>
    </w:rPr>
  </w:style>
  <w:style w:type="character" w:customStyle="1" w:styleId="apple-tab-span">
    <w:name w:val="apple-tab-span"/>
    <w:basedOn w:val="a0"/>
    <w:rsid w:val="00D5698F"/>
  </w:style>
  <w:style w:type="table" w:styleId="a5">
    <w:name w:val="Table Grid"/>
    <w:basedOn w:val="a1"/>
    <w:uiPriority w:val="59"/>
    <w:rsid w:val="0004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386AB8"/>
    <w:pPr>
      <w:keepNext/>
      <w:keepLines/>
      <w:spacing w:before="240" w:after="0" w:line="259" w:lineRule="auto"/>
      <w:outlineLvl w:val="9"/>
    </w:pPr>
    <w:rPr>
      <w:rFonts w:asciiTheme="majorHAnsi" w:eastAsiaTheme="majorEastAsia" w:hAnsiTheme="majorHAnsi" w:cstheme="majorBidi"/>
      <w:color w:val="365F91" w:themeColor="accent1" w:themeShade="BF"/>
      <w:kern w:val="0"/>
      <w:sz w:val="32"/>
      <w:szCs w:val="32"/>
      <w:u w:val="none"/>
    </w:rPr>
  </w:style>
  <w:style w:type="paragraph" w:styleId="11">
    <w:name w:val="toc 1"/>
    <w:basedOn w:val="a"/>
    <w:next w:val="a"/>
    <w:autoRedefine/>
    <w:uiPriority w:val="39"/>
    <w:unhideWhenUsed/>
    <w:rsid w:val="00386AB8"/>
    <w:pPr>
      <w:spacing w:after="100"/>
    </w:pPr>
  </w:style>
  <w:style w:type="paragraph" w:styleId="a7">
    <w:name w:val="No Spacing"/>
    <w:uiPriority w:val="1"/>
    <w:qFormat/>
    <w:rsid w:val="00E77A4F"/>
    <w:pPr>
      <w:spacing w:after="0" w:line="240" w:lineRule="auto"/>
    </w:pPr>
  </w:style>
  <w:style w:type="paragraph" w:styleId="a8">
    <w:name w:val="List Paragraph"/>
    <w:basedOn w:val="a"/>
    <w:uiPriority w:val="34"/>
    <w:qFormat/>
    <w:rsid w:val="00E7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2350">
      <w:bodyDiv w:val="1"/>
      <w:marLeft w:val="0"/>
      <w:marRight w:val="0"/>
      <w:marTop w:val="0"/>
      <w:marBottom w:val="0"/>
      <w:divBdr>
        <w:top w:val="none" w:sz="0" w:space="0" w:color="auto"/>
        <w:left w:val="none" w:sz="0" w:space="0" w:color="auto"/>
        <w:bottom w:val="none" w:sz="0" w:space="0" w:color="auto"/>
        <w:right w:val="none" w:sz="0" w:space="0" w:color="auto"/>
      </w:divBdr>
      <w:divsChild>
        <w:div w:id="193468928">
          <w:marLeft w:val="-284"/>
          <w:marRight w:val="0"/>
          <w:marTop w:val="0"/>
          <w:marBottom w:val="0"/>
          <w:divBdr>
            <w:top w:val="none" w:sz="0" w:space="0" w:color="auto"/>
            <w:left w:val="none" w:sz="0" w:space="0" w:color="auto"/>
            <w:bottom w:val="none" w:sz="0" w:space="0" w:color="auto"/>
            <w:right w:val="none" w:sz="0" w:space="0" w:color="auto"/>
          </w:divBdr>
        </w:div>
      </w:divsChild>
    </w:div>
    <w:div w:id="577440160">
      <w:bodyDiv w:val="1"/>
      <w:marLeft w:val="0"/>
      <w:marRight w:val="0"/>
      <w:marTop w:val="0"/>
      <w:marBottom w:val="0"/>
      <w:divBdr>
        <w:top w:val="none" w:sz="0" w:space="0" w:color="auto"/>
        <w:left w:val="none" w:sz="0" w:space="0" w:color="auto"/>
        <w:bottom w:val="none" w:sz="0" w:space="0" w:color="auto"/>
        <w:right w:val="none" w:sz="0" w:space="0" w:color="auto"/>
      </w:divBdr>
      <w:divsChild>
        <w:div w:id="29304829">
          <w:marLeft w:val="-142"/>
          <w:marRight w:val="0"/>
          <w:marTop w:val="0"/>
          <w:marBottom w:val="0"/>
          <w:divBdr>
            <w:top w:val="none" w:sz="0" w:space="0" w:color="auto"/>
            <w:left w:val="none" w:sz="0" w:space="0" w:color="auto"/>
            <w:bottom w:val="none" w:sz="0" w:space="0" w:color="auto"/>
            <w:right w:val="none" w:sz="0" w:space="0" w:color="auto"/>
          </w:divBdr>
        </w:div>
        <w:div w:id="220943595">
          <w:marLeft w:val="71"/>
          <w:marRight w:val="0"/>
          <w:marTop w:val="0"/>
          <w:marBottom w:val="0"/>
          <w:divBdr>
            <w:top w:val="none" w:sz="0" w:space="0" w:color="auto"/>
            <w:left w:val="none" w:sz="0" w:space="0" w:color="auto"/>
            <w:bottom w:val="none" w:sz="0" w:space="0" w:color="auto"/>
            <w:right w:val="none" w:sz="0" w:space="0" w:color="auto"/>
          </w:divBdr>
        </w:div>
        <w:div w:id="2087913651">
          <w:marLeft w:val="0"/>
          <w:marRight w:val="0"/>
          <w:marTop w:val="0"/>
          <w:marBottom w:val="0"/>
          <w:divBdr>
            <w:top w:val="none" w:sz="0" w:space="0" w:color="auto"/>
            <w:left w:val="none" w:sz="0" w:space="0" w:color="auto"/>
            <w:bottom w:val="none" w:sz="0" w:space="0" w:color="auto"/>
            <w:right w:val="none" w:sz="0" w:space="0" w:color="auto"/>
          </w:divBdr>
        </w:div>
      </w:divsChild>
    </w:div>
    <w:div w:id="962346951">
      <w:bodyDiv w:val="1"/>
      <w:marLeft w:val="0"/>
      <w:marRight w:val="0"/>
      <w:marTop w:val="0"/>
      <w:marBottom w:val="0"/>
      <w:divBdr>
        <w:top w:val="none" w:sz="0" w:space="0" w:color="auto"/>
        <w:left w:val="none" w:sz="0" w:space="0" w:color="auto"/>
        <w:bottom w:val="none" w:sz="0" w:space="0" w:color="auto"/>
        <w:right w:val="none" w:sz="0" w:space="0" w:color="auto"/>
      </w:divBdr>
      <w:divsChild>
        <w:div w:id="1732342416">
          <w:marLeft w:val="-108"/>
          <w:marRight w:val="0"/>
          <w:marTop w:val="0"/>
          <w:marBottom w:val="0"/>
          <w:divBdr>
            <w:top w:val="none" w:sz="0" w:space="0" w:color="auto"/>
            <w:left w:val="none" w:sz="0" w:space="0" w:color="auto"/>
            <w:bottom w:val="none" w:sz="0" w:space="0" w:color="auto"/>
            <w:right w:val="none" w:sz="0" w:space="0" w:color="auto"/>
          </w:divBdr>
        </w:div>
      </w:divsChild>
    </w:div>
    <w:div w:id="2097751551">
      <w:bodyDiv w:val="1"/>
      <w:marLeft w:val="0"/>
      <w:marRight w:val="0"/>
      <w:marTop w:val="0"/>
      <w:marBottom w:val="0"/>
      <w:divBdr>
        <w:top w:val="none" w:sz="0" w:space="0" w:color="auto"/>
        <w:left w:val="none" w:sz="0" w:space="0" w:color="auto"/>
        <w:bottom w:val="none" w:sz="0" w:space="0" w:color="auto"/>
        <w:right w:val="none" w:sz="0" w:space="0" w:color="auto"/>
      </w:divBdr>
      <w:divsChild>
        <w:div w:id="553855599">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splay.ru/wp-content/uploads/2013/10/Poryadok-starta-i-finisha.htm" TargetMode="External"/><Relationship Id="rId13" Type="http://schemas.openxmlformats.org/officeDocument/2006/relationships/hyperlink" Target="http://mosplay.ru/wp-content/uploads/2014/10/dogovor-Oferty-rogejn.htm" TargetMode="External"/><Relationship Id="rId18" Type="http://schemas.openxmlformats.org/officeDocument/2006/relationships/hyperlink" Target="mailto:info@mospla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yandex.ru/maps/?um=constructor%3Ac14f45da75aa22d0159320a4586289224b65d9e8c05270867764db0e1b789e5c&amp;source=constructorLink" TargetMode="External"/><Relationship Id="rId12" Type="http://schemas.openxmlformats.org/officeDocument/2006/relationships/hyperlink" Target="https://drive.google.com/file/d/104l122ml8rymT_ykrUvWrSmIj3kKMWjb/view" TargetMode="External"/><Relationship Id="rId17" Type="http://schemas.openxmlformats.org/officeDocument/2006/relationships/hyperlink" Target="mailto:artem@mosplay.ru" TargetMode="External"/><Relationship Id="rId2" Type="http://schemas.openxmlformats.org/officeDocument/2006/relationships/numbering" Target="numbering.xml"/><Relationship Id="rId16" Type="http://schemas.openxmlformats.org/officeDocument/2006/relationships/hyperlink" Target="http://mospla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osplay.ru/wp-content/uploads/2014/10/dogovor-Oferty-rogejn.htm" TargetMode="External"/><Relationship Id="rId11" Type="http://schemas.openxmlformats.org/officeDocument/2006/relationships/hyperlink" Target="http://orgeo.ru/claim/create/event_id/5666" TargetMode="External"/><Relationship Id="rId5" Type="http://schemas.openxmlformats.org/officeDocument/2006/relationships/webSettings" Target="webSettings.xml"/><Relationship Id="rId15" Type="http://schemas.openxmlformats.org/officeDocument/2006/relationships/hyperlink" Target="http://rogaining.msk.ru/" TargetMode="External"/><Relationship Id="rId10" Type="http://schemas.openxmlformats.org/officeDocument/2006/relationships/hyperlink" Target="http://mosplay.ru/wp-content/uploads/2011/03/Spisok-opasnostey-na-rogaine.doc" TargetMode="External"/><Relationship Id="rId19" Type="http://schemas.openxmlformats.org/officeDocument/2006/relationships/hyperlink" Target="mailto:pr@mosplay.ru" TargetMode="External"/><Relationship Id="rId4" Type="http://schemas.openxmlformats.org/officeDocument/2006/relationships/settings" Target="settings.xml"/><Relationship Id="rId9" Type="http://schemas.openxmlformats.org/officeDocument/2006/relationships/hyperlink" Target="http://rogaining.ru/rules/167-rus-rogaining-rules" TargetMode="External"/><Relationship Id="rId14" Type="http://schemas.openxmlformats.org/officeDocument/2006/relationships/hyperlink" Target="http://mosplay.ru/wp-content/uploads/2014/10/dogovor-Oferty-rogej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519C-8FB0-49CB-A5AA-4DBFEE16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cp:lastModifiedBy>
  <cp:revision>3</cp:revision>
  <dcterms:created xsi:type="dcterms:W3CDTF">2018-04-04T18:42:00Z</dcterms:created>
  <dcterms:modified xsi:type="dcterms:W3CDTF">2018-04-04T18:49:00Z</dcterms:modified>
</cp:coreProperties>
</file>