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E0" w:rsidRDefault="00DE78CE" w:rsidP="00DE78CE">
      <w:pPr>
        <w:jc w:val="center"/>
        <w:rPr>
          <w:rFonts w:ascii="Segoe UI" w:hAnsi="Segoe UI" w:cs="Segoe UI"/>
          <w:b/>
          <w:sz w:val="36"/>
        </w:rPr>
      </w:pPr>
      <w:r w:rsidRPr="00DE78CE">
        <w:rPr>
          <w:rFonts w:ascii="Segoe UI" w:hAnsi="Segoe UI" w:cs="Segoe UI"/>
          <w:b/>
          <w:sz w:val="36"/>
        </w:rPr>
        <w:t>Информация</w:t>
      </w:r>
    </w:p>
    <w:p w:rsidR="001F6DBE" w:rsidRDefault="001F6DBE" w:rsidP="001F6DBE">
      <w:pPr>
        <w:jc w:val="center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sz w:val="24"/>
        </w:rPr>
        <w:t xml:space="preserve">Тренировка проходит за ЦГКБ, </w:t>
      </w:r>
      <w:r>
        <w:rPr>
          <w:rFonts w:ascii="Segoe UI" w:hAnsi="Segoe UI" w:cs="Segoe UI"/>
          <w:sz w:val="24"/>
        </w:rPr>
        <w:t>на берёзовой аллее</w:t>
      </w:r>
      <w:r>
        <w:rPr>
          <w:rFonts w:ascii="Segoe UI" w:hAnsi="Segoe UI" w:cs="Segoe UI"/>
          <w:sz w:val="24"/>
        </w:rPr>
        <w:t xml:space="preserve">. Подробнее место в заявке </w:t>
      </w:r>
      <w:r>
        <w:rPr>
          <w:rFonts w:ascii="Segoe UI" w:hAnsi="Segoe UI" w:cs="Segoe UI"/>
          <w:sz w:val="24"/>
          <w:lang w:val="en-US"/>
        </w:rPr>
        <w:t>ORGEO</w:t>
      </w:r>
      <w:r>
        <w:rPr>
          <w:rFonts w:ascii="Segoe UI" w:hAnsi="Segoe UI" w:cs="Segoe UI"/>
          <w:sz w:val="24"/>
        </w:rPr>
        <w:t>.</w:t>
      </w:r>
    </w:p>
    <w:p w:rsidR="001F6DBE" w:rsidRDefault="00DE78CE" w:rsidP="001F6DBE">
      <w:pPr>
        <w:rPr>
          <w:rFonts w:ascii="Segoe UI" w:hAnsi="Segoe UI" w:cs="Segoe UI"/>
          <w:sz w:val="24"/>
        </w:rPr>
      </w:pPr>
      <w:r w:rsidRPr="00DE78CE">
        <w:rPr>
          <w:rFonts w:ascii="Segoe UI" w:hAnsi="Segoe UI" w:cs="Segoe UI"/>
          <w:b/>
          <w:sz w:val="24"/>
          <w:u w:val="single"/>
        </w:rPr>
        <w:t>1) Программа тренировки</w:t>
      </w:r>
      <w:r>
        <w:rPr>
          <w:rFonts w:ascii="Segoe UI" w:hAnsi="Segoe UI" w:cs="Segoe UI"/>
          <w:sz w:val="24"/>
        </w:rPr>
        <w:br/>
        <w:t xml:space="preserve">Регистрация с 10.00 до 10.45. </w:t>
      </w:r>
      <w:r>
        <w:rPr>
          <w:rFonts w:ascii="Segoe UI" w:hAnsi="Segoe UI" w:cs="Segoe UI"/>
          <w:sz w:val="24"/>
        </w:rPr>
        <w:br/>
        <w:t>Начало старта с 11.00.</w:t>
      </w:r>
      <w:r w:rsidR="001B0773">
        <w:rPr>
          <w:rFonts w:ascii="Segoe UI" w:hAnsi="Segoe UI" w:cs="Segoe UI"/>
          <w:sz w:val="24"/>
        </w:rPr>
        <w:t xml:space="preserve"> Старт раздельный.</w:t>
      </w:r>
      <w:r>
        <w:rPr>
          <w:rFonts w:ascii="Segoe UI" w:hAnsi="Segoe UI" w:cs="Segoe UI"/>
          <w:sz w:val="24"/>
        </w:rPr>
        <w:br/>
        <w:t xml:space="preserve">Закрытие стартовой станции для </w:t>
      </w:r>
      <w:proofErr w:type="gramStart"/>
      <w:r>
        <w:rPr>
          <w:rFonts w:ascii="Segoe UI" w:hAnsi="Segoe UI" w:cs="Segoe UI"/>
          <w:sz w:val="24"/>
        </w:rPr>
        <w:t>опоздавших</w:t>
      </w:r>
      <w:proofErr w:type="gramEnd"/>
      <w:r>
        <w:rPr>
          <w:rFonts w:ascii="Segoe UI" w:hAnsi="Segoe UI" w:cs="Segoe UI"/>
          <w:sz w:val="24"/>
        </w:rPr>
        <w:t xml:space="preserve"> в 12.00.</w:t>
      </w:r>
      <w:r>
        <w:rPr>
          <w:rFonts w:ascii="Segoe UI" w:hAnsi="Segoe UI" w:cs="Segoe UI"/>
          <w:sz w:val="24"/>
        </w:rPr>
        <w:br/>
      </w:r>
      <w:r>
        <w:rPr>
          <w:rFonts w:ascii="Segoe UI" w:hAnsi="Segoe UI" w:cs="Segoe UI"/>
          <w:sz w:val="24"/>
        </w:rPr>
        <w:br/>
      </w:r>
      <w:r w:rsidRPr="00DE78CE">
        <w:rPr>
          <w:rFonts w:ascii="Segoe UI" w:hAnsi="Segoe UI" w:cs="Segoe UI"/>
          <w:b/>
          <w:sz w:val="24"/>
          <w:u w:val="single"/>
        </w:rPr>
        <w:t>2) Техническая</w:t>
      </w:r>
      <w:r>
        <w:rPr>
          <w:rFonts w:ascii="Segoe UI" w:hAnsi="Segoe UI" w:cs="Segoe UI"/>
          <w:b/>
          <w:sz w:val="24"/>
          <w:u w:val="single"/>
        </w:rPr>
        <w:br/>
      </w:r>
      <w:r>
        <w:rPr>
          <w:rFonts w:ascii="Segoe UI" w:hAnsi="Segoe UI" w:cs="Segoe UI"/>
          <w:sz w:val="24"/>
        </w:rPr>
        <w:t>Дистанция комбинированная: заданное направление + выбор. В выделенной области, необходимо взять указанное количество пунктов</w:t>
      </w:r>
      <w:proofErr w:type="gramStart"/>
      <w:r>
        <w:rPr>
          <w:rFonts w:ascii="Segoe UI" w:hAnsi="Segoe UI" w:cs="Segoe UI"/>
          <w:sz w:val="24"/>
        </w:rPr>
        <w:t>.</w:t>
      </w:r>
      <w:proofErr w:type="gramEnd"/>
      <w:r>
        <w:rPr>
          <w:rFonts w:ascii="Segoe UI" w:hAnsi="Segoe UI" w:cs="Segoe UI"/>
          <w:sz w:val="24"/>
        </w:rPr>
        <w:t xml:space="preserve"> На выборе присутствуют обязательные для взятия КП – </w:t>
      </w:r>
      <w:proofErr w:type="gramStart"/>
      <w:r>
        <w:rPr>
          <w:rFonts w:ascii="Segoe UI" w:hAnsi="Segoe UI" w:cs="Segoe UI"/>
          <w:sz w:val="24"/>
        </w:rPr>
        <w:t>отображены</w:t>
      </w:r>
      <w:proofErr w:type="gramEnd"/>
      <w:r>
        <w:rPr>
          <w:rFonts w:ascii="Segoe UI" w:hAnsi="Segoe UI" w:cs="Segoe UI"/>
          <w:sz w:val="24"/>
        </w:rPr>
        <w:t xml:space="preserve"> синим цветом и выделены дополнительно восклицательным знаком. </w:t>
      </w:r>
      <w:r>
        <w:rPr>
          <w:rFonts w:ascii="Segoe UI" w:hAnsi="Segoe UI" w:cs="Segoe UI"/>
          <w:sz w:val="24"/>
        </w:rPr>
        <w:br/>
      </w:r>
    </w:p>
    <w:p w:rsidR="00DE78CE" w:rsidRDefault="00DE78CE" w:rsidP="001F6DBE">
      <w:pPr>
        <w:rPr>
          <w:rFonts w:ascii="Segoe UI" w:hAnsi="Segoe UI" w:cs="Segoe UI"/>
          <w:sz w:val="24"/>
        </w:rPr>
      </w:pPr>
      <w:bookmarkStart w:id="0" w:name="_GoBack"/>
      <w:bookmarkEnd w:id="0"/>
      <w:r>
        <w:rPr>
          <w:rFonts w:ascii="Segoe UI" w:hAnsi="Segoe UI" w:cs="Segoe UI"/>
          <w:sz w:val="24"/>
        </w:rPr>
        <w:br/>
      </w:r>
      <w:r>
        <w:rPr>
          <w:rFonts w:ascii="Segoe UI" w:hAnsi="Segoe UI" w:cs="Segoe UI"/>
          <w:noProof/>
          <w:sz w:val="24"/>
          <w:lang w:eastAsia="ru-RU"/>
        </w:rPr>
        <w:drawing>
          <wp:inline distT="0" distB="0" distL="0" distR="0" wp14:anchorId="672B801A" wp14:editId="0ADE55EB">
            <wp:extent cx="4986670" cy="3135827"/>
            <wp:effectExtent l="0" t="0" r="4445" b="7620"/>
            <wp:docPr id="1" name="Рисунок 1" descr="E:\Я-АТЛЕТ!\ОРИЕНТ\СУДЕЙСТВО СОРЕВНОВАНИЙ\СТАРТЫ\2021\4.07_40ия_трен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Я-АТЛЕТ!\ОРИЕНТ\СУДЕЙСТВО СОРЕВНОВАНИЙ\СТАРТЫ\2021\4.07_40ия_трен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427" cy="31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CE" w:rsidRPr="001B0773" w:rsidRDefault="00DE78CE" w:rsidP="00DE78CE">
      <w:pPr>
        <w:rPr>
          <w:rFonts w:ascii="Segoe UI" w:hAnsi="Segoe UI" w:cs="Segoe UI"/>
          <w:sz w:val="24"/>
        </w:rPr>
      </w:pPr>
      <w:r w:rsidRPr="00DE78CE">
        <w:rPr>
          <w:rFonts w:ascii="Segoe UI" w:hAnsi="Segoe UI" w:cs="Segoe UI"/>
          <w:b/>
          <w:sz w:val="24"/>
          <w:u w:val="single"/>
        </w:rPr>
        <w:t>3) Группы</w:t>
      </w:r>
      <w:proofErr w:type="gramStart"/>
      <w:r>
        <w:rPr>
          <w:rFonts w:ascii="Segoe UI" w:hAnsi="Segoe UI" w:cs="Segoe UI"/>
          <w:sz w:val="24"/>
        </w:rPr>
        <w:br/>
        <w:t>А</w:t>
      </w:r>
      <w:proofErr w:type="gramEnd"/>
      <w:r>
        <w:rPr>
          <w:rFonts w:ascii="Segoe UI" w:hAnsi="Segoe UI" w:cs="Segoe UI"/>
          <w:sz w:val="24"/>
        </w:rPr>
        <w:t xml:space="preserve"> – 5,8км, </w:t>
      </w:r>
      <w:r w:rsidR="001B0773">
        <w:rPr>
          <w:rFonts w:ascii="Segoe UI" w:hAnsi="Segoe UI" w:cs="Segoe UI"/>
          <w:sz w:val="24"/>
        </w:rPr>
        <w:t xml:space="preserve">20кп, две грозди выбора: 10 из 13 + 3 из 5. Есть </w:t>
      </w:r>
      <w:proofErr w:type="gramStart"/>
      <w:r w:rsidR="001B0773">
        <w:rPr>
          <w:rFonts w:ascii="Segoe UI" w:hAnsi="Segoe UI" w:cs="Segoe UI"/>
          <w:sz w:val="24"/>
        </w:rPr>
        <w:t>обязательные</w:t>
      </w:r>
      <w:proofErr w:type="gramEnd"/>
      <w:r w:rsidR="001B0773">
        <w:rPr>
          <w:rFonts w:ascii="Segoe UI" w:hAnsi="Segoe UI" w:cs="Segoe UI"/>
          <w:sz w:val="24"/>
        </w:rPr>
        <w:t xml:space="preserve"> КП.</w:t>
      </w:r>
      <w:r w:rsidR="001B0773">
        <w:rPr>
          <w:rFonts w:ascii="Segoe UI" w:hAnsi="Segoe UI" w:cs="Segoe UI"/>
          <w:sz w:val="24"/>
        </w:rPr>
        <w:br/>
      </w:r>
      <w:proofErr w:type="gramStart"/>
      <w:r w:rsidR="001B0773">
        <w:rPr>
          <w:rFonts w:ascii="Segoe UI" w:hAnsi="Segoe UI" w:cs="Segoe UI"/>
          <w:sz w:val="24"/>
        </w:rPr>
        <w:t>Б</w:t>
      </w:r>
      <w:proofErr w:type="gramEnd"/>
      <w:r w:rsidR="001B0773">
        <w:rPr>
          <w:rFonts w:ascii="Segoe UI" w:hAnsi="Segoe UI" w:cs="Segoe UI"/>
          <w:sz w:val="24"/>
        </w:rPr>
        <w:t xml:space="preserve"> – 4,2км, 16кп, одна гроздь выбора: 8 из 10. Есть обязательный КП.</w:t>
      </w:r>
      <w:r w:rsidR="001B0773">
        <w:rPr>
          <w:rFonts w:ascii="Segoe UI" w:hAnsi="Segoe UI" w:cs="Segoe UI"/>
          <w:sz w:val="24"/>
        </w:rPr>
        <w:br/>
        <w:t>В – 2,5км, 12кп, одна гроздь выбора: 7 из 9. Есть обязательный КП.</w:t>
      </w:r>
      <w:r w:rsidR="001B0773">
        <w:rPr>
          <w:rFonts w:ascii="Segoe UI" w:hAnsi="Segoe UI" w:cs="Segoe UI"/>
          <w:sz w:val="24"/>
        </w:rPr>
        <w:br/>
        <w:t>Д – 2км, 8км, заданное направление, простая дистанция уровня 12-14 групп.</w:t>
      </w:r>
      <w:r w:rsidR="001B0773">
        <w:rPr>
          <w:rFonts w:ascii="Segoe UI" w:hAnsi="Segoe UI" w:cs="Segoe UI"/>
          <w:sz w:val="24"/>
        </w:rPr>
        <w:br/>
      </w:r>
      <w:r w:rsidR="001B0773">
        <w:rPr>
          <w:rFonts w:ascii="Segoe UI" w:hAnsi="Segoe UI" w:cs="Segoe UI"/>
          <w:sz w:val="24"/>
        </w:rPr>
        <w:br/>
      </w:r>
      <w:r w:rsidR="001B0773" w:rsidRPr="001B0773">
        <w:rPr>
          <w:rFonts w:ascii="Segoe UI" w:hAnsi="Segoe UI" w:cs="Segoe UI"/>
          <w:b/>
          <w:sz w:val="24"/>
          <w:u w:val="single"/>
        </w:rPr>
        <w:t>4) Условия участия</w:t>
      </w:r>
      <w:r w:rsidR="001B0773">
        <w:rPr>
          <w:rFonts w:ascii="Segoe UI" w:hAnsi="Segoe UI" w:cs="Segoe UI"/>
          <w:b/>
          <w:sz w:val="24"/>
          <w:u w:val="single"/>
        </w:rPr>
        <w:br/>
      </w:r>
      <w:r w:rsidR="001B0773">
        <w:rPr>
          <w:rFonts w:ascii="Segoe UI" w:hAnsi="Segoe UI" w:cs="Segoe UI"/>
          <w:sz w:val="24"/>
        </w:rPr>
        <w:t xml:space="preserve">до 18 лет – 50 </w:t>
      </w:r>
      <w:proofErr w:type="spellStart"/>
      <w:r w:rsidR="001B0773">
        <w:rPr>
          <w:rFonts w:ascii="Segoe UI" w:hAnsi="Segoe UI" w:cs="Segoe UI"/>
          <w:sz w:val="24"/>
        </w:rPr>
        <w:t>руб</w:t>
      </w:r>
      <w:proofErr w:type="spellEnd"/>
      <w:r w:rsidR="001B0773">
        <w:rPr>
          <w:rFonts w:ascii="Segoe UI" w:hAnsi="Segoe UI" w:cs="Segoe UI"/>
          <w:sz w:val="24"/>
        </w:rPr>
        <w:t xml:space="preserve">, после 18 лет – 100 руб. </w:t>
      </w:r>
    </w:p>
    <w:p w:rsidR="00DE78CE" w:rsidRPr="001F6DBE" w:rsidRDefault="001B0773">
      <w:pPr>
        <w:rPr>
          <w:rFonts w:ascii="Segoe UI" w:hAnsi="Segoe UI" w:cs="Segoe UI"/>
          <w:b/>
          <w:sz w:val="24"/>
          <w:u w:val="single"/>
        </w:rPr>
      </w:pPr>
      <w:r w:rsidRPr="001B0773">
        <w:rPr>
          <w:rFonts w:ascii="Segoe UI" w:hAnsi="Segoe UI" w:cs="Segoe UI"/>
          <w:b/>
          <w:sz w:val="24"/>
          <w:u w:val="single"/>
        </w:rPr>
        <w:t>5) Заявка</w:t>
      </w:r>
      <w:proofErr w:type="gramStart"/>
      <w:r>
        <w:rPr>
          <w:rFonts w:ascii="Segoe UI" w:hAnsi="Segoe UI" w:cs="Segoe UI"/>
          <w:b/>
          <w:sz w:val="24"/>
          <w:u w:val="single"/>
        </w:rPr>
        <w:br/>
      </w:r>
      <w:r w:rsidRPr="001B0773">
        <w:rPr>
          <w:rFonts w:ascii="Segoe UI" w:hAnsi="Segoe UI" w:cs="Segoe UI"/>
          <w:sz w:val="24"/>
        </w:rPr>
        <w:t>Д</w:t>
      </w:r>
      <w:proofErr w:type="gramEnd"/>
      <w:r w:rsidRPr="001B0773">
        <w:rPr>
          <w:rFonts w:ascii="Segoe UI" w:hAnsi="Segoe UI" w:cs="Segoe UI"/>
          <w:sz w:val="24"/>
        </w:rPr>
        <w:t>о 3 июля, 15.00.</w:t>
      </w:r>
      <w:r w:rsidR="00E0669F">
        <w:rPr>
          <w:rFonts w:ascii="Segoe UI" w:hAnsi="Segoe UI" w:cs="Segoe UI"/>
          <w:sz w:val="24"/>
        </w:rPr>
        <w:br/>
      </w:r>
      <w:hyperlink r:id="rId7" w:history="1">
        <w:r w:rsidR="001F6DBE">
          <w:rPr>
            <w:rStyle w:val="a6"/>
          </w:rPr>
          <w:t>https://orgeo.ru/event/17604</w:t>
        </w:r>
      </w:hyperlink>
    </w:p>
    <w:sectPr w:rsidR="00DE78CE" w:rsidRPr="001F6DBE" w:rsidSect="001B0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D0"/>
    <w:multiLevelType w:val="hybridMultilevel"/>
    <w:tmpl w:val="2D00E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27ECD"/>
    <w:multiLevelType w:val="hybridMultilevel"/>
    <w:tmpl w:val="DB9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061"/>
    <w:multiLevelType w:val="hybridMultilevel"/>
    <w:tmpl w:val="B12E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B"/>
    <w:rsid w:val="001B0773"/>
    <w:rsid w:val="001F6DBE"/>
    <w:rsid w:val="007A03BB"/>
    <w:rsid w:val="00DE78CE"/>
    <w:rsid w:val="00E0669F"/>
    <w:rsid w:val="00E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6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17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2021-06-30T10:21:00Z</dcterms:created>
  <dcterms:modified xsi:type="dcterms:W3CDTF">2021-06-30T10:53:00Z</dcterms:modified>
</cp:coreProperties>
</file>