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07839" w:rsidRPr="00707839" w:rsidRDefault="00707839" w:rsidP="00707839">
      <w:pPr>
        <w:jc w:val="center"/>
        <w:rPr>
          <w:rFonts w:ascii="Bookman Old Style" w:hAnsi="Bookman Old Style"/>
          <w:b/>
          <w:color w:val="FF0000"/>
          <w:sz w:val="36"/>
          <w:szCs w:val="36"/>
        </w:rPr>
      </w:pPr>
      <w:r w:rsidRPr="00707839">
        <w:rPr>
          <w:rFonts w:ascii="Bookman Old Style" w:hAnsi="Bookman Old Style"/>
          <w:b/>
          <w:color w:val="FF0000"/>
          <w:sz w:val="36"/>
          <w:szCs w:val="36"/>
        </w:rPr>
        <w:t>Индивидуальная тренировка</w:t>
      </w:r>
    </w:p>
    <w:p w:rsidR="00322055" w:rsidRPr="00707839" w:rsidRDefault="00322055">
      <w:pPr>
        <w:rPr>
          <w:rFonts w:ascii="Bookman Old Style" w:hAnsi="Bookman Old Style"/>
        </w:rPr>
      </w:pPr>
      <w:r w:rsidRPr="00707839">
        <w:rPr>
          <w:rFonts w:ascii="Bookman Old Style" w:hAnsi="Bookman Old Style"/>
        </w:rPr>
        <w:t xml:space="preserve">1. </w:t>
      </w:r>
      <w:r w:rsidRPr="00DF0036">
        <w:rPr>
          <w:rFonts w:ascii="Bookman Old Style" w:hAnsi="Bookman Old Style"/>
          <w:b/>
        </w:rPr>
        <w:t>Цели</w:t>
      </w:r>
      <w:r w:rsidRPr="00707839">
        <w:rPr>
          <w:rFonts w:ascii="Bookman Old Style" w:hAnsi="Bookman Old Style"/>
        </w:rPr>
        <w:t xml:space="preserve"> - популяризация и развитие бега и спортивного ориентирования как массовых видов спорта - приобщение к здоровому образу жизни - помощь в организации индивидуальных тренировок спортсменам, занимающимся спортивны</w:t>
      </w:r>
      <w:r w:rsidR="00DF0036">
        <w:rPr>
          <w:rFonts w:ascii="Bookman Old Style" w:hAnsi="Bookman Old Style"/>
        </w:rPr>
        <w:t>м ориентированием во Владимирской области.</w:t>
      </w:r>
    </w:p>
    <w:p w:rsidR="00322055" w:rsidRPr="00707839" w:rsidRDefault="00322055">
      <w:pPr>
        <w:rPr>
          <w:rFonts w:ascii="Bookman Old Style" w:hAnsi="Bookman Old Style"/>
        </w:rPr>
      </w:pPr>
      <w:r w:rsidRPr="00707839">
        <w:rPr>
          <w:rFonts w:ascii="Bookman Old Style" w:hAnsi="Bookman Old Style"/>
        </w:rPr>
        <w:t xml:space="preserve">2. </w:t>
      </w:r>
      <w:r w:rsidRPr="00DF0036">
        <w:rPr>
          <w:rFonts w:ascii="Bookman Old Style" w:hAnsi="Bookman Old Style"/>
          <w:b/>
        </w:rPr>
        <w:t>Задачи</w:t>
      </w:r>
      <w:r w:rsidRPr="00707839">
        <w:rPr>
          <w:rFonts w:ascii="Bookman Old Style" w:hAnsi="Bookman Old Style"/>
        </w:rPr>
        <w:t xml:space="preserve"> </w:t>
      </w:r>
      <w:r w:rsidR="00DF0036">
        <w:rPr>
          <w:rFonts w:ascii="Bookman Old Style" w:hAnsi="Bookman Old Style"/>
        </w:rPr>
        <w:t>- о</w:t>
      </w:r>
      <w:r w:rsidRPr="00707839">
        <w:rPr>
          <w:rFonts w:ascii="Bookman Old Style" w:hAnsi="Bookman Old Style"/>
        </w:rPr>
        <w:t xml:space="preserve">беспечить содействие в организации индивидуальных тренировок, спортсменам, занимающиеся спортивным ориентированием. </w:t>
      </w:r>
    </w:p>
    <w:p w:rsidR="00E10DE5" w:rsidRPr="00707839" w:rsidRDefault="00322055">
      <w:pPr>
        <w:rPr>
          <w:rFonts w:ascii="Bookman Old Style" w:hAnsi="Bookman Old Style"/>
        </w:rPr>
      </w:pPr>
      <w:r w:rsidRPr="00707839">
        <w:rPr>
          <w:rFonts w:ascii="Bookman Old Style" w:hAnsi="Bookman Old Style"/>
        </w:rPr>
        <w:t xml:space="preserve">3. </w:t>
      </w:r>
      <w:r w:rsidRPr="00DF0036">
        <w:rPr>
          <w:rFonts w:ascii="Bookman Old Style" w:hAnsi="Bookman Old Style"/>
          <w:b/>
        </w:rPr>
        <w:t xml:space="preserve">Дистанции </w:t>
      </w:r>
    </w:p>
    <w:tbl>
      <w:tblPr>
        <w:tblW w:w="0" w:type="auto"/>
        <w:tblInd w:w="10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80"/>
        <w:gridCol w:w="1980"/>
        <w:gridCol w:w="1605"/>
      </w:tblGrid>
      <w:tr w:rsidR="00322055" w:rsidRPr="00707839" w:rsidTr="00DF0036">
        <w:tblPrEx>
          <w:tblCellMar>
            <w:top w:w="0" w:type="dxa"/>
            <w:bottom w:w="0" w:type="dxa"/>
          </w:tblCellMar>
        </w:tblPrEx>
        <w:trPr>
          <w:trHeight w:val="520"/>
        </w:trPr>
        <w:tc>
          <w:tcPr>
            <w:tcW w:w="1480" w:type="dxa"/>
          </w:tcPr>
          <w:p w:rsidR="00322055" w:rsidRPr="00707839" w:rsidRDefault="001B1B40" w:rsidP="001B1B40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Дистанция</w:t>
            </w:r>
          </w:p>
        </w:tc>
        <w:tc>
          <w:tcPr>
            <w:tcW w:w="1980" w:type="dxa"/>
          </w:tcPr>
          <w:p w:rsidR="00322055" w:rsidRPr="00707839" w:rsidRDefault="00322055" w:rsidP="001B1B40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605" w:type="dxa"/>
          </w:tcPr>
          <w:p w:rsidR="00322055" w:rsidRPr="00707839" w:rsidRDefault="001B1B40" w:rsidP="001B1B40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Километраж</w:t>
            </w:r>
          </w:p>
        </w:tc>
      </w:tr>
      <w:tr w:rsidR="00322055" w:rsidRPr="00707839" w:rsidTr="00DF0036">
        <w:tblPrEx>
          <w:tblCellMar>
            <w:top w:w="0" w:type="dxa"/>
            <w:bottom w:w="0" w:type="dxa"/>
          </w:tblCellMar>
        </w:tblPrEx>
        <w:trPr>
          <w:trHeight w:val="880"/>
        </w:trPr>
        <w:tc>
          <w:tcPr>
            <w:tcW w:w="1480" w:type="dxa"/>
          </w:tcPr>
          <w:p w:rsidR="00322055" w:rsidRPr="006A76D4" w:rsidRDefault="00707839" w:rsidP="001B1B40">
            <w:pPr>
              <w:pStyle w:val="1"/>
              <w:jc w:val="center"/>
              <w:rPr>
                <w:rFonts w:ascii="Bookman Old Style" w:eastAsia="Calibri" w:hAnsi="Bookman Old Style"/>
              </w:rPr>
            </w:pPr>
            <w:r w:rsidRPr="006A76D4">
              <w:rPr>
                <w:rFonts w:ascii="Bookman Old Style" w:eastAsia="Calibri" w:hAnsi="Bookman Old Style"/>
              </w:rPr>
              <w:t>А</w:t>
            </w:r>
          </w:p>
        </w:tc>
        <w:tc>
          <w:tcPr>
            <w:tcW w:w="1980" w:type="dxa"/>
          </w:tcPr>
          <w:p w:rsidR="00322055" w:rsidRPr="00707839" w:rsidRDefault="00322055" w:rsidP="001B1B40">
            <w:pPr>
              <w:pBdr>
                <w:bar w:val="single" w:sz="4" w:color="auto"/>
              </w:pBdr>
              <w:jc w:val="center"/>
              <w:rPr>
                <w:rFonts w:ascii="Bookman Old Style" w:hAnsi="Bookman Old Style"/>
              </w:rPr>
            </w:pPr>
            <w:r w:rsidRPr="00707839">
              <w:rPr>
                <w:rFonts w:ascii="Bookman Old Style" w:hAnsi="Bookman Old Style"/>
              </w:rPr>
              <w:t>Сложная дистанция</w:t>
            </w:r>
          </w:p>
        </w:tc>
        <w:tc>
          <w:tcPr>
            <w:tcW w:w="1605" w:type="dxa"/>
          </w:tcPr>
          <w:p w:rsidR="00322055" w:rsidRPr="00DF0036" w:rsidRDefault="00DF0036" w:rsidP="00DF0036">
            <w:pPr>
              <w:pStyle w:val="1"/>
              <w:pBdr>
                <w:bar w:val="single" w:sz="4" w:color="auto"/>
              </w:pBdr>
              <w:jc w:val="center"/>
              <w:rPr>
                <w:rFonts w:ascii="Bookman Old Style" w:eastAsia="Calibri" w:hAnsi="Bookman Old Style"/>
              </w:rPr>
            </w:pPr>
            <w:r>
              <w:rPr>
                <w:rFonts w:ascii="Bookman Old Style" w:eastAsia="Calibri" w:hAnsi="Bookman Old Style"/>
              </w:rPr>
              <w:t>5,</w:t>
            </w:r>
            <w:r w:rsidR="00F2675E">
              <w:rPr>
                <w:rFonts w:ascii="Bookman Old Style" w:eastAsia="Calibri" w:hAnsi="Bookman Old Style"/>
              </w:rPr>
              <w:t>6</w:t>
            </w:r>
            <w:r>
              <w:rPr>
                <w:rFonts w:ascii="Bookman Old Style" w:eastAsia="Calibri" w:hAnsi="Bookman Old Style"/>
              </w:rPr>
              <w:t xml:space="preserve"> км</w:t>
            </w:r>
          </w:p>
        </w:tc>
      </w:tr>
      <w:tr w:rsidR="00322055" w:rsidRPr="00707839" w:rsidTr="00DF0036">
        <w:tblPrEx>
          <w:tblCellMar>
            <w:top w:w="0" w:type="dxa"/>
            <w:bottom w:w="0" w:type="dxa"/>
          </w:tblCellMar>
        </w:tblPrEx>
        <w:trPr>
          <w:trHeight w:val="1190"/>
        </w:trPr>
        <w:tc>
          <w:tcPr>
            <w:tcW w:w="1480" w:type="dxa"/>
          </w:tcPr>
          <w:p w:rsidR="00DF0036" w:rsidRDefault="00DF0036" w:rsidP="001B1B40">
            <w:pPr>
              <w:pStyle w:val="1"/>
              <w:jc w:val="center"/>
              <w:rPr>
                <w:rFonts w:ascii="Bookman Old Style" w:eastAsia="Calibri" w:hAnsi="Bookman Old Style"/>
              </w:rPr>
            </w:pPr>
          </w:p>
          <w:p w:rsidR="00322055" w:rsidRPr="006A76D4" w:rsidRDefault="00707839" w:rsidP="001B1B40">
            <w:pPr>
              <w:pStyle w:val="1"/>
              <w:jc w:val="center"/>
              <w:rPr>
                <w:rFonts w:ascii="Bookman Old Style" w:eastAsia="Calibri" w:hAnsi="Bookman Old Style"/>
              </w:rPr>
            </w:pPr>
            <w:r w:rsidRPr="006A76D4">
              <w:rPr>
                <w:rFonts w:ascii="Bookman Old Style" w:eastAsia="Calibri" w:hAnsi="Bookman Old Style"/>
              </w:rPr>
              <w:t>В</w:t>
            </w:r>
          </w:p>
        </w:tc>
        <w:tc>
          <w:tcPr>
            <w:tcW w:w="1980" w:type="dxa"/>
          </w:tcPr>
          <w:p w:rsidR="00322055" w:rsidRDefault="00322055" w:rsidP="001B1B40">
            <w:pPr>
              <w:pBdr>
                <w:bar w:val="single" w:sz="4" w:color="auto"/>
              </w:pBdr>
              <w:jc w:val="center"/>
              <w:rPr>
                <w:rFonts w:ascii="Bookman Old Style" w:hAnsi="Bookman Old Style"/>
              </w:rPr>
            </w:pPr>
            <w:r w:rsidRPr="00707839">
              <w:rPr>
                <w:rFonts w:ascii="Bookman Old Style" w:hAnsi="Bookman Old Style"/>
              </w:rPr>
              <w:t>Ди</w:t>
            </w:r>
            <w:r w:rsidR="00DF0036">
              <w:rPr>
                <w:rFonts w:ascii="Bookman Old Style" w:hAnsi="Bookman Old Style"/>
              </w:rPr>
              <w:t>станц</w:t>
            </w:r>
            <w:r w:rsidRPr="00707839">
              <w:rPr>
                <w:rFonts w:ascii="Bookman Old Style" w:hAnsi="Bookman Old Style"/>
              </w:rPr>
              <w:t>ия со средним километражем.</w:t>
            </w:r>
          </w:p>
          <w:p w:rsidR="00DF0036" w:rsidRPr="00707839" w:rsidRDefault="00DF0036" w:rsidP="001B1B40">
            <w:pPr>
              <w:pBdr>
                <w:bar w:val="single" w:sz="4" w:color="auto"/>
              </w:pBd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(не менее сложная)</w:t>
            </w:r>
          </w:p>
        </w:tc>
        <w:tc>
          <w:tcPr>
            <w:tcW w:w="1605" w:type="dxa"/>
          </w:tcPr>
          <w:p w:rsidR="00DF0036" w:rsidRDefault="00DF0036" w:rsidP="00DF0036">
            <w:pPr>
              <w:pStyle w:val="1"/>
              <w:pBdr>
                <w:bar w:val="single" w:sz="4" w:color="auto"/>
              </w:pBdr>
              <w:jc w:val="center"/>
              <w:rPr>
                <w:rFonts w:ascii="Bookman Old Style" w:eastAsia="Calibri" w:hAnsi="Bookman Old Style"/>
              </w:rPr>
            </w:pPr>
          </w:p>
          <w:p w:rsidR="00322055" w:rsidRPr="00DF0036" w:rsidRDefault="00DF0036" w:rsidP="00DF0036">
            <w:pPr>
              <w:pStyle w:val="1"/>
              <w:pBdr>
                <w:bar w:val="single" w:sz="4" w:color="auto"/>
              </w:pBdr>
              <w:jc w:val="center"/>
              <w:rPr>
                <w:rFonts w:ascii="Bookman Old Style" w:eastAsia="Calibri" w:hAnsi="Bookman Old Style"/>
              </w:rPr>
            </w:pPr>
            <w:r>
              <w:rPr>
                <w:rFonts w:ascii="Bookman Old Style" w:eastAsia="Calibri" w:hAnsi="Bookman Old Style"/>
              </w:rPr>
              <w:t>3,1 км</w:t>
            </w:r>
          </w:p>
        </w:tc>
      </w:tr>
      <w:tr w:rsidR="00322055" w:rsidRPr="00707839" w:rsidTr="00DF0036">
        <w:tblPrEx>
          <w:tblCellMar>
            <w:top w:w="0" w:type="dxa"/>
            <w:bottom w:w="0" w:type="dxa"/>
          </w:tblCellMar>
        </w:tblPrEx>
        <w:trPr>
          <w:trHeight w:val="1370"/>
        </w:trPr>
        <w:tc>
          <w:tcPr>
            <w:tcW w:w="1480" w:type="dxa"/>
          </w:tcPr>
          <w:p w:rsidR="00322055" w:rsidRPr="006A76D4" w:rsidRDefault="00707839" w:rsidP="001B1B40">
            <w:pPr>
              <w:pStyle w:val="1"/>
              <w:jc w:val="center"/>
              <w:rPr>
                <w:rFonts w:ascii="Bookman Old Style" w:eastAsia="Calibri" w:hAnsi="Bookman Old Style"/>
              </w:rPr>
            </w:pPr>
            <w:r w:rsidRPr="006A76D4">
              <w:rPr>
                <w:rFonts w:ascii="Bookman Old Style" w:eastAsia="Calibri" w:hAnsi="Bookman Old Style"/>
              </w:rPr>
              <w:t>С</w:t>
            </w:r>
          </w:p>
        </w:tc>
        <w:tc>
          <w:tcPr>
            <w:tcW w:w="1980" w:type="dxa"/>
          </w:tcPr>
          <w:p w:rsidR="00322055" w:rsidRPr="00707839" w:rsidRDefault="00DF0036" w:rsidP="001B1B40">
            <w:pPr>
              <w:pBdr>
                <w:bar w:val="single" w:sz="4" w:color="auto"/>
              </w:pBd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Дистанц</w:t>
            </w:r>
            <w:r w:rsidR="00322055" w:rsidRPr="00707839">
              <w:rPr>
                <w:rFonts w:ascii="Bookman Old Style" w:hAnsi="Bookman Old Style"/>
              </w:rPr>
              <w:t>ия для новичков (первый</w:t>
            </w:r>
            <w:r>
              <w:rPr>
                <w:rFonts w:ascii="Bookman Old Style" w:hAnsi="Bookman Old Style"/>
              </w:rPr>
              <w:t xml:space="preserve"> </w:t>
            </w:r>
            <w:r w:rsidR="00322055" w:rsidRPr="00707839">
              <w:rPr>
                <w:rFonts w:ascii="Bookman Old Style" w:hAnsi="Bookman Old Style"/>
              </w:rPr>
              <w:t>второй год обучения)</w:t>
            </w:r>
          </w:p>
        </w:tc>
        <w:tc>
          <w:tcPr>
            <w:tcW w:w="1605" w:type="dxa"/>
          </w:tcPr>
          <w:p w:rsidR="00322055" w:rsidRPr="00DF0036" w:rsidRDefault="00DF0036" w:rsidP="00DF0036">
            <w:pPr>
              <w:pStyle w:val="1"/>
              <w:pBdr>
                <w:bar w:val="single" w:sz="4" w:color="auto"/>
              </w:pBdr>
              <w:jc w:val="center"/>
              <w:rPr>
                <w:rFonts w:ascii="Bookman Old Style" w:eastAsia="Calibri" w:hAnsi="Bookman Old Style"/>
              </w:rPr>
            </w:pPr>
            <w:r>
              <w:rPr>
                <w:rFonts w:ascii="Bookman Old Style" w:eastAsia="Calibri" w:hAnsi="Bookman Old Style"/>
              </w:rPr>
              <w:t>1,1 км</w:t>
            </w:r>
          </w:p>
        </w:tc>
      </w:tr>
    </w:tbl>
    <w:p w:rsidR="00322055" w:rsidRPr="00707839" w:rsidRDefault="00322055">
      <w:pPr>
        <w:rPr>
          <w:rFonts w:ascii="Bookman Old Style" w:hAnsi="Bookman Old Style"/>
        </w:rPr>
      </w:pPr>
    </w:p>
    <w:p w:rsidR="00DF0036" w:rsidRPr="00DF0036" w:rsidRDefault="00322055">
      <w:pPr>
        <w:rPr>
          <w:rFonts w:ascii="Bookman Old Style" w:hAnsi="Bookman Old Style"/>
          <w:b/>
        </w:rPr>
      </w:pPr>
      <w:r w:rsidRPr="00707839">
        <w:rPr>
          <w:rFonts w:ascii="Bookman Old Style" w:hAnsi="Bookman Old Style"/>
        </w:rPr>
        <w:t xml:space="preserve">4. </w:t>
      </w:r>
      <w:r w:rsidRPr="00DF0036">
        <w:rPr>
          <w:rFonts w:ascii="Bookman Old Style" w:hAnsi="Bookman Old Style"/>
          <w:b/>
        </w:rPr>
        <w:t>Техническая информация</w:t>
      </w:r>
      <w:r w:rsidR="00DF0036" w:rsidRPr="00DF0036">
        <w:rPr>
          <w:rFonts w:ascii="Bookman Old Style" w:hAnsi="Bookman Old Style"/>
          <w:b/>
        </w:rPr>
        <w:t>.</w:t>
      </w:r>
    </w:p>
    <w:p w:rsidR="00DF0036" w:rsidRDefault="00322055" w:rsidP="00DF0036">
      <w:pPr>
        <w:spacing w:line="240" w:lineRule="auto"/>
        <w:rPr>
          <w:rFonts w:ascii="Bookman Old Style" w:hAnsi="Bookman Old Style"/>
        </w:rPr>
      </w:pPr>
      <w:r w:rsidRPr="00707839">
        <w:rPr>
          <w:rFonts w:ascii="Bookman Old Style" w:hAnsi="Bookman Old Style"/>
        </w:rPr>
        <w:t xml:space="preserve"> В обеспечении профилактики коронавируса настоятельно рекомендуется следить за рекомендациями</w:t>
      </w:r>
      <w:r w:rsidR="005F759F" w:rsidRPr="00707839">
        <w:rPr>
          <w:rFonts w:ascii="Bookman Old Style" w:hAnsi="Bookman Old Style"/>
        </w:rPr>
        <w:t>.</w:t>
      </w:r>
    </w:p>
    <w:p w:rsidR="000F5702" w:rsidRDefault="00322055" w:rsidP="00DF0036">
      <w:pPr>
        <w:spacing w:line="240" w:lineRule="auto"/>
        <w:rPr>
          <w:rFonts w:ascii="Bookman Old Style" w:hAnsi="Bookman Old Style"/>
        </w:rPr>
      </w:pPr>
      <w:r w:rsidRPr="00707839">
        <w:rPr>
          <w:rFonts w:ascii="Bookman Old Style" w:hAnsi="Bookman Old Style"/>
        </w:rPr>
        <w:t xml:space="preserve">Процедура оказания содействия в организации индивидуальных тренировок. </w:t>
      </w:r>
    </w:p>
    <w:p w:rsidR="005F759F" w:rsidRPr="00707839" w:rsidRDefault="00322055">
      <w:pPr>
        <w:rPr>
          <w:rFonts w:ascii="Bookman Old Style" w:hAnsi="Bookman Old Style"/>
        </w:rPr>
      </w:pPr>
      <w:r w:rsidRPr="00707839">
        <w:rPr>
          <w:rFonts w:ascii="Bookman Old Style" w:hAnsi="Bookman Old Style"/>
        </w:rPr>
        <w:t xml:space="preserve">1. Спортсмену не менее чем за сутки до начала индивидуальной тренировки необходимо </w:t>
      </w:r>
      <w:r w:rsidRPr="00DF0036">
        <w:rPr>
          <w:rFonts w:ascii="Bookman Old Style" w:hAnsi="Bookman Old Style"/>
          <w:b/>
        </w:rPr>
        <w:t>оплатить консультационный сбор</w:t>
      </w:r>
      <w:r w:rsidRPr="00707839">
        <w:rPr>
          <w:rFonts w:ascii="Bookman Old Style" w:hAnsi="Bookman Old Style"/>
        </w:rPr>
        <w:t xml:space="preserve"> по ссылке, указанной в п. 7. Консультационный сбор может быть оплачен только в он</w:t>
      </w:r>
      <w:r w:rsidR="00DF0036">
        <w:rPr>
          <w:rFonts w:ascii="Bookman Old Style" w:hAnsi="Bookman Old Style"/>
        </w:rPr>
        <w:t>-</w:t>
      </w:r>
      <w:r w:rsidRPr="00707839">
        <w:rPr>
          <w:rFonts w:ascii="Bookman Old Style" w:hAnsi="Bookman Old Style"/>
        </w:rPr>
        <w:t xml:space="preserve">лайн формате и на месте не принимается. В консультационный сбор входит планирование и постановка дистанции на местности, печать индивидуальной карты, информирование спортсмена о времени и правильности прохождения дистанции </w:t>
      </w:r>
    </w:p>
    <w:p w:rsidR="005F759F" w:rsidRPr="00707839" w:rsidRDefault="00322055">
      <w:pPr>
        <w:rPr>
          <w:rFonts w:ascii="Bookman Old Style" w:hAnsi="Bookman Old Style"/>
        </w:rPr>
      </w:pPr>
      <w:r w:rsidRPr="00707839">
        <w:rPr>
          <w:rFonts w:ascii="Bookman Old Style" w:hAnsi="Bookman Old Style"/>
        </w:rPr>
        <w:t xml:space="preserve">2. </w:t>
      </w:r>
      <w:r w:rsidR="00DF0036">
        <w:rPr>
          <w:rFonts w:ascii="Bookman Old Style" w:hAnsi="Bookman Old Style"/>
        </w:rPr>
        <w:t>Начало индивидуальной тренировки с 10 часов 30 минут</w:t>
      </w:r>
      <w:r w:rsidRPr="00707839">
        <w:rPr>
          <w:rFonts w:ascii="Bookman Old Style" w:hAnsi="Bookman Old Style"/>
        </w:rPr>
        <w:t xml:space="preserve">. </w:t>
      </w:r>
    </w:p>
    <w:p w:rsidR="005F759F" w:rsidRPr="00707839" w:rsidRDefault="00DF0036">
      <w:pPr>
        <w:rPr>
          <w:rFonts w:ascii="Bookman Old Style" w:hAnsi="Bookman Old Style"/>
        </w:rPr>
      </w:pPr>
      <w:r>
        <w:rPr>
          <w:rFonts w:ascii="Bookman Old Style" w:hAnsi="Bookman Old Style"/>
        </w:rPr>
        <w:t>3. В</w:t>
      </w:r>
      <w:r w:rsidR="00322055" w:rsidRPr="00707839">
        <w:rPr>
          <w:rFonts w:ascii="Bookman Old Style" w:hAnsi="Bookman Old Style"/>
        </w:rPr>
        <w:t>месте начала тренировки будут располагаться карты,  которые берутся спортсменом самостоятельно</w:t>
      </w:r>
      <w:r>
        <w:rPr>
          <w:rFonts w:ascii="Bookman Old Style" w:hAnsi="Bookman Old Style"/>
        </w:rPr>
        <w:t>.</w:t>
      </w:r>
      <w:r w:rsidR="00322055" w:rsidRPr="00707839">
        <w:rPr>
          <w:rFonts w:ascii="Bookman Old Style" w:hAnsi="Bookman Old Style"/>
        </w:rPr>
        <w:t xml:space="preserve"> </w:t>
      </w:r>
    </w:p>
    <w:p w:rsidR="00DF0036" w:rsidRDefault="00DF0036">
      <w:pPr>
        <w:rPr>
          <w:rFonts w:ascii="Bookman Old Style" w:hAnsi="Bookman Old Style"/>
        </w:rPr>
      </w:pPr>
      <w:r>
        <w:rPr>
          <w:rFonts w:ascii="Bookman Old Style" w:hAnsi="Bookman Old Style"/>
        </w:rPr>
        <w:t>4</w:t>
      </w:r>
      <w:r w:rsidR="00322055" w:rsidRPr="00707839">
        <w:rPr>
          <w:rFonts w:ascii="Bookman Old Style" w:hAnsi="Bookman Old Style"/>
        </w:rPr>
        <w:t xml:space="preserve">. После окончания тренировки спортсмен может получить информацию о времени и правильности прохождения дистанции у консультанта в точке окончания тренировки </w:t>
      </w:r>
    </w:p>
    <w:p w:rsidR="00322055" w:rsidRPr="00707839" w:rsidRDefault="00322055">
      <w:pPr>
        <w:rPr>
          <w:rFonts w:ascii="Bookman Old Style" w:hAnsi="Bookman Old Style"/>
        </w:rPr>
      </w:pPr>
      <w:r w:rsidRPr="00707839">
        <w:rPr>
          <w:rFonts w:ascii="Bookman Old Style" w:hAnsi="Bookman Old Style"/>
        </w:rPr>
        <w:t xml:space="preserve">6. Обязанности по соблюдению социального дистанцирования и других профилактических мер возлагаются на спортсменов и их представителей. </w:t>
      </w:r>
    </w:p>
    <w:p w:rsidR="00707839" w:rsidRPr="00DF0036" w:rsidRDefault="005F759F">
      <w:pPr>
        <w:rPr>
          <w:rFonts w:ascii="Bookman Old Style" w:hAnsi="Bookman Old Style"/>
          <w:b/>
        </w:rPr>
      </w:pPr>
      <w:r w:rsidRPr="00707839">
        <w:rPr>
          <w:rFonts w:ascii="Bookman Old Style" w:hAnsi="Bookman Old Style"/>
        </w:rPr>
        <w:t xml:space="preserve">5. </w:t>
      </w:r>
      <w:r w:rsidRPr="00DF0036">
        <w:rPr>
          <w:rFonts w:ascii="Bookman Old Style" w:hAnsi="Bookman Old Style"/>
          <w:b/>
        </w:rPr>
        <w:t>Время и место проведения</w:t>
      </w:r>
      <w:r w:rsidR="007F6EA5" w:rsidRPr="00DF0036">
        <w:rPr>
          <w:rFonts w:ascii="Bookman Old Style" w:hAnsi="Bookman Old Style"/>
          <w:b/>
        </w:rPr>
        <w:t xml:space="preserve"> </w:t>
      </w:r>
    </w:p>
    <w:p w:rsidR="007F6EA5" w:rsidRPr="00707839" w:rsidRDefault="007F6EA5">
      <w:pPr>
        <w:rPr>
          <w:rFonts w:ascii="Bookman Old Style" w:hAnsi="Bookman Old Style"/>
        </w:rPr>
      </w:pPr>
      <w:r>
        <w:rPr>
          <w:rFonts w:ascii="Bookman Old Style" w:hAnsi="Bookman Old Style"/>
        </w:rPr>
        <w:t>Черноситовские карьеры</w:t>
      </w:r>
    </w:p>
    <w:p w:rsidR="00707839" w:rsidRPr="000F5702" w:rsidRDefault="00707839">
      <w:pPr>
        <w:rPr>
          <w:rFonts w:ascii="Bookman Old Style" w:hAnsi="Bookman Old Style"/>
          <w:b/>
          <w:sz w:val="28"/>
          <w:szCs w:val="28"/>
        </w:rPr>
      </w:pPr>
      <w:r w:rsidRPr="000F5702">
        <w:rPr>
          <w:rFonts w:ascii="Bookman Old Style" w:hAnsi="Bookman Old Style"/>
          <w:b/>
          <w:sz w:val="28"/>
          <w:szCs w:val="28"/>
        </w:rPr>
        <w:t>27.06.2020</w:t>
      </w:r>
    </w:p>
    <w:p w:rsidR="000F5702" w:rsidRDefault="00707839" w:rsidP="007F6EA5">
      <w:pPr>
        <w:rPr>
          <w:rFonts w:ascii="Bookman Old Style" w:hAnsi="Bookman Old Style"/>
        </w:rPr>
      </w:pPr>
      <w:r w:rsidRPr="00707839">
        <w:rPr>
          <w:rFonts w:ascii="Bookman Old Style" w:hAnsi="Bookman Old Style"/>
        </w:rPr>
        <w:t xml:space="preserve">  </w:t>
      </w:r>
      <w:r w:rsidR="0066273D" w:rsidRPr="00707839">
        <w:rPr>
          <w:rFonts w:ascii="Bookman Old Style" w:hAnsi="Bookman Old Style"/>
          <w:noProof/>
        </w:rPr>
        <w:drawing>
          <wp:inline distT="0" distB="0" distL="0" distR="0">
            <wp:extent cx="2781300" cy="2804160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273D" w:rsidRPr="00707839">
        <w:rPr>
          <w:rFonts w:ascii="Bookman Old Style" w:hAnsi="Bookman Old Style"/>
          <w:noProof/>
        </w:rPr>
        <w:drawing>
          <wp:inline distT="0" distB="0" distL="0" distR="0">
            <wp:extent cx="2247900" cy="2800350"/>
            <wp:effectExtent l="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EA5" w:rsidRPr="007F6EA5" w:rsidRDefault="00707839" w:rsidP="007F6EA5">
      <w:pPr>
        <w:rPr>
          <w:rFonts w:ascii="Bookman Old Style" w:hAnsi="Bookman Old Style"/>
        </w:rPr>
      </w:pPr>
      <w:r w:rsidRPr="007F6EA5">
        <w:rPr>
          <w:rFonts w:ascii="Bookman Old Style" w:hAnsi="Bookman Old Style"/>
        </w:rPr>
        <w:t xml:space="preserve">6. </w:t>
      </w:r>
      <w:r w:rsidRPr="00DF0036">
        <w:rPr>
          <w:rFonts w:ascii="Bookman Old Style" w:hAnsi="Bookman Old Style"/>
          <w:b/>
        </w:rPr>
        <w:t>Консультационный сбор</w:t>
      </w:r>
      <w:r w:rsidRPr="007F6EA5">
        <w:rPr>
          <w:rFonts w:ascii="Bookman Old Style" w:hAnsi="Bookman Old Style"/>
        </w:rPr>
        <w:t xml:space="preserve"> </w:t>
      </w:r>
    </w:p>
    <w:p w:rsidR="007F6EA5" w:rsidRPr="007F6EA5" w:rsidRDefault="00707839" w:rsidP="007F6EA5">
      <w:pPr>
        <w:rPr>
          <w:rFonts w:ascii="Bookman Old Style" w:hAnsi="Bookman Old Style"/>
        </w:rPr>
      </w:pPr>
      <w:r w:rsidRPr="007F6EA5">
        <w:rPr>
          <w:rFonts w:ascii="Bookman Old Style" w:hAnsi="Bookman Old Style"/>
        </w:rPr>
        <w:t xml:space="preserve">Группа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96"/>
        <w:gridCol w:w="3099"/>
        <w:gridCol w:w="3150"/>
      </w:tblGrid>
      <w:tr w:rsidR="007F6EA5" w:rsidRPr="006A76D4" w:rsidTr="006A76D4">
        <w:trPr>
          <w:trHeight w:val="506"/>
        </w:trPr>
        <w:tc>
          <w:tcPr>
            <w:tcW w:w="3180" w:type="dxa"/>
            <w:tcBorders>
              <w:bottom w:val="single" w:sz="4" w:space="0" w:color="auto"/>
            </w:tcBorders>
          </w:tcPr>
          <w:p w:rsidR="007F6EA5" w:rsidRPr="006A76D4" w:rsidRDefault="007F6EA5" w:rsidP="007F6EA5">
            <w:pPr>
              <w:rPr>
                <w:rFonts w:ascii="Bookman Old Style" w:hAnsi="Bookman Old Style"/>
              </w:rPr>
            </w:pPr>
            <w:r w:rsidRPr="006A76D4">
              <w:rPr>
                <w:rFonts w:ascii="Bookman Old Style" w:hAnsi="Bookman Old Style"/>
              </w:rPr>
              <w:t>Группа</w:t>
            </w:r>
          </w:p>
        </w:tc>
        <w:tc>
          <w:tcPr>
            <w:tcW w:w="3180" w:type="dxa"/>
            <w:tcBorders>
              <w:bottom w:val="single" w:sz="4" w:space="0" w:color="auto"/>
            </w:tcBorders>
          </w:tcPr>
          <w:p w:rsidR="007F6EA5" w:rsidRPr="006A76D4" w:rsidRDefault="007F6EA5" w:rsidP="007F6EA5">
            <w:pPr>
              <w:rPr>
                <w:rFonts w:ascii="Bookman Old Style" w:hAnsi="Bookman Old Style"/>
              </w:rPr>
            </w:pPr>
            <w:r w:rsidRPr="006A76D4">
              <w:rPr>
                <w:rFonts w:ascii="Bookman Old Style" w:hAnsi="Bookman Old Style"/>
              </w:rPr>
              <w:t>Стоимость</w:t>
            </w:r>
          </w:p>
        </w:tc>
        <w:tc>
          <w:tcPr>
            <w:tcW w:w="3181" w:type="dxa"/>
            <w:tcBorders>
              <w:bottom w:val="single" w:sz="4" w:space="0" w:color="auto"/>
            </w:tcBorders>
          </w:tcPr>
          <w:p w:rsidR="007F6EA5" w:rsidRPr="006A76D4" w:rsidRDefault="007F6EA5" w:rsidP="007F6EA5">
            <w:pPr>
              <w:rPr>
                <w:rFonts w:ascii="Bookman Old Style" w:hAnsi="Bookman Old Style"/>
              </w:rPr>
            </w:pPr>
            <w:r w:rsidRPr="006A76D4">
              <w:rPr>
                <w:rFonts w:ascii="Bookman Old Style" w:hAnsi="Bookman Old Style"/>
              </w:rPr>
              <w:t>Комментарий</w:t>
            </w:r>
          </w:p>
        </w:tc>
      </w:tr>
      <w:tr w:rsidR="007F6EA5" w:rsidRPr="006A76D4" w:rsidTr="006A76D4">
        <w:trPr>
          <w:trHeight w:val="416"/>
        </w:trPr>
        <w:tc>
          <w:tcPr>
            <w:tcW w:w="3180" w:type="dxa"/>
            <w:tcBorders>
              <w:top w:val="single" w:sz="4" w:space="0" w:color="auto"/>
            </w:tcBorders>
          </w:tcPr>
          <w:p w:rsidR="007F6EA5" w:rsidRPr="006A76D4" w:rsidRDefault="007F6EA5" w:rsidP="00DF0036">
            <w:pPr>
              <w:jc w:val="center"/>
              <w:rPr>
                <w:rFonts w:ascii="Bookman Old Style" w:hAnsi="Bookman Old Style"/>
              </w:rPr>
            </w:pPr>
            <w:r w:rsidRPr="006A76D4">
              <w:rPr>
                <w:rFonts w:ascii="Bookman Old Style" w:hAnsi="Bookman Old Style"/>
              </w:rPr>
              <w:t>Основная</w:t>
            </w:r>
          </w:p>
        </w:tc>
        <w:tc>
          <w:tcPr>
            <w:tcW w:w="3180" w:type="dxa"/>
            <w:tcBorders>
              <w:top w:val="single" w:sz="4" w:space="0" w:color="auto"/>
            </w:tcBorders>
          </w:tcPr>
          <w:p w:rsidR="007F6EA5" w:rsidRPr="006A76D4" w:rsidRDefault="007F6EA5" w:rsidP="00AB7C7F">
            <w:pPr>
              <w:jc w:val="center"/>
              <w:rPr>
                <w:rFonts w:ascii="Bookman Old Style" w:hAnsi="Bookman Old Style"/>
              </w:rPr>
            </w:pPr>
            <w:r w:rsidRPr="006A76D4">
              <w:rPr>
                <w:rFonts w:ascii="Bookman Old Style" w:hAnsi="Bookman Old Style"/>
              </w:rPr>
              <w:t>200 р</w:t>
            </w:r>
          </w:p>
        </w:tc>
        <w:tc>
          <w:tcPr>
            <w:tcW w:w="3181" w:type="dxa"/>
            <w:tcBorders>
              <w:top w:val="single" w:sz="4" w:space="0" w:color="auto"/>
            </w:tcBorders>
          </w:tcPr>
          <w:p w:rsidR="007F6EA5" w:rsidRPr="006A76D4" w:rsidRDefault="007F6EA5" w:rsidP="007F6EA5">
            <w:pPr>
              <w:rPr>
                <w:rFonts w:ascii="Bookman Old Style" w:hAnsi="Bookman Old Style"/>
              </w:rPr>
            </w:pPr>
          </w:p>
        </w:tc>
      </w:tr>
      <w:tr w:rsidR="007F6EA5" w:rsidRPr="006A76D4" w:rsidTr="00DF0036">
        <w:trPr>
          <w:trHeight w:val="850"/>
        </w:trPr>
        <w:tc>
          <w:tcPr>
            <w:tcW w:w="3180" w:type="dxa"/>
            <w:tcBorders>
              <w:bottom w:val="single" w:sz="4" w:space="0" w:color="auto"/>
            </w:tcBorders>
          </w:tcPr>
          <w:p w:rsidR="00AB7C7F" w:rsidRDefault="00AB7C7F" w:rsidP="00DF0036">
            <w:pPr>
              <w:jc w:val="center"/>
              <w:rPr>
                <w:rFonts w:ascii="Bookman Old Style" w:hAnsi="Bookman Old Style"/>
              </w:rPr>
            </w:pPr>
          </w:p>
          <w:p w:rsidR="007F6EA5" w:rsidRPr="006A76D4" w:rsidRDefault="007F6EA5" w:rsidP="00DF0036">
            <w:pPr>
              <w:jc w:val="center"/>
              <w:rPr>
                <w:rFonts w:ascii="Bookman Old Style" w:hAnsi="Bookman Old Style"/>
              </w:rPr>
            </w:pPr>
            <w:r w:rsidRPr="006A76D4">
              <w:rPr>
                <w:rFonts w:ascii="Bookman Old Style" w:hAnsi="Bookman Old Style"/>
              </w:rPr>
              <w:t xml:space="preserve">Льготная </w:t>
            </w:r>
            <w:r w:rsidR="00DF0036">
              <w:rPr>
                <w:rFonts w:ascii="Bookman Old Style" w:hAnsi="Bookman Old Style"/>
              </w:rPr>
              <w:t>1</w:t>
            </w:r>
          </w:p>
        </w:tc>
        <w:tc>
          <w:tcPr>
            <w:tcW w:w="3180" w:type="dxa"/>
            <w:tcBorders>
              <w:bottom w:val="single" w:sz="4" w:space="0" w:color="auto"/>
            </w:tcBorders>
          </w:tcPr>
          <w:p w:rsidR="00AB7C7F" w:rsidRDefault="00AB7C7F" w:rsidP="00AB7C7F">
            <w:pPr>
              <w:jc w:val="center"/>
              <w:rPr>
                <w:rFonts w:ascii="Bookman Old Style" w:hAnsi="Bookman Old Style"/>
              </w:rPr>
            </w:pPr>
          </w:p>
          <w:p w:rsidR="007F6EA5" w:rsidRPr="006A76D4" w:rsidRDefault="007F6EA5" w:rsidP="00AB7C7F">
            <w:pPr>
              <w:jc w:val="center"/>
              <w:rPr>
                <w:rFonts w:ascii="Bookman Old Style" w:hAnsi="Bookman Old Style"/>
              </w:rPr>
            </w:pPr>
            <w:r w:rsidRPr="006A76D4">
              <w:rPr>
                <w:rFonts w:ascii="Bookman Old Style" w:hAnsi="Bookman Old Style"/>
              </w:rPr>
              <w:t>100 р</w:t>
            </w:r>
          </w:p>
        </w:tc>
        <w:tc>
          <w:tcPr>
            <w:tcW w:w="3181" w:type="dxa"/>
            <w:tcBorders>
              <w:bottom w:val="single" w:sz="4" w:space="0" w:color="auto"/>
            </w:tcBorders>
          </w:tcPr>
          <w:p w:rsidR="00DF0036" w:rsidRPr="006A76D4" w:rsidRDefault="007F6EA5" w:rsidP="006A76D4">
            <w:pPr>
              <w:rPr>
                <w:rFonts w:ascii="Bookman Old Style" w:hAnsi="Bookman Old Style"/>
              </w:rPr>
            </w:pPr>
            <w:r w:rsidRPr="006A76D4">
              <w:rPr>
                <w:rFonts w:ascii="Bookman Old Style" w:hAnsi="Bookman Old Style"/>
              </w:rPr>
              <w:t>- дети до 12 лет (2008 год и младше,пенсионеры по возрасту.</w:t>
            </w:r>
          </w:p>
        </w:tc>
      </w:tr>
      <w:tr w:rsidR="00DF0036" w:rsidRPr="006A76D4" w:rsidTr="00DF0036">
        <w:trPr>
          <w:trHeight w:val="728"/>
        </w:trPr>
        <w:tc>
          <w:tcPr>
            <w:tcW w:w="3180" w:type="dxa"/>
            <w:tcBorders>
              <w:top w:val="single" w:sz="4" w:space="0" w:color="auto"/>
            </w:tcBorders>
          </w:tcPr>
          <w:p w:rsidR="00AB7C7F" w:rsidRDefault="00AB7C7F" w:rsidP="00AB7C7F">
            <w:pPr>
              <w:jc w:val="center"/>
              <w:rPr>
                <w:rFonts w:ascii="Bookman Old Style" w:hAnsi="Bookman Old Style"/>
              </w:rPr>
            </w:pPr>
          </w:p>
          <w:p w:rsidR="00DF0036" w:rsidRPr="006A76D4" w:rsidRDefault="00AB7C7F" w:rsidP="00AB7C7F">
            <w:pPr>
              <w:jc w:val="center"/>
              <w:rPr>
                <w:rFonts w:ascii="Bookman Old Style" w:hAnsi="Bookman Old Style"/>
              </w:rPr>
            </w:pPr>
            <w:r w:rsidRPr="00AB7C7F">
              <w:rPr>
                <w:rFonts w:ascii="Bookman Old Style" w:hAnsi="Bookman Old Style"/>
              </w:rPr>
              <w:t xml:space="preserve">Льготная 2 </w:t>
            </w:r>
          </w:p>
        </w:tc>
        <w:tc>
          <w:tcPr>
            <w:tcW w:w="3180" w:type="dxa"/>
            <w:tcBorders>
              <w:top w:val="single" w:sz="4" w:space="0" w:color="auto"/>
            </w:tcBorders>
          </w:tcPr>
          <w:p w:rsidR="00AB7C7F" w:rsidRDefault="00AB7C7F" w:rsidP="00AB7C7F">
            <w:pPr>
              <w:jc w:val="center"/>
              <w:rPr>
                <w:rFonts w:ascii="Bookman Old Style" w:hAnsi="Bookman Old Style"/>
              </w:rPr>
            </w:pPr>
          </w:p>
          <w:p w:rsidR="00DF0036" w:rsidRPr="006A76D4" w:rsidRDefault="00AB7C7F" w:rsidP="00AB7C7F">
            <w:pPr>
              <w:jc w:val="center"/>
              <w:rPr>
                <w:rFonts w:ascii="Bookman Old Style" w:hAnsi="Bookman Old Style"/>
              </w:rPr>
            </w:pPr>
            <w:r w:rsidRPr="00AB7C7F">
              <w:rPr>
                <w:rFonts w:ascii="Bookman Old Style" w:hAnsi="Bookman Old Style"/>
              </w:rPr>
              <w:t>0 руб.</w:t>
            </w:r>
          </w:p>
        </w:tc>
        <w:tc>
          <w:tcPr>
            <w:tcW w:w="3181" w:type="dxa"/>
            <w:tcBorders>
              <w:top w:val="single" w:sz="4" w:space="0" w:color="auto"/>
            </w:tcBorders>
          </w:tcPr>
          <w:p w:rsidR="00DF0036" w:rsidRPr="006A76D4" w:rsidRDefault="00AB7C7F" w:rsidP="006A76D4">
            <w:pPr>
              <w:rPr>
                <w:rFonts w:ascii="Bookman Old Style" w:hAnsi="Bookman Old Style"/>
              </w:rPr>
            </w:pPr>
            <w:r w:rsidRPr="00AB7C7F">
              <w:rPr>
                <w:rFonts w:ascii="Bookman Old Style" w:hAnsi="Bookman Old Style"/>
              </w:rPr>
              <w:t>списочный состав юниорской и взрослой сборной России 2020 года по всем видам СО</w:t>
            </w:r>
          </w:p>
        </w:tc>
      </w:tr>
    </w:tbl>
    <w:p w:rsidR="000F5702" w:rsidRDefault="00707839" w:rsidP="007F6EA5">
      <w:pPr>
        <w:rPr>
          <w:rFonts w:ascii="Bookman Old Style" w:hAnsi="Bookman Old Style"/>
        </w:rPr>
      </w:pPr>
      <w:r w:rsidRPr="007F6EA5">
        <w:rPr>
          <w:rFonts w:ascii="Bookman Old Style" w:hAnsi="Bookman Old Style"/>
        </w:rPr>
        <w:t xml:space="preserve">Аренда чипа – 50 руб. </w:t>
      </w:r>
    </w:p>
    <w:p w:rsidR="007F6EA5" w:rsidRPr="007F6EA5" w:rsidRDefault="00707839" w:rsidP="007F6EA5">
      <w:pPr>
        <w:rPr>
          <w:rFonts w:ascii="Bookman Old Style" w:hAnsi="Bookman Old Style"/>
        </w:rPr>
      </w:pPr>
      <w:r w:rsidRPr="007F6EA5">
        <w:rPr>
          <w:rFonts w:ascii="Bookman Old Style" w:hAnsi="Bookman Old Style"/>
        </w:rPr>
        <w:t>7. Система отметки и заявка</w:t>
      </w:r>
    </w:p>
    <w:p w:rsidR="00AB7C7F" w:rsidRDefault="00707839" w:rsidP="007F6EA5">
      <w:pPr>
        <w:rPr>
          <w:rFonts w:ascii="Bookman Old Style" w:hAnsi="Bookman Old Style"/>
        </w:rPr>
      </w:pPr>
      <w:r w:rsidRPr="007F6EA5">
        <w:rPr>
          <w:rFonts w:ascii="Bookman Old Style" w:hAnsi="Bookman Old Style"/>
        </w:rPr>
        <w:t xml:space="preserve"> Система отметки </w:t>
      </w:r>
      <w:r w:rsidRPr="007F6EA5">
        <w:rPr>
          <w:rFonts w:ascii="Bookman Old Style" w:hAnsi="Bookman Old Style"/>
          <w:color w:val="FF0000"/>
          <w:sz w:val="28"/>
          <w:szCs w:val="28"/>
        </w:rPr>
        <w:t>SportIdent.</w:t>
      </w:r>
      <w:r w:rsidRPr="007F6EA5">
        <w:rPr>
          <w:rFonts w:ascii="Bookman Old Style" w:hAnsi="Bookman Old Style"/>
        </w:rPr>
        <w:t xml:space="preserve"> </w:t>
      </w:r>
    </w:p>
    <w:p w:rsidR="00707839" w:rsidRPr="00707839" w:rsidRDefault="00707839" w:rsidP="007F6EA5">
      <w:pPr>
        <w:rPr>
          <w:rFonts w:ascii="Bookman Old Style" w:hAnsi="Bookman Old Style"/>
        </w:rPr>
      </w:pPr>
      <w:r w:rsidRPr="007F6EA5">
        <w:rPr>
          <w:rFonts w:ascii="Bookman Old Style" w:hAnsi="Bookman Old Style"/>
        </w:rPr>
        <w:t xml:space="preserve">Онлайн заявка завершается: </w:t>
      </w:r>
      <w:r w:rsidR="007F6EA5">
        <w:rPr>
          <w:rFonts w:ascii="Bookman Old Style" w:hAnsi="Bookman Old Style"/>
        </w:rPr>
        <w:t>25.07.2020</w:t>
      </w:r>
    </w:p>
    <w:sectPr w:rsidR="00707839" w:rsidRPr="00707839" w:rsidSect="00E10D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75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055"/>
    <w:rsid w:val="000F5702"/>
    <w:rsid w:val="001B1B40"/>
    <w:rsid w:val="00322055"/>
    <w:rsid w:val="00554D48"/>
    <w:rsid w:val="005F759F"/>
    <w:rsid w:val="0066273D"/>
    <w:rsid w:val="006A76D4"/>
    <w:rsid w:val="00707839"/>
    <w:rsid w:val="007F6EA5"/>
    <w:rsid w:val="00AB7C7F"/>
    <w:rsid w:val="00DF0036"/>
    <w:rsid w:val="00E10DE5"/>
    <w:rsid w:val="00F26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822DC"/>
  <w15:chartTrackingRefBased/>
  <w15:docId w15:val="{4BA00EB8-92A0-E242-91DF-3BD8271D6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0DE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07839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07839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F759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07839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707839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table" w:styleId="a4">
    <w:name w:val="Table Grid"/>
    <w:basedOn w:val="a1"/>
    <w:uiPriority w:val="59"/>
    <w:rsid w:val="007F6EA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image" Target="media/image2.jpeg" /><Relationship Id="rId5" Type="http://schemas.openxmlformats.org/officeDocument/2006/relationships/image" Target="media/image1.pn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A5FC6D-BD46-4317-AB10-B3FEDA08DCA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317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Морозов</dc:creator>
  <cp:keywords/>
  <cp:lastModifiedBy>r.v.popov@yok33.ru</cp:lastModifiedBy>
  <cp:revision>3</cp:revision>
  <dcterms:created xsi:type="dcterms:W3CDTF">2020-06-24T14:07:00Z</dcterms:created>
  <dcterms:modified xsi:type="dcterms:W3CDTF">2020-06-24T14:08:00Z</dcterms:modified>
</cp:coreProperties>
</file>