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1" w:rsidRDefault="00832961" w:rsidP="00781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961" w:rsidRPr="00D85581" w:rsidRDefault="00832961" w:rsidP="00781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832961" w:rsidRPr="00707C37" w:rsidRDefault="00832961" w:rsidP="00781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</w:t>
      </w:r>
      <w:r w:rsidRPr="00707C37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AF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Заместитель Главы Администрации</w:t>
      </w:r>
    </w:p>
    <w:p w:rsidR="00832961" w:rsidRPr="00707C37" w:rsidRDefault="00832961" w:rsidP="00781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07C37">
        <w:rPr>
          <w:rFonts w:ascii="Times New Roman" w:hAnsi="Times New Roman"/>
          <w:sz w:val="24"/>
          <w:szCs w:val="24"/>
        </w:rPr>
        <w:t>Колышлейского</w:t>
      </w:r>
      <w:proofErr w:type="spellEnd"/>
      <w:r w:rsidRPr="00464AFF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по социальным вопросам </w:t>
      </w:r>
      <w:proofErr w:type="spellStart"/>
      <w:r w:rsidRPr="00707C37">
        <w:rPr>
          <w:rFonts w:ascii="Times New Roman" w:hAnsi="Times New Roman"/>
          <w:sz w:val="24"/>
          <w:szCs w:val="24"/>
        </w:rPr>
        <w:t>Колышлейского</w:t>
      </w:r>
      <w:proofErr w:type="spellEnd"/>
    </w:p>
    <w:p w:rsidR="00832961" w:rsidRDefault="00832961" w:rsidP="00781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07C37">
        <w:rPr>
          <w:rFonts w:ascii="Times New Roman" w:hAnsi="Times New Roman"/>
          <w:sz w:val="24"/>
          <w:szCs w:val="24"/>
        </w:rPr>
        <w:t>айона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64A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r w:rsidRPr="00707C37">
        <w:rPr>
          <w:rFonts w:ascii="Times New Roman" w:hAnsi="Times New Roman"/>
          <w:sz w:val="24"/>
          <w:szCs w:val="24"/>
        </w:rPr>
        <w:t>айона</w:t>
      </w:r>
      <w:proofErr w:type="spellEnd"/>
      <w:proofErr w:type="gramEnd"/>
    </w:p>
    <w:p w:rsidR="00832961" w:rsidRDefault="00832961" w:rsidP="00781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/>
          <w:sz w:val="24"/>
          <w:szCs w:val="24"/>
        </w:rPr>
        <w:t>С.М.Милютина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64AFF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О.Е.Чугунова</w:t>
      </w:r>
      <w:proofErr w:type="spellEnd"/>
    </w:p>
    <w:p w:rsidR="00832961" w:rsidRDefault="00832961" w:rsidP="00781AC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«___»_________________2024г.  </w:t>
      </w:r>
      <w:r w:rsidRPr="00CC49DE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«____»___________________2024г.</w:t>
      </w:r>
    </w:p>
    <w:p w:rsidR="00832961" w:rsidRPr="00435271" w:rsidRDefault="00832961" w:rsidP="00781A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2961" w:rsidRDefault="00832961" w:rsidP="00781A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27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32961" w:rsidRPr="00E46603" w:rsidRDefault="00832961" w:rsidP="0046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603">
        <w:rPr>
          <w:rFonts w:ascii="Times New Roman" w:hAnsi="Times New Roman"/>
          <w:sz w:val="28"/>
          <w:szCs w:val="28"/>
        </w:rPr>
        <w:t>о проведении открытого</w:t>
      </w:r>
      <w:r>
        <w:rPr>
          <w:rFonts w:ascii="Times New Roman" w:hAnsi="Times New Roman"/>
          <w:sz w:val="28"/>
          <w:szCs w:val="28"/>
        </w:rPr>
        <w:t xml:space="preserve"> Чемпионата и Первенства </w:t>
      </w:r>
      <w:proofErr w:type="spellStart"/>
      <w:r w:rsidRPr="00E46603">
        <w:rPr>
          <w:rFonts w:ascii="Times New Roman" w:hAnsi="Times New Roman"/>
          <w:sz w:val="28"/>
          <w:szCs w:val="28"/>
        </w:rPr>
        <w:t>Колыш</w:t>
      </w:r>
      <w:r>
        <w:rPr>
          <w:rFonts w:ascii="Times New Roman" w:hAnsi="Times New Roman"/>
          <w:sz w:val="28"/>
          <w:szCs w:val="28"/>
        </w:rPr>
        <w:t>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лыжероллерам, посвященных Дню знаний.</w:t>
      </w:r>
    </w:p>
    <w:p w:rsidR="00832961" w:rsidRPr="00435271" w:rsidRDefault="00832961" w:rsidP="00781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961" w:rsidRPr="00435271" w:rsidRDefault="00832961" w:rsidP="00781AC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271">
        <w:rPr>
          <w:rFonts w:ascii="Times New Roman" w:hAnsi="Times New Roman"/>
          <w:b/>
          <w:sz w:val="28"/>
          <w:szCs w:val="28"/>
        </w:rPr>
        <w:t>Цели и задачи</w:t>
      </w:r>
    </w:p>
    <w:p w:rsidR="00832961" w:rsidRDefault="00832961" w:rsidP="00781AC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832961" w:rsidRDefault="00832961" w:rsidP="00781AC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5271">
        <w:rPr>
          <w:rFonts w:ascii="Times New Roman" w:hAnsi="Times New Roman"/>
          <w:sz w:val="28"/>
          <w:szCs w:val="28"/>
        </w:rPr>
        <w:t xml:space="preserve"> привлечения широких слоев населения к систематическим занятиям физической культурой и спортом: </w:t>
      </w:r>
    </w:p>
    <w:p w:rsidR="00832961" w:rsidRDefault="00832961" w:rsidP="00781AC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5271">
        <w:rPr>
          <w:rFonts w:ascii="Times New Roman" w:hAnsi="Times New Roman"/>
          <w:sz w:val="28"/>
          <w:szCs w:val="28"/>
        </w:rPr>
        <w:t xml:space="preserve"> пропаганды физической культуры и спорта среди всех слоев населения; </w:t>
      </w:r>
    </w:p>
    <w:p w:rsidR="00832961" w:rsidRDefault="00832961" w:rsidP="00781AC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и популяризация </w:t>
      </w:r>
      <w:proofErr w:type="spellStart"/>
      <w:r>
        <w:rPr>
          <w:rFonts w:ascii="Times New Roman" w:hAnsi="Times New Roman"/>
          <w:sz w:val="28"/>
          <w:szCs w:val="28"/>
        </w:rPr>
        <w:t>лыжероллерного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спорта на территории Пензенской области</w:t>
      </w:r>
      <w:r w:rsidRPr="00435271">
        <w:rPr>
          <w:rFonts w:ascii="Times New Roman" w:hAnsi="Times New Roman"/>
          <w:sz w:val="28"/>
          <w:szCs w:val="28"/>
        </w:rPr>
        <w:t xml:space="preserve">. </w:t>
      </w:r>
    </w:p>
    <w:p w:rsidR="00832961" w:rsidRDefault="00832961" w:rsidP="00781AC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961" w:rsidRPr="00452479" w:rsidRDefault="00832961" w:rsidP="00781AC9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479">
        <w:rPr>
          <w:rFonts w:ascii="Times New Roman" w:hAnsi="Times New Roman"/>
          <w:b/>
          <w:sz w:val="28"/>
          <w:szCs w:val="28"/>
        </w:rPr>
        <w:t>2. Сроки и место проведения</w:t>
      </w:r>
    </w:p>
    <w:p w:rsidR="00832961" w:rsidRDefault="00832961" w:rsidP="00EE2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0BD">
        <w:rPr>
          <w:rFonts w:ascii="Times New Roman" w:hAnsi="Times New Roman"/>
          <w:sz w:val="28"/>
          <w:szCs w:val="28"/>
        </w:rPr>
        <w:t xml:space="preserve">Соревнования по лыжероллерам проводятся в </w:t>
      </w:r>
      <w:r>
        <w:rPr>
          <w:rFonts w:ascii="Times New Roman" w:hAnsi="Times New Roman"/>
          <w:sz w:val="28"/>
          <w:szCs w:val="28"/>
        </w:rPr>
        <w:t>д</w:t>
      </w:r>
      <w:r w:rsidRPr="000430B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Карауловка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430BD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0430B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0430BD">
        <w:rPr>
          <w:rFonts w:ascii="Times New Roman" w:hAnsi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 августа</w:t>
      </w:r>
      <w:r w:rsidRPr="009977F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9977F9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2961" w:rsidRPr="000430BD" w:rsidRDefault="00832961" w:rsidP="00EE2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BD">
        <w:rPr>
          <w:rFonts w:ascii="Times New Roman" w:hAnsi="Times New Roman"/>
          <w:sz w:val="28"/>
          <w:szCs w:val="28"/>
        </w:rPr>
        <w:t xml:space="preserve">Начало соревнований в </w:t>
      </w:r>
      <w:r w:rsidRPr="009977F9">
        <w:rPr>
          <w:rFonts w:ascii="Times New Roman" w:hAnsi="Times New Roman"/>
          <w:b/>
          <w:sz w:val="28"/>
          <w:szCs w:val="28"/>
        </w:rPr>
        <w:t>11:00</w:t>
      </w:r>
      <w:r w:rsidRPr="000430BD">
        <w:rPr>
          <w:rFonts w:ascii="Times New Roman" w:hAnsi="Times New Roman"/>
          <w:sz w:val="28"/>
          <w:szCs w:val="28"/>
        </w:rPr>
        <w:t>.</w:t>
      </w:r>
    </w:p>
    <w:p w:rsidR="00832961" w:rsidRPr="00452479" w:rsidRDefault="00832961" w:rsidP="00781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961" w:rsidRPr="00937F42" w:rsidRDefault="00832961" w:rsidP="00781AC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F42">
        <w:rPr>
          <w:rFonts w:ascii="Times New Roman" w:hAnsi="Times New Roman"/>
          <w:b/>
          <w:sz w:val="28"/>
          <w:szCs w:val="28"/>
        </w:rPr>
        <w:t>Руководство соревнованиями</w:t>
      </w:r>
    </w:p>
    <w:p w:rsidR="00832961" w:rsidRPr="00352C3A" w:rsidRDefault="00832961" w:rsidP="00A47058">
      <w:pPr>
        <w:pStyle w:val="a4"/>
        <w:tabs>
          <w:tab w:val="left" w:pos="91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A6231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соревнований возлагается на отдел по реализации молодежной политики, культуре, физкультуре и спорту Администрации </w:t>
      </w:r>
      <w:proofErr w:type="spellStart"/>
      <w:r w:rsidRPr="001A6231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1A6231">
        <w:rPr>
          <w:rFonts w:ascii="Times New Roman" w:hAnsi="Times New Roman"/>
          <w:sz w:val="28"/>
          <w:szCs w:val="28"/>
        </w:rPr>
        <w:t xml:space="preserve"> района. Судейство возлагается на судейскую  коллегию  утвержденную руководством  МБОУ ДО  «ДЮСШ </w:t>
      </w:r>
      <w:proofErr w:type="spellStart"/>
      <w:r w:rsidRPr="001A6231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1A6231">
        <w:rPr>
          <w:rFonts w:ascii="Times New Roman" w:hAnsi="Times New Roman"/>
          <w:sz w:val="28"/>
          <w:szCs w:val="28"/>
        </w:rPr>
        <w:t xml:space="preserve"> района».</w:t>
      </w:r>
    </w:p>
    <w:p w:rsidR="00832961" w:rsidRPr="00937F42" w:rsidRDefault="00832961" w:rsidP="00781AC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F42">
        <w:rPr>
          <w:rFonts w:ascii="Times New Roman" w:hAnsi="Times New Roman"/>
          <w:b/>
          <w:sz w:val="28"/>
          <w:szCs w:val="28"/>
        </w:rPr>
        <w:t>Участники и условия их допуска</w:t>
      </w:r>
    </w:p>
    <w:p w:rsidR="00832961" w:rsidRPr="00D87796" w:rsidRDefault="00832961" w:rsidP="009F19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19C9">
        <w:rPr>
          <w:rFonts w:ascii="Times New Roman" w:hAnsi="Times New Roman"/>
          <w:sz w:val="28"/>
          <w:szCs w:val="28"/>
        </w:rPr>
        <w:t xml:space="preserve">В соревнованиях по лыжероллерам, принимают участие спортсмены, прошедшие специальную подготовку, </w:t>
      </w:r>
      <w:r w:rsidRPr="009F19C9">
        <w:rPr>
          <w:rFonts w:ascii="Times New Roman" w:hAnsi="Times New Roman"/>
          <w:b/>
          <w:sz w:val="28"/>
          <w:szCs w:val="28"/>
        </w:rPr>
        <w:t>имеющие допуск врача по состоянию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19C9">
        <w:rPr>
          <w:rFonts w:ascii="Times New Roman" w:hAnsi="Times New Roman"/>
          <w:b/>
          <w:sz w:val="28"/>
          <w:szCs w:val="28"/>
        </w:rPr>
        <w:t>здоровья и страховку</w:t>
      </w:r>
      <w:r w:rsidRPr="009F19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9C9">
        <w:rPr>
          <w:rFonts w:ascii="Times New Roman" w:hAnsi="Times New Roman"/>
          <w:b/>
          <w:bCs/>
          <w:sz w:val="28"/>
          <w:szCs w:val="28"/>
        </w:rPr>
        <w:t>Согласие родителей на участие ребенка в соревнованиях по лыжероллерам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F19C9">
        <w:rPr>
          <w:rFonts w:ascii="Times New Roman" w:hAnsi="Times New Roman"/>
          <w:b/>
          <w:bCs/>
          <w:sz w:val="28"/>
          <w:szCs w:val="28"/>
        </w:rPr>
        <w:t xml:space="preserve">спортсмены 18+ </w:t>
      </w:r>
      <w:r>
        <w:rPr>
          <w:rFonts w:ascii="Times New Roman" w:hAnsi="Times New Roman"/>
          <w:b/>
          <w:sz w:val="28"/>
          <w:szCs w:val="28"/>
        </w:rPr>
        <w:t>р</w:t>
      </w:r>
      <w:r w:rsidRPr="009F19C9">
        <w:rPr>
          <w:rFonts w:ascii="Times New Roman" w:hAnsi="Times New Roman"/>
          <w:b/>
          <w:sz w:val="28"/>
          <w:szCs w:val="28"/>
        </w:rPr>
        <w:t>асписк</w:t>
      </w:r>
      <w:r>
        <w:rPr>
          <w:rFonts w:ascii="Times New Roman" w:hAnsi="Times New Roman"/>
          <w:b/>
          <w:sz w:val="28"/>
          <w:szCs w:val="28"/>
        </w:rPr>
        <w:t>у</w:t>
      </w:r>
      <w:r w:rsidRPr="009F19C9">
        <w:rPr>
          <w:rFonts w:ascii="Times New Roman" w:hAnsi="Times New Roman"/>
          <w:b/>
          <w:sz w:val="28"/>
          <w:szCs w:val="28"/>
        </w:rPr>
        <w:t xml:space="preserve"> участника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2961" w:rsidRPr="009F19C9" w:rsidRDefault="00832961" w:rsidP="00352C3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9C9">
        <w:rPr>
          <w:rFonts w:ascii="Times New Roman" w:hAnsi="Times New Roman"/>
          <w:sz w:val="28"/>
          <w:szCs w:val="28"/>
        </w:rPr>
        <w:t xml:space="preserve">Участники, допускаются до участия в соревнованиях в защитной экипировке – </w:t>
      </w:r>
      <w:r w:rsidRPr="00352C3A">
        <w:rPr>
          <w:rFonts w:ascii="Times New Roman" w:hAnsi="Times New Roman"/>
          <w:b/>
          <w:sz w:val="28"/>
          <w:szCs w:val="28"/>
        </w:rPr>
        <w:t>шлем, очки, перчатки</w:t>
      </w:r>
      <w:r w:rsidRPr="009F19C9">
        <w:rPr>
          <w:rFonts w:ascii="Times New Roman" w:hAnsi="Times New Roman"/>
          <w:sz w:val="28"/>
          <w:szCs w:val="28"/>
        </w:rPr>
        <w:t>.</w:t>
      </w:r>
    </w:p>
    <w:p w:rsidR="00832961" w:rsidRPr="009956C9" w:rsidRDefault="00832961" w:rsidP="00781AC9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6C9">
        <w:rPr>
          <w:rFonts w:ascii="Times New Roman" w:hAnsi="Times New Roman"/>
          <w:b/>
          <w:sz w:val="28"/>
          <w:szCs w:val="28"/>
        </w:rPr>
        <w:t>Программа соревнований</w:t>
      </w:r>
      <w:r>
        <w:rPr>
          <w:rFonts w:ascii="Times New Roman" w:hAnsi="Times New Roman"/>
          <w:b/>
          <w:sz w:val="28"/>
          <w:szCs w:val="28"/>
        </w:rPr>
        <w:t xml:space="preserve"> и порядок старта</w:t>
      </w:r>
    </w:p>
    <w:p w:rsidR="00832961" w:rsidRDefault="00832961" w:rsidP="00781AC9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пройдут в личном первенстве, </w:t>
      </w:r>
      <w:r w:rsidRPr="00607D0E">
        <w:rPr>
          <w:rFonts w:ascii="Times New Roman" w:hAnsi="Times New Roman"/>
          <w:b/>
          <w:sz w:val="32"/>
          <w:szCs w:val="32"/>
        </w:rPr>
        <w:t>классическим</w:t>
      </w:r>
      <w:r>
        <w:rPr>
          <w:rFonts w:ascii="Times New Roman" w:hAnsi="Times New Roman"/>
          <w:sz w:val="28"/>
          <w:szCs w:val="28"/>
        </w:rPr>
        <w:t xml:space="preserve"> лыжным ходом, на </w:t>
      </w:r>
      <w:r w:rsidRPr="001A6231">
        <w:rPr>
          <w:rFonts w:ascii="Times New Roman" w:hAnsi="Times New Roman"/>
          <w:b/>
          <w:sz w:val="32"/>
          <w:szCs w:val="32"/>
        </w:rPr>
        <w:t>классических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лыжероллерах колесо №3 резина. Старт раздельный, по возрастным группам.</w:t>
      </w:r>
    </w:p>
    <w:p w:rsidR="00832961" w:rsidRDefault="00832961" w:rsidP="00781AC9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2961" w:rsidRPr="004B3E5C" w:rsidRDefault="00832961" w:rsidP="00781AC9">
      <w:pPr>
        <w:pStyle w:val="a4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6295"/>
        <w:gridCol w:w="2410"/>
      </w:tblGrid>
      <w:tr w:rsidR="00832961" w:rsidRPr="00FC2558" w:rsidTr="00FC2558">
        <w:trPr>
          <w:trHeight w:val="330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Девочки     (2013г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 xml:space="preserve"> и моложе)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Мальчики (2013г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 xml:space="preserve"> и моложе)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30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Младшие девушки (2011-2012г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30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Младшие юноши   (2011-2012г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Девушки (2009-2010г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6км</w:t>
            </w:r>
          </w:p>
        </w:tc>
      </w:tr>
      <w:tr w:rsidR="00832961" w:rsidRPr="00FC2558" w:rsidTr="00FC2558">
        <w:trPr>
          <w:trHeight w:val="330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Юноши   (2009-2010г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6км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Старшие  девушки (2007-2008г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Старшие юноши    (2007-2008г</w:t>
            </w:r>
            <w:proofErr w:type="gramStart"/>
            <w:r w:rsidRPr="00FC25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32961" w:rsidRPr="00FC2558" w:rsidRDefault="001E41E5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32961" w:rsidRPr="00FC2558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Женщины 18-39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9км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Женщины 40+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9км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Мужчины 18-39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15км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Мужчины ветераны 40-49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15км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Мужчины ветераны 50-59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15км</w:t>
            </w:r>
          </w:p>
        </w:tc>
      </w:tr>
      <w:tr w:rsidR="00832961" w:rsidRPr="00FC2558" w:rsidTr="00FC2558">
        <w:trPr>
          <w:trHeight w:val="345"/>
        </w:trPr>
        <w:tc>
          <w:tcPr>
            <w:tcW w:w="617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95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Мужчины ветераны 60+</w:t>
            </w:r>
          </w:p>
        </w:tc>
        <w:tc>
          <w:tcPr>
            <w:tcW w:w="2410" w:type="dxa"/>
          </w:tcPr>
          <w:p w:rsidR="00832961" w:rsidRPr="00FC2558" w:rsidRDefault="00832961" w:rsidP="00FC2558">
            <w:pPr>
              <w:pStyle w:val="a4"/>
              <w:tabs>
                <w:tab w:val="left" w:pos="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58">
              <w:rPr>
                <w:rFonts w:ascii="Times New Roman" w:hAnsi="Times New Roman"/>
                <w:sz w:val="28"/>
                <w:szCs w:val="28"/>
              </w:rPr>
              <w:t>9км</w:t>
            </w:r>
          </w:p>
        </w:tc>
      </w:tr>
    </w:tbl>
    <w:p w:rsidR="00832961" w:rsidRPr="00CD489B" w:rsidRDefault="00832961" w:rsidP="00781AC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32961" w:rsidRDefault="00832961" w:rsidP="00781AC9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90D">
        <w:rPr>
          <w:rFonts w:ascii="Times New Roman" w:hAnsi="Times New Roman"/>
          <w:b/>
          <w:sz w:val="28"/>
          <w:szCs w:val="28"/>
        </w:rPr>
        <w:t>Условие подведения итогов</w:t>
      </w:r>
    </w:p>
    <w:p w:rsidR="00832961" w:rsidRPr="00BF7507" w:rsidRDefault="00832961" w:rsidP="00BF7507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Победитель, призеры и остальные участники соревнований в каждой возрастной группе определяются по занятым местам в соответствии с правилами соревнований в беге на лыжероллерах</w:t>
      </w:r>
      <w:r w:rsidRPr="00435271">
        <w:rPr>
          <w:rFonts w:ascii="Times New Roman" w:hAnsi="Times New Roman"/>
          <w:sz w:val="28"/>
          <w:szCs w:val="28"/>
        </w:rPr>
        <w:t xml:space="preserve">. </w:t>
      </w:r>
    </w:p>
    <w:p w:rsidR="00832961" w:rsidRPr="00810D1F" w:rsidRDefault="00832961" w:rsidP="00781AC9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810D1F">
        <w:rPr>
          <w:rFonts w:ascii="Times New Roman" w:hAnsi="Times New Roman"/>
          <w:b/>
          <w:sz w:val="28"/>
          <w:szCs w:val="28"/>
        </w:rPr>
        <w:t>Награждение</w:t>
      </w:r>
    </w:p>
    <w:p w:rsidR="00832961" w:rsidRDefault="00832961" w:rsidP="00A47058">
      <w:pPr>
        <w:pStyle w:val="2"/>
        <w:rPr>
          <w:szCs w:val="28"/>
        </w:rPr>
      </w:pPr>
      <w:r w:rsidRPr="00435271">
        <w:rPr>
          <w:szCs w:val="28"/>
        </w:rPr>
        <w:t>Участники, занявшие 1,2,3 места в личном зачете, в каждой возрастной группе награждаются дипломами</w:t>
      </w:r>
      <w:r>
        <w:rPr>
          <w:szCs w:val="28"/>
        </w:rPr>
        <w:t>, медалями.</w:t>
      </w:r>
    </w:p>
    <w:p w:rsidR="00832961" w:rsidRPr="00A47058" w:rsidRDefault="00832961" w:rsidP="00A47058">
      <w:pPr>
        <w:pStyle w:val="2"/>
        <w:rPr>
          <w:szCs w:val="28"/>
        </w:rPr>
      </w:pPr>
    </w:p>
    <w:p w:rsidR="00832961" w:rsidRPr="00810D1F" w:rsidRDefault="00832961" w:rsidP="00A47058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D1F">
        <w:rPr>
          <w:rFonts w:ascii="Times New Roman" w:hAnsi="Times New Roman"/>
          <w:b/>
          <w:sz w:val="28"/>
          <w:szCs w:val="28"/>
        </w:rPr>
        <w:t>Финансовые расходы</w:t>
      </w:r>
    </w:p>
    <w:p w:rsidR="00832961" w:rsidRPr="00C15B85" w:rsidRDefault="00832961" w:rsidP="00464AFF">
      <w:pPr>
        <w:pStyle w:val="1"/>
        <w:jc w:val="both"/>
        <w:rPr>
          <w:sz w:val="28"/>
          <w:szCs w:val="28"/>
        </w:rPr>
      </w:pPr>
      <w:proofErr w:type="gramStart"/>
      <w:r w:rsidRPr="00C15B85">
        <w:rPr>
          <w:sz w:val="28"/>
          <w:szCs w:val="28"/>
        </w:rPr>
        <w:t>Расходы</w:t>
      </w:r>
      <w:proofErr w:type="gramEnd"/>
      <w:r w:rsidRPr="00C15B85">
        <w:rPr>
          <w:sz w:val="28"/>
          <w:szCs w:val="28"/>
        </w:rPr>
        <w:t xml:space="preserve">  связанные  с участием команд  в  соревнованиях  несут командирующие  организации.  Расходы, связанные  с  награждением  победителей и  призеров, несет  Администрация </w:t>
      </w:r>
      <w:proofErr w:type="spellStart"/>
      <w:r w:rsidRPr="00C15B85">
        <w:rPr>
          <w:sz w:val="28"/>
          <w:szCs w:val="28"/>
        </w:rPr>
        <w:t>Колышлейского</w:t>
      </w:r>
      <w:proofErr w:type="spellEnd"/>
      <w:r w:rsidRPr="00C15B85">
        <w:rPr>
          <w:sz w:val="28"/>
          <w:szCs w:val="28"/>
        </w:rPr>
        <w:t xml:space="preserve"> района. Финансирование осуществляется по муниципальной программе «Развитие физической культуры, спорта и реализация молодежной политики в </w:t>
      </w:r>
      <w:proofErr w:type="spellStart"/>
      <w:r w:rsidRPr="00C15B85">
        <w:rPr>
          <w:sz w:val="28"/>
          <w:szCs w:val="28"/>
        </w:rPr>
        <w:t>Колышлейском</w:t>
      </w:r>
      <w:proofErr w:type="spellEnd"/>
      <w:r w:rsidRPr="00C15B85">
        <w:rPr>
          <w:sz w:val="28"/>
          <w:szCs w:val="28"/>
        </w:rPr>
        <w:t xml:space="preserve"> районе Пензенской области», Подпрограмма 2 «Спортивно-массовая и физкультурно-оздоровительная работа в </w:t>
      </w:r>
      <w:proofErr w:type="spellStart"/>
      <w:r w:rsidRPr="00C15B85">
        <w:rPr>
          <w:sz w:val="28"/>
          <w:szCs w:val="28"/>
        </w:rPr>
        <w:t>Колышлейском</w:t>
      </w:r>
      <w:proofErr w:type="spellEnd"/>
      <w:r w:rsidRPr="00C15B85">
        <w:rPr>
          <w:sz w:val="28"/>
          <w:szCs w:val="28"/>
        </w:rPr>
        <w:t xml:space="preserve"> районе».</w:t>
      </w:r>
    </w:p>
    <w:p w:rsidR="00832961" w:rsidRPr="00C15B85" w:rsidRDefault="00832961" w:rsidP="00464AFF">
      <w:pPr>
        <w:pStyle w:val="1"/>
        <w:jc w:val="both"/>
        <w:rPr>
          <w:sz w:val="26"/>
          <w:szCs w:val="26"/>
        </w:rPr>
      </w:pPr>
      <w:r w:rsidRPr="00C15B85">
        <w:rPr>
          <w:sz w:val="28"/>
          <w:szCs w:val="28"/>
        </w:rPr>
        <w:t>Победители  и  призеры    награждаются  грамотами и медалями.</w:t>
      </w:r>
    </w:p>
    <w:p w:rsidR="00832961" w:rsidRDefault="00832961" w:rsidP="00781AC9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D1F">
        <w:rPr>
          <w:rFonts w:ascii="Times New Roman" w:hAnsi="Times New Roman"/>
          <w:b/>
          <w:sz w:val="28"/>
          <w:szCs w:val="28"/>
        </w:rPr>
        <w:t>Обеспечение безопасности участников соревнований</w:t>
      </w:r>
    </w:p>
    <w:p w:rsidR="00832961" w:rsidRDefault="00832961" w:rsidP="00781AC9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на месте проведения соревнований квалифицированного медицинского персонала, машины скорой помощи и машины сопровождения ДПС возлагается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Пензенской области.</w:t>
      </w:r>
    </w:p>
    <w:p w:rsidR="00832961" w:rsidRDefault="00832961" w:rsidP="00781AC9">
      <w:pPr>
        <w:pStyle w:val="a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32961" w:rsidRPr="00810D1F" w:rsidRDefault="00832961" w:rsidP="00A47058">
      <w:pPr>
        <w:pStyle w:val="a4"/>
        <w:numPr>
          <w:ilvl w:val="0"/>
          <w:numId w:val="2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810D1F">
        <w:rPr>
          <w:rFonts w:ascii="Times New Roman" w:hAnsi="Times New Roman"/>
          <w:b/>
          <w:sz w:val="28"/>
          <w:szCs w:val="28"/>
        </w:rPr>
        <w:t>Заявки</w:t>
      </w:r>
    </w:p>
    <w:p w:rsidR="00832961" w:rsidRPr="00CC49DE" w:rsidRDefault="00832961" w:rsidP="00CC49DE">
      <w:pPr>
        <w:shd w:val="clear" w:color="auto" w:fill="FFFFFF"/>
        <w:spacing w:after="0"/>
        <w:ind w:right="72" w:firstLine="284"/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A47058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в МБОУ ДО «ДЮСШ </w:t>
      </w:r>
      <w:proofErr w:type="spellStart"/>
      <w:r w:rsidRPr="00A47058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A47058">
        <w:rPr>
          <w:rFonts w:ascii="Times New Roman" w:hAnsi="Times New Roman"/>
          <w:sz w:val="28"/>
          <w:szCs w:val="28"/>
        </w:rPr>
        <w:t xml:space="preserve"> района»  на электронную почту </w:t>
      </w:r>
      <w:hyperlink r:id="rId6" w:history="1">
        <w:r w:rsidRPr="00A47058">
          <w:rPr>
            <w:rStyle w:val="a3"/>
            <w:rFonts w:ascii="Times New Roman" w:hAnsi="Times New Roman"/>
            <w:b/>
            <w:sz w:val="28"/>
            <w:szCs w:val="28"/>
          </w:rPr>
          <w:t>sportschool_kol@mail.ru</w:t>
        </w:r>
      </w:hyperlink>
      <w:r w:rsidR="00CC49DE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="00CC49DE" w:rsidRPr="00CC49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</w:t>
      </w:r>
      <w:r w:rsidR="00CC49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7" w:history="1">
        <w:r w:rsidR="00CC49DE" w:rsidRPr="00F64A1C">
          <w:rPr>
            <w:rStyle w:val="a3"/>
            <w:rFonts w:ascii="Times New Roman" w:hAnsi="Times New Roman"/>
            <w:sz w:val="28"/>
            <w:szCs w:val="28"/>
          </w:rPr>
          <w:t>https://orgeo.ru</w:t>
        </w:r>
        <w:bookmarkStart w:id="0" w:name="_GoBack"/>
        <w:bookmarkEnd w:id="0"/>
        <w:r w:rsidR="00CC49DE" w:rsidRPr="00F64A1C">
          <w:rPr>
            <w:rStyle w:val="a3"/>
            <w:rFonts w:ascii="Times New Roman" w:hAnsi="Times New Roman"/>
            <w:sz w:val="28"/>
            <w:szCs w:val="28"/>
          </w:rPr>
          <w:t>/</w:t>
        </w:r>
        <w:r w:rsidR="00CC49DE" w:rsidRPr="00F64A1C">
          <w:rPr>
            <w:rStyle w:val="a3"/>
            <w:rFonts w:ascii="Times New Roman" w:hAnsi="Times New Roman"/>
            <w:sz w:val="28"/>
            <w:szCs w:val="28"/>
          </w:rPr>
          <w:t>event/37070</w:t>
        </w:r>
      </w:hyperlink>
      <w:r w:rsidR="00CC49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A47058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23</w:t>
      </w:r>
      <w:r w:rsidRPr="00A470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A4705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47058">
        <w:rPr>
          <w:rFonts w:ascii="Times New Roman" w:hAnsi="Times New Roman"/>
          <w:sz w:val="28"/>
          <w:szCs w:val="28"/>
        </w:rPr>
        <w:t xml:space="preserve"> г. Заверенную медицинскую заявку необходимо представить до начала соревнований в судейскую коллегию.</w:t>
      </w:r>
    </w:p>
    <w:p w:rsidR="00832961" w:rsidRDefault="00832961" w:rsidP="00A47058">
      <w:pPr>
        <w:shd w:val="clear" w:color="auto" w:fill="FFFFFF"/>
        <w:spacing w:after="0"/>
        <w:ind w:right="72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058">
        <w:rPr>
          <w:rFonts w:ascii="Times New Roman" w:hAnsi="Times New Roman"/>
          <w:sz w:val="28"/>
          <w:szCs w:val="28"/>
        </w:rPr>
        <w:t>Конт</w:t>
      </w:r>
      <w:proofErr w:type="gramStart"/>
      <w:r w:rsidRPr="00A47058">
        <w:rPr>
          <w:rFonts w:ascii="Times New Roman" w:hAnsi="Times New Roman"/>
          <w:sz w:val="28"/>
          <w:szCs w:val="28"/>
        </w:rPr>
        <w:t>.т</w:t>
      </w:r>
      <w:proofErr w:type="gramEnd"/>
      <w:r w:rsidRPr="00A47058">
        <w:rPr>
          <w:rFonts w:ascii="Times New Roman" w:hAnsi="Times New Roman"/>
          <w:sz w:val="28"/>
          <w:szCs w:val="28"/>
        </w:rPr>
        <w:t>елефон</w:t>
      </w:r>
      <w:proofErr w:type="spellEnd"/>
      <w:r w:rsidRPr="00A47058">
        <w:rPr>
          <w:rFonts w:ascii="Times New Roman" w:hAnsi="Times New Roman"/>
          <w:sz w:val="28"/>
          <w:szCs w:val="28"/>
        </w:rPr>
        <w:t xml:space="preserve"> : </w:t>
      </w:r>
      <w:r w:rsidRPr="00A4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8(84146)2-04-17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r w:rsidRPr="00435271">
        <w:rPr>
          <w:rFonts w:ascii="Times New Roman" w:hAnsi="Times New Roman"/>
          <w:sz w:val="28"/>
          <w:szCs w:val="28"/>
        </w:rPr>
        <w:t>Телефон (</w:t>
      </w:r>
      <w:r w:rsidRPr="009977F9">
        <w:rPr>
          <w:rFonts w:ascii="Times New Roman" w:hAnsi="Times New Roman"/>
          <w:b/>
          <w:sz w:val="28"/>
          <w:szCs w:val="28"/>
        </w:rPr>
        <w:t>89085284138</w:t>
      </w:r>
      <w:r>
        <w:rPr>
          <w:rFonts w:ascii="Times New Roman" w:hAnsi="Times New Roman"/>
          <w:sz w:val="28"/>
          <w:szCs w:val="28"/>
        </w:rPr>
        <w:t xml:space="preserve"> Прокин Владимир</w:t>
      </w:r>
      <w:r w:rsidRPr="00435271">
        <w:rPr>
          <w:rFonts w:ascii="Times New Roman" w:hAnsi="Times New Roman"/>
          <w:sz w:val="28"/>
          <w:szCs w:val="28"/>
        </w:rPr>
        <w:t>).</w:t>
      </w:r>
    </w:p>
    <w:p w:rsidR="00832961" w:rsidRPr="00A47058" w:rsidRDefault="00832961" w:rsidP="00464AFF">
      <w:pPr>
        <w:spacing w:line="240" w:lineRule="auto"/>
        <w:jc w:val="center"/>
        <w:rPr>
          <w:b/>
          <w:sz w:val="28"/>
          <w:szCs w:val="24"/>
        </w:rPr>
      </w:pPr>
      <w:r w:rsidRPr="00066B2A">
        <w:rPr>
          <w:b/>
          <w:sz w:val="28"/>
          <w:szCs w:val="24"/>
        </w:rPr>
        <w:t>Данное положение является официальным вызовом на соревнования</w:t>
      </w:r>
    </w:p>
    <w:sectPr w:rsidR="00832961" w:rsidRPr="00A47058" w:rsidSect="00680B36">
      <w:pgSz w:w="11906" w:h="16838"/>
      <w:pgMar w:top="36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20A"/>
    <w:multiLevelType w:val="hybridMultilevel"/>
    <w:tmpl w:val="5508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44918"/>
    <w:multiLevelType w:val="hybridMultilevel"/>
    <w:tmpl w:val="51AA78E6"/>
    <w:lvl w:ilvl="0" w:tplc="7716FF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71"/>
    <w:rsid w:val="000430BD"/>
    <w:rsid w:val="00043E18"/>
    <w:rsid w:val="00052E49"/>
    <w:rsid w:val="00063577"/>
    <w:rsid w:val="00064B9D"/>
    <w:rsid w:val="00066B2A"/>
    <w:rsid w:val="00082FCF"/>
    <w:rsid w:val="000D1DBA"/>
    <w:rsid w:val="000E579E"/>
    <w:rsid w:val="001241C1"/>
    <w:rsid w:val="001703EA"/>
    <w:rsid w:val="001A481A"/>
    <w:rsid w:val="001A6231"/>
    <w:rsid w:val="001C3CC4"/>
    <w:rsid w:val="001E41E5"/>
    <w:rsid w:val="001F0573"/>
    <w:rsid w:val="00245E68"/>
    <w:rsid w:val="002C7048"/>
    <w:rsid w:val="003200D7"/>
    <w:rsid w:val="00352C3A"/>
    <w:rsid w:val="00366987"/>
    <w:rsid w:val="003750EF"/>
    <w:rsid w:val="00376B8F"/>
    <w:rsid w:val="00386CA8"/>
    <w:rsid w:val="003A72C4"/>
    <w:rsid w:val="003B78F8"/>
    <w:rsid w:val="003D460A"/>
    <w:rsid w:val="00423F07"/>
    <w:rsid w:val="00435271"/>
    <w:rsid w:val="00452479"/>
    <w:rsid w:val="00464AFF"/>
    <w:rsid w:val="004B2723"/>
    <w:rsid w:val="004B3E5C"/>
    <w:rsid w:val="004D4C75"/>
    <w:rsid w:val="00596AE7"/>
    <w:rsid w:val="005A0F21"/>
    <w:rsid w:val="005A5BA5"/>
    <w:rsid w:val="005C27A1"/>
    <w:rsid w:val="005C744A"/>
    <w:rsid w:val="005F4CA5"/>
    <w:rsid w:val="00607D0E"/>
    <w:rsid w:val="00622442"/>
    <w:rsid w:val="00657106"/>
    <w:rsid w:val="00660952"/>
    <w:rsid w:val="00667ACD"/>
    <w:rsid w:val="00680B36"/>
    <w:rsid w:val="00680F7A"/>
    <w:rsid w:val="0069144B"/>
    <w:rsid w:val="006B5BD3"/>
    <w:rsid w:val="006D0E5B"/>
    <w:rsid w:val="007012FC"/>
    <w:rsid w:val="00707C37"/>
    <w:rsid w:val="00716F7C"/>
    <w:rsid w:val="007231C7"/>
    <w:rsid w:val="00781AC9"/>
    <w:rsid w:val="007F10CF"/>
    <w:rsid w:val="00810D1F"/>
    <w:rsid w:val="00817866"/>
    <w:rsid w:val="00832961"/>
    <w:rsid w:val="00896A73"/>
    <w:rsid w:val="008A238E"/>
    <w:rsid w:val="008A419F"/>
    <w:rsid w:val="008B735D"/>
    <w:rsid w:val="00911331"/>
    <w:rsid w:val="00937F42"/>
    <w:rsid w:val="00937FF4"/>
    <w:rsid w:val="00941373"/>
    <w:rsid w:val="00965A67"/>
    <w:rsid w:val="00973880"/>
    <w:rsid w:val="00977856"/>
    <w:rsid w:val="009956C9"/>
    <w:rsid w:val="00995E46"/>
    <w:rsid w:val="009977F9"/>
    <w:rsid w:val="009B33D5"/>
    <w:rsid w:val="009F0310"/>
    <w:rsid w:val="009F19C9"/>
    <w:rsid w:val="00A47058"/>
    <w:rsid w:val="00AF18A2"/>
    <w:rsid w:val="00B27B51"/>
    <w:rsid w:val="00B4006A"/>
    <w:rsid w:val="00B6553B"/>
    <w:rsid w:val="00B90759"/>
    <w:rsid w:val="00BF693B"/>
    <w:rsid w:val="00BF7507"/>
    <w:rsid w:val="00C15B85"/>
    <w:rsid w:val="00C35768"/>
    <w:rsid w:val="00C90123"/>
    <w:rsid w:val="00C9090D"/>
    <w:rsid w:val="00CC060F"/>
    <w:rsid w:val="00CC49DE"/>
    <w:rsid w:val="00CD489B"/>
    <w:rsid w:val="00D23849"/>
    <w:rsid w:val="00D240FA"/>
    <w:rsid w:val="00D85581"/>
    <w:rsid w:val="00D87796"/>
    <w:rsid w:val="00DA2C3A"/>
    <w:rsid w:val="00DF1FA1"/>
    <w:rsid w:val="00E3198A"/>
    <w:rsid w:val="00E46603"/>
    <w:rsid w:val="00E70ECA"/>
    <w:rsid w:val="00E81574"/>
    <w:rsid w:val="00EA0BF1"/>
    <w:rsid w:val="00EB4A71"/>
    <w:rsid w:val="00EC350B"/>
    <w:rsid w:val="00EE2E5C"/>
    <w:rsid w:val="00F96E71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27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35271"/>
    <w:pPr>
      <w:ind w:left="720"/>
      <w:contextualSpacing/>
    </w:pPr>
  </w:style>
  <w:style w:type="table" w:styleId="a5">
    <w:name w:val="Table Grid"/>
    <w:basedOn w:val="a1"/>
    <w:uiPriority w:val="99"/>
    <w:rsid w:val="006914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157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063577"/>
    <w:pPr>
      <w:spacing w:after="0" w:line="240" w:lineRule="auto"/>
      <w:ind w:firstLine="708"/>
      <w:jc w:val="both"/>
    </w:pPr>
    <w:rPr>
      <w:rFonts w:ascii="Times New Roman" w:hAnsi="Times New Roman"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3577"/>
    <w:rPr>
      <w:rFonts w:ascii="Times New Roman" w:hAnsi="Times New Roman" w:cs="Times New Roman"/>
      <w:bCs/>
      <w:sz w:val="24"/>
      <w:szCs w:val="24"/>
    </w:rPr>
  </w:style>
  <w:style w:type="character" w:styleId="a8">
    <w:name w:val="FollowedHyperlink"/>
    <w:basedOn w:val="a0"/>
    <w:uiPriority w:val="99"/>
    <w:semiHidden/>
    <w:rsid w:val="004D4C75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464AF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27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35271"/>
    <w:pPr>
      <w:ind w:left="720"/>
      <w:contextualSpacing/>
    </w:pPr>
  </w:style>
  <w:style w:type="table" w:styleId="a5">
    <w:name w:val="Table Grid"/>
    <w:basedOn w:val="a1"/>
    <w:uiPriority w:val="99"/>
    <w:rsid w:val="006914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157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063577"/>
    <w:pPr>
      <w:spacing w:after="0" w:line="240" w:lineRule="auto"/>
      <w:ind w:firstLine="708"/>
      <w:jc w:val="both"/>
    </w:pPr>
    <w:rPr>
      <w:rFonts w:ascii="Times New Roman" w:hAnsi="Times New Roman"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3577"/>
    <w:rPr>
      <w:rFonts w:ascii="Times New Roman" w:hAnsi="Times New Roman" w:cs="Times New Roman"/>
      <w:bCs/>
      <w:sz w:val="24"/>
      <w:szCs w:val="24"/>
    </w:rPr>
  </w:style>
  <w:style w:type="character" w:styleId="a8">
    <w:name w:val="FollowedHyperlink"/>
    <w:basedOn w:val="a0"/>
    <w:uiPriority w:val="99"/>
    <w:semiHidden/>
    <w:rsid w:val="004D4C75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464AF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37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chool_k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Утверждаю</vt:lpstr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Утверждаю</dc:title>
  <dc:creator>Artem</dc:creator>
  <cp:lastModifiedBy>вован</cp:lastModifiedBy>
  <cp:revision>4</cp:revision>
  <cp:lastPrinted>2024-08-06T06:19:00Z</cp:lastPrinted>
  <dcterms:created xsi:type="dcterms:W3CDTF">2024-08-06T07:23:00Z</dcterms:created>
  <dcterms:modified xsi:type="dcterms:W3CDTF">2024-08-06T08:26:00Z</dcterms:modified>
</cp:coreProperties>
</file>