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C323B7" w:rsidTr="00FA589C">
        <w:tc>
          <w:tcPr>
            <w:tcW w:w="5240" w:type="dxa"/>
          </w:tcPr>
          <w:p w:rsidR="00C323B7" w:rsidRDefault="00DA3B01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23B7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по физической</w:t>
            </w: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культуре и спорту Амурской области</w:t>
            </w: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11D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Д.Г.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Кутека</w:t>
            </w:r>
            <w:proofErr w:type="spellEnd"/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 w:rsidR="00DA3B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_____________ 2023 г.</w:t>
            </w:r>
          </w:p>
        </w:tc>
        <w:tc>
          <w:tcPr>
            <w:tcW w:w="4105" w:type="dxa"/>
          </w:tcPr>
          <w:p w:rsidR="00C323B7" w:rsidRDefault="00DA3B01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АО «РЦСП»</w:t>
            </w: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11D8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Е.И. Лобанов </w:t>
            </w: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 w:rsidR="00011D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____________ 2023 г</w:t>
            </w:r>
          </w:p>
          <w:p w:rsidR="00C323B7" w:rsidRDefault="00C323B7" w:rsidP="00C323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B7" w:rsidTr="00FA589C">
        <w:tc>
          <w:tcPr>
            <w:tcW w:w="5240" w:type="dxa"/>
          </w:tcPr>
          <w:p w:rsidR="00DA3B01" w:rsidRPr="00011D8F" w:rsidRDefault="00DA3B01" w:rsidP="00DA3B01">
            <w:pPr>
              <w:tabs>
                <w:tab w:val="left" w:pos="0"/>
              </w:tabs>
              <w:spacing w:line="240" w:lineRule="auto"/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B7" w:rsidRPr="00011D8F" w:rsidRDefault="00011D8F" w:rsidP="00DA3B01">
            <w:pPr>
              <w:tabs>
                <w:tab w:val="left" w:pos="0"/>
              </w:tabs>
              <w:spacing w:line="240" w:lineRule="auto"/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323B7" w:rsidRPr="00011D8F" w:rsidRDefault="00C323B7" w:rsidP="00DA3B01">
            <w:pPr>
              <w:tabs>
                <w:tab w:val="left" w:pos="0"/>
              </w:tabs>
              <w:spacing w:line="240" w:lineRule="auto"/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B7" w:rsidRPr="00011D8F" w:rsidRDefault="00C323B7" w:rsidP="00DA3B01">
            <w:pPr>
              <w:tabs>
                <w:tab w:val="left" w:pos="0"/>
              </w:tabs>
              <w:spacing w:line="240" w:lineRule="auto"/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>Председатель АООО</w:t>
            </w:r>
          </w:p>
          <w:p w:rsidR="00C323B7" w:rsidRPr="00011D8F" w:rsidRDefault="00C323B7" w:rsidP="00DA3B01">
            <w:pPr>
              <w:tabs>
                <w:tab w:val="left" w:pos="0"/>
              </w:tabs>
              <w:spacing w:line="240" w:lineRule="auto"/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>«Федерация лыжных гонок»</w:t>
            </w:r>
          </w:p>
          <w:p w:rsidR="00C323B7" w:rsidRPr="00011D8F" w:rsidRDefault="00C323B7" w:rsidP="00DA3B01">
            <w:pPr>
              <w:tabs>
                <w:tab w:val="left" w:pos="0"/>
              </w:tabs>
              <w:spacing w:line="240" w:lineRule="auto"/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683B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 xml:space="preserve"> С.В. Сергеев</w:t>
            </w:r>
          </w:p>
          <w:p w:rsidR="00C323B7" w:rsidRPr="00011D8F" w:rsidRDefault="00C323B7" w:rsidP="00DA3B0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>«_____» __________</w:t>
            </w:r>
            <w:r w:rsidR="00011D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A3B01" w:rsidRPr="00011D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4105" w:type="dxa"/>
          </w:tcPr>
          <w:p w:rsidR="00DA3B01" w:rsidRPr="00011D8F" w:rsidRDefault="00DA3B01" w:rsidP="00DA3B0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B7" w:rsidRPr="00011D8F" w:rsidRDefault="00C323B7" w:rsidP="00DA3B0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323B7" w:rsidRPr="00011D8F" w:rsidRDefault="00C323B7" w:rsidP="00DA3B0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B7" w:rsidRPr="00011D8F" w:rsidRDefault="00DD0190" w:rsidP="00DA3B0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«ФОК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589C" w:rsidRDefault="00FA589C" w:rsidP="00DA3B0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B7" w:rsidRPr="00011D8F" w:rsidRDefault="00C323B7" w:rsidP="00DA3B0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89C">
              <w:rPr>
                <w:rFonts w:ascii="Times New Roman" w:hAnsi="Times New Roman" w:cs="Times New Roman"/>
                <w:sz w:val="24"/>
                <w:szCs w:val="24"/>
              </w:rPr>
              <w:t>_________________О.М. Хоменко</w:t>
            </w:r>
          </w:p>
          <w:p w:rsidR="00C323B7" w:rsidRPr="00011D8F" w:rsidRDefault="00C323B7" w:rsidP="00011D8F">
            <w:pPr>
              <w:tabs>
                <w:tab w:val="left" w:pos="0"/>
                <w:tab w:val="left" w:pos="246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 w:rsidR="00DA3B01" w:rsidRPr="00011D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1D8F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011D8F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</w:tbl>
    <w:p w:rsidR="00C323B7" w:rsidRDefault="00C323B7" w:rsidP="00C32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323B7" w:rsidRDefault="00C323B7" w:rsidP="00C32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23B7" w:rsidRDefault="00C323B7" w:rsidP="00C323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проведении </w:t>
      </w:r>
      <w:r w:rsidR="00DA3B01">
        <w:rPr>
          <w:rFonts w:ascii="Times New Roman" w:hAnsi="Times New Roman" w:cs="Times New Roman"/>
          <w:sz w:val="32"/>
          <w:szCs w:val="32"/>
        </w:rPr>
        <w:t>открытого</w:t>
      </w:r>
      <w:r>
        <w:rPr>
          <w:rFonts w:ascii="Times New Roman" w:hAnsi="Times New Roman" w:cs="Times New Roman"/>
          <w:sz w:val="32"/>
          <w:szCs w:val="32"/>
        </w:rPr>
        <w:t xml:space="preserve"> первенства Амурской области по лыжным гонкам, среди </w:t>
      </w:r>
      <w:r w:rsidR="00DA3B01">
        <w:rPr>
          <w:rFonts w:ascii="Times New Roman" w:hAnsi="Times New Roman" w:cs="Times New Roman"/>
          <w:sz w:val="32"/>
          <w:szCs w:val="32"/>
        </w:rPr>
        <w:t>мужчин и женщин среднего и старшего</w:t>
      </w:r>
      <w:r w:rsidR="00011D8F">
        <w:rPr>
          <w:rFonts w:ascii="Times New Roman" w:hAnsi="Times New Roman" w:cs="Times New Roman"/>
          <w:sz w:val="32"/>
          <w:szCs w:val="32"/>
        </w:rPr>
        <w:t xml:space="preserve"> </w:t>
      </w:r>
      <w:r w:rsidR="00DA3B01">
        <w:rPr>
          <w:rFonts w:ascii="Times New Roman" w:hAnsi="Times New Roman" w:cs="Times New Roman"/>
          <w:sz w:val="32"/>
          <w:szCs w:val="32"/>
        </w:rPr>
        <w:t xml:space="preserve">возраста, посвящённое памяти почётного гражданина города </w:t>
      </w:r>
      <w:proofErr w:type="spellStart"/>
      <w:r w:rsidR="00DA3B01">
        <w:rPr>
          <w:rFonts w:ascii="Times New Roman" w:hAnsi="Times New Roman" w:cs="Times New Roman"/>
          <w:sz w:val="32"/>
          <w:szCs w:val="32"/>
        </w:rPr>
        <w:t>Зеи</w:t>
      </w:r>
      <w:proofErr w:type="spellEnd"/>
      <w:r w:rsidR="00DA3B01">
        <w:rPr>
          <w:rFonts w:ascii="Times New Roman" w:hAnsi="Times New Roman" w:cs="Times New Roman"/>
          <w:sz w:val="32"/>
          <w:szCs w:val="32"/>
        </w:rPr>
        <w:t xml:space="preserve"> В.В.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1D8F">
        <w:rPr>
          <w:rFonts w:ascii="Times New Roman" w:hAnsi="Times New Roman" w:cs="Times New Roman"/>
          <w:sz w:val="32"/>
          <w:szCs w:val="32"/>
        </w:rPr>
        <w:t>Ломакина.</w:t>
      </w: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(Номер-код вида спорта 0310005611Я)</w:t>
      </w: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tabs>
          <w:tab w:val="left" w:pos="27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D63A7D" w:rsidP="00C323B7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1D8F">
        <w:rPr>
          <w:rFonts w:ascii="Times New Roman" w:hAnsi="Times New Roman" w:cs="Times New Roman"/>
          <w:sz w:val="28"/>
          <w:szCs w:val="28"/>
        </w:rPr>
        <w:t xml:space="preserve"> – 12</w:t>
      </w:r>
      <w:r w:rsidR="00C323B7">
        <w:rPr>
          <w:rFonts w:ascii="Times New Roman" w:hAnsi="Times New Roman" w:cs="Times New Roman"/>
          <w:sz w:val="28"/>
          <w:szCs w:val="28"/>
        </w:rPr>
        <w:t xml:space="preserve"> </w:t>
      </w:r>
      <w:r w:rsidR="00011D8F">
        <w:rPr>
          <w:rFonts w:ascii="Times New Roman" w:hAnsi="Times New Roman" w:cs="Times New Roman"/>
          <w:sz w:val="28"/>
          <w:szCs w:val="28"/>
        </w:rPr>
        <w:t>марта</w:t>
      </w:r>
      <w:r w:rsidR="00C323B7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C323B7" w:rsidRDefault="00D63A7D" w:rsidP="00D63A7D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323B7">
        <w:rPr>
          <w:rFonts w:ascii="Times New Roman" w:hAnsi="Times New Roman" w:cs="Times New Roman"/>
          <w:sz w:val="28"/>
          <w:szCs w:val="28"/>
        </w:rPr>
        <w:t>г</w:t>
      </w:r>
      <w:r w:rsidR="00C323B7" w:rsidRPr="00FA5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589C">
        <w:rPr>
          <w:rFonts w:ascii="Times New Roman" w:hAnsi="Times New Roman" w:cs="Times New Roman"/>
          <w:sz w:val="28"/>
          <w:szCs w:val="28"/>
        </w:rPr>
        <w:t>Зея</w:t>
      </w:r>
      <w:proofErr w:type="spellEnd"/>
    </w:p>
    <w:p w:rsidR="00C323B7" w:rsidRDefault="00C323B7" w:rsidP="00C323B7">
      <w:pPr>
        <w:pStyle w:val="a4"/>
        <w:numPr>
          <w:ilvl w:val="0"/>
          <w:numId w:val="1"/>
        </w:numPr>
        <w:tabs>
          <w:tab w:val="left" w:pos="27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положение</w:t>
      </w:r>
    </w:p>
    <w:p w:rsidR="00C323B7" w:rsidRDefault="00C323B7" w:rsidP="00C323B7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B7" w:rsidRDefault="00C323B7" w:rsidP="00C32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E5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8AC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первенство Амурской области по лыжным гонкам, </w:t>
      </w:r>
      <w:r w:rsidR="007348AC" w:rsidRPr="007348AC">
        <w:rPr>
          <w:rFonts w:ascii="Times New Roman" w:hAnsi="Times New Roman" w:cs="Times New Roman"/>
          <w:sz w:val="28"/>
          <w:szCs w:val="28"/>
        </w:rPr>
        <w:t xml:space="preserve">среди мужчин и женщин среднего и старшего возраста, посвящённое памяти почётного гражданина города </w:t>
      </w:r>
      <w:proofErr w:type="spellStart"/>
      <w:r w:rsidR="007348AC" w:rsidRPr="007348AC">
        <w:rPr>
          <w:rFonts w:ascii="Times New Roman" w:hAnsi="Times New Roman" w:cs="Times New Roman"/>
          <w:sz w:val="28"/>
          <w:szCs w:val="28"/>
        </w:rPr>
        <w:t>Зеи</w:t>
      </w:r>
      <w:proofErr w:type="spellEnd"/>
      <w:r w:rsidR="007348AC" w:rsidRPr="007348AC">
        <w:rPr>
          <w:rFonts w:ascii="Times New Roman" w:hAnsi="Times New Roman" w:cs="Times New Roman"/>
          <w:sz w:val="28"/>
          <w:szCs w:val="28"/>
        </w:rPr>
        <w:t xml:space="preserve"> В.В. Ломакина</w:t>
      </w:r>
      <w:r>
        <w:rPr>
          <w:rFonts w:ascii="Times New Roman" w:hAnsi="Times New Roman" w:cs="Times New Roman"/>
          <w:sz w:val="28"/>
          <w:szCs w:val="28"/>
        </w:rPr>
        <w:t>, проводится в соответствии с календарным планом официальных физкультурных и спортивных мероприятий министерства по физической культуре и спорту Амурской области.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и задачи:</w:t>
      </w:r>
    </w:p>
    <w:p w:rsidR="00C323B7" w:rsidRDefault="00C323B7" w:rsidP="00C323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Популяризация лыжных гонок среди молодежи Амурской области;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Определение сильнейших лыжников среди взрослого населения Амурской области;</w:t>
      </w:r>
    </w:p>
    <w:p w:rsidR="00C323B7" w:rsidRDefault="007348AC" w:rsidP="00D63A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3B7">
        <w:rPr>
          <w:rFonts w:ascii="Times New Roman" w:hAnsi="Times New Roman" w:cs="Times New Roman"/>
          <w:sz w:val="28"/>
          <w:szCs w:val="28"/>
        </w:rPr>
        <w:t xml:space="preserve">1.3. Спортивные соревнования проводятся по действующим правилам Федерации лыжных гонок России утверждённых приказом </w:t>
      </w:r>
      <w:proofErr w:type="spellStart"/>
      <w:r w:rsidR="00C323B7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C323B7">
        <w:rPr>
          <w:rFonts w:ascii="Times New Roman" w:hAnsi="Times New Roman" w:cs="Times New Roman"/>
          <w:sz w:val="28"/>
          <w:szCs w:val="28"/>
        </w:rPr>
        <w:t xml:space="preserve"> России от 01 ноября 2017 г. № 949. 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Участникам соревнований запрещается оказывать противоправное влияние на результаты спортивных соревнований. 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 проведении соревнований запрещается оказывать противоправное влияние на результаты спортивных соревнований, а также,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№ 329-ФЗ «О физической культуре и спорте в Российской Федерации».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pStyle w:val="a4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организаторов спортивных соревнований.</w:t>
      </w:r>
    </w:p>
    <w:p w:rsidR="00C323B7" w:rsidRDefault="00C323B7" w:rsidP="00C323B7">
      <w:pPr>
        <w:pStyle w:val="a4"/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374734" w:rsidRDefault="00C323B7" w:rsidP="0037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74734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соревнования осуществляет государственное автономное учреждение Амурской области «Региональный центр спортивной подготовки» (далее – ГАУ АО «РЦСП») совместно с Амурской областной общественной организацией «Федерация лыжных гонок» (далее – АООО «Федерация лыжных гонок».</w:t>
      </w:r>
    </w:p>
    <w:p w:rsidR="00374734" w:rsidRDefault="00374734" w:rsidP="0037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Непосредственное проведение соревнований возлагается на главную судейскую коллегию, утвержденную приказом ГАУ АО «РЦСП».</w:t>
      </w:r>
    </w:p>
    <w:p w:rsidR="00C323B7" w:rsidRDefault="00C323B7" w:rsidP="0037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pStyle w:val="a4"/>
        <w:numPr>
          <w:ilvl w:val="0"/>
          <w:numId w:val="1"/>
        </w:num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участников и зрителей, медицинское обеспечение. 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целях достижения необходимой безопасности зрителей и участников во время соревнований, произвести предварительную проверку соответствующих условий и правил обеспечения безопасности при </w:t>
      </w:r>
    </w:p>
    <w:p w:rsidR="00C323B7" w:rsidRDefault="00C323B7" w:rsidP="00C3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 официальных спортивных соревнований, утверждённых Постановлением правительства РФ от 18 апреля 2014 года № 353.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Контроль за выполнением требований безопасности возлагается на главного судью соревнований и директора спортсооружения.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мандатную комиссию на каждого участника.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Организаторы обеспечивают участников спортивного мероприятия медицинским персоналом, а также, бригадой скорой медицинской помощи, в режиме ожидания.</w:t>
      </w:r>
    </w:p>
    <w:p w:rsidR="00C323B7" w:rsidRDefault="00C323B7" w:rsidP="00C32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pStyle w:val="a4"/>
        <w:numPr>
          <w:ilvl w:val="0"/>
          <w:numId w:val="1"/>
        </w:numPr>
        <w:spacing w:after="0" w:line="240" w:lineRule="auto"/>
        <w:ind w:left="1276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спортивном соревновании.</w:t>
      </w:r>
    </w:p>
    <w:p w:rsidR="00C323B7" w:rsidRDefault="00C323B7" w:rsidP="00C323B7">
      <w:pPr>
        <w:pStyle w:val="a4"/>
        <w:tabs>
          <w:tab w:val="left" w:pos="1980"/>
        </w:tabs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3B7" w:rsidRDefault="00C323B7" w:rsidP="00C323B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E5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личные, к участию допускаются все желающие.</w:t>
      </w:r>
    </w:p>
    <w:p w:rsidR="00C323B7" w:rsidRDefault="00FE5C57" w:rsidP="00C323B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323B7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63A7D">
        <w:rPr>
          <w:rFonts w:ascii="Times New Roman" w:hAnsi="Times New Roman" w:cs="Times New Roman"/>
          <w:sz w:val="28"/>
          <w:szCs w:val="28"/>
        </w:rPr>
        <w:t>10</w:t>
      </w:r>
      <w:r w:rsidR="00C323B7">
        <w:rPr>
          <w:rFonts w:ascii="Times New Roman" w:hAnsi="Times New Roman" w:cs="Times New Roman"/>
          <w:sz w:val="28"/>
          <w:szCs w:val="28"/>
        </w:rPr>
        <w:t xml:space="preserve"> – </w:t>
      </w:r>
      <w:r w:rsidR="007348AC">
        <w:rPr>
          <w:rFonts w:ascii="Times New Roman" w:hAnsi="Times New Roman" w:cs="Times New Roman"/>
          <w:sz w:val="28"/>
          <w:szCs w:val="28"/>
        </w:rPr>
        <w:t>12</w:t>
      </w:r>
      <w:r w:rsidR="00C323B7">
        <w:rPr>
          <w:rFonts w:ascii="Times New Roman" w:hAnsi="Times New Roman" w:cs="Times New Roman"/>
          <w:sz w:val="28"/>
          <w:szCs w:val="28"/>
        </w:rPr>
        <w:t xml:space="preserve"> </w:t>
      </w:r>
      <w:r w:rsidR="007348AC">
        <w:rPr>
          <w:rFonts w:ascii="Times New Roman" w:hAnsi="Times New Roman" w:cs="Times New Roman"/>
          <w:sz w:val="28"/>
          <w:szCs w:val="28"/>
        </w:rPr>
        <w:t>марта</w:t>
      </w:r>
      <w:r w:rsidR="00C323B7">
        <w:rPr>
          <w:rFonts w:ascii="Times New Roman" w:hAnsi="Times New Roman" w:cs="Times New Roman"/>
          <w:sz w:val="28"/>
          <w:szCs w:val="28"/>
        </w:rPr>
        <w:t xml:space="preserve"> 2023 года,</w:t>
      </w:r>
      <w:r w:rsidR="00C32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3B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7348AC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="00C323B7">
        <w:rPr>
          <w:rFonts w:ascii="Times New Roman" w:hAnsi="Times New Roman" w:cs="Times New Roman"/>
          <w:sz w:val="28"/>
          <w:szCs w:val="28"/>
        </w:rPr>
        <w:t xml:space="preserve">, на </w:t>
      </w:r>
      <w:r w:rsidR="006C5BBC">
        <w:rPr>
          <w:rFonts w:ascii="Times New Roman" w:hAnsi="Times New Roman" w:cs="Times New Roman"/>
          <w:sz w:val="28"/>
          <w:szCs w:val="28"/>
        </w:rPr>
        <w:t>л</w:t>
      </w:r>
      <w:r w:rsidR="006C5BBC" w:rsidRPr="006C5BBC">
        <w:rPr>
          <w:rFonts w:ascii="Times New Roman" w:hAnsi="Times New Roman" w:cs="Times New Roman"/>
          <w:sz w:val="28"/>
          <w:szCs w:val="28"/>
        </w:rPr>
        <w:t>/</w:t>
      </w:r>
      <w:r w:rsidR="00C323B7">
        <w:rPr>
          <w:rFonts w:ascii="Times New Roman" w:hAnsi="Times New Roman" w:cs="Times New Roman"/>
          <w:sz w:val="28"/>
          <w:szCs w:val="28"/>
        </w:rPr>
        <w:t xml:space="preserve">б </w:t>
      </w:r>
      <w:r w:rsidR="00DD0190">
        <w:rPr>
          <w:rFonts w:ascii="Times New Roman" w:hAnsi="Times New Roman" w:cs="Times New Roman"/>
          <w:sz w:val="28"/>
          <w:szCs w:val="28"/>
        </w:rPr>
        <w:t>«ДЮСШ №</w:t>
      </w:r>
      <w:r w:rsidR="006C5BBC">
        <w:rPr>
          <w:rFonts w:ascii="Times New Roman" w:hAnsi="Times New Roman" w:cs="Times New Roman"/>
          <w:sz w:val="28"/>
          <w:szCs w:val="28"/>
        </w:rPr>
        <w:t xml:space="preserve"> 2 г. </w:t>
      </w:r>
      <w:proofErr w:type="spellStart"/>
      <w:r w:rsidR="006C5BBC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="00C323B7">
        <w:rPr>
          <w:rFonts w:ascii="Times New Roman" w:hAnsi="Times New Roman" w:cs="Times New Roman"/>
          <w:sz w:val="28"/>
          <w:szCs w:val="28"/>
        </w:rPr>
        <w:t>».</w:t>
      </w:r>
    </w:p>
    <w:p w:rsidR="00C323B7" w:rsidRDefault="00C323B7" w:rsidP="00C323B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Планируемое количество участников: </w:t>
      </w:r>
      <w:r w:rsidR="006C5BB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323B7" w:rsidRDefault="00C323B7" w:rsidP="00C323B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День приезда иногородних команд </w:t>
      </w:r>
      <w:r w:rsidR="006C5B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BBC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2023 года.</w:t>
      </w:r>
    </w:p>
    <w:p w:rsidR="00C323B7" w:rsidRDefault="00C323B7" w:rsidP="00C323B7">
      <w:p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Допускаются к соревнованиям: </w:t>
      </w:r>
      <w:r w:rsidR="006C5BBC">
        <w:rPr>
          <w:rFonts w:ascii="Times New Roman" w:hAnsi="Times New Roman" w:cs="Times New Roman"/>
          <w:sz w:val="28"/>
          <w:szCs w:val="28"/>
        </w:rPr>
        <w:t>мужчины 40 – 49 лет, 50 – 59 лет, 60 – 69 лет, 70 лет и старше, женщины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90">
        <w:rPr>
          <w:rFonts w:ascii="Times New Roman" w:hAnsi="Times New Roman" w:cs="Times New Roman"/>
          <w:sz w:val="28"/>
          <w:szCs w:val="28"/>
        </w:rPr>
        <w:t>35 – 44 лет, 45 – 5</w:t>
      </w:r>
      <w:r w:rsidR="006C5BBC">
        <w:rPr>
          <w:rFonts w:ascii="Times New Roman" w:hAnsi="Times New Roman" w:cs="Times New Roman"/>
          <w:sz w:val="28"/>
          <w:szCs w:val="28"/>
        </w:rPr>
        <w:t>4 лет, 55 – 64 лет, 65 лет</w:t>
      </w:r>
      <w:r>
        <w:rPr>
          <w:rFonts w:ascii="Times New Roman" w:hAnsi="Times New Roman" w:cs="Times New Roman"/>
          <w:sz w:val="28"/>
          <w:szCs w:val="28"/>
        </w:rPr>
        <w:t xml:space="preserve"> и старше. </w:t>
      </w:r>
    </w:p>
    <w:p w:rsidR="00C323B7" w:rsidRDefault="00C323B7" w:rsidP="00C323B7">
      <w:p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C5B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BBC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2023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приезд, размещение иногородних участников соревнований, официальная тренировка, заседание комиссии по регистрации и допуску участников</w:t>
      </w:r>
      <w:r w:rsidR="004C4501">
        <w:rPr>
          <w:rFonts w:ascii="Times New Roman" w:hAnsi="Times New Roman" w:cs="Times New Roman"/>
          <w:sz w:val="28"/>
          <w:szCs w:val="28"/>
        </w:rPr>
        <w:t>, заседание судейской коллегии, жеребьёвка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3B7" w:rsidRPr="004C4501" w:rsidRDefault="00C323B7" w:rsidP="00C323B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01">
        <w:rPr>
          <w:rFonts w:ascii="Times New Roman" w:hAnsi="Times New Roman" w:cs="Times New Roman"/>
          <w:sz w:val="28"/>
          <w:szCs w:val="28"/>
        </w:rPr>
        <w:t xml:space="preserve">4.7. </w:t>
      </w:r>
      <w:r w:rsidR="006C5BBC" w:rsidRPr="004C4501">
        <w:rPr>
          <w:rFonts w:ascii="Times New Roman" w:hAnsi="Times New Roman" w:cs="Times New Roman"/>
          <w:sz w:val="28"/>
          <w:szCs w:val="28"/>
        </w:rPr>
        <w:t>11</w:t>
      </w:r>
      <w:r w:rsidRPr="004C4501">
        <w:rPr>
          <w:rFonts w:ascii="Times New Roman" w:hAnsi="Times New Roman" w:cs="Times New Roman"/>
          <w:sz w:val="28"/>
          <w:szCs w:val="28"/>
        </w:rPr>
        <w:t xml:space="preserve"> </w:t>
      </w:r>
      <w:r w:rsidR="006C5BBC" w:rsidRPr="004C4501">
        <w:rPr>
          <w:rFonts w:ascii="Times New Roman" w:hAnsi="Times New Roman" w:cs="Times New Roman"/>
          <w:sz w:val="28"/>
          <w:szCs w:val="28"/>
        </w:rPr>
        <w:t>марта</w:t>
      </w:r>
      <w:r w:rsidRPr="004C4501">
        <w:rPr>
          <w:rFonts w:ascii="Times New Roman" w:hAnsi="Times New Roman" w:cs="Times New Roman"/>
          <w:sz w:val="28"/>
          <w:szCs w:val="28"/>
        </w:rPr>
        <w:t xml:space="preserve"> 2023 г. – первый день соревнований;</w:t>
      </w:r>
    </w:p>
    <w:p w:rsidR="00C323B7" w:rsidRDefault="004C4501" w:rsidP="00C323B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3A8B">
        <w:rPr>
          <w:rFonts w:ascii="Times New Roman" w:hAnsi="Times New Roman" w:cs="Times New Roman"/>
          <w:sz w:val="28"/>
          <w:szCs w:val="28"/>
        </w:rPr>
        <w:t>11</w:t>
      </w:r>
      <w:r w:rsidR="00BE3A8B" w:rsidRPr="00BE3A8B">
        <w:rPr>
          <w:rFonts w:ascii="Times New Roman" w:hAnsi="Times New Roman" w:cs="Times New Roman"/>
          <w:sz w:val="28"/>
          <w:szCs w:val="28"/>
        </w:rPr>
        <w:t xml:space="preserve">:15 – </w:t>
      </w:r>
      <w:r w:rsidR="00BE3A8B">
        <w:rPr>
          <w:rFonts w:ascii="Times New Roman" w:hAnsi="Times New Roman" w:cs="Times New Roman"/>
          <w:sz w:val="28"/>
          <w:szCs w:val="28"/>
        </w:rPr>
        <w:t>п</w:t>
      </w:r>
      <w:r w:rsidR="00C323B7">
        <w:rPr>
          <w:rFonts w:ascii="Times New Roman" w:hAnsi="Times New Roman" w:cs="Times New Roman"/>
          <w:sz w:val="28"/>
          <w:szCs w:val="28"/>
        </w:rPr>
        <w:t>арад открытия соревнований;</w:t>
      </w:r>
    </w:p>
    <w:p w:rsidR="00C323B7" w:rsidRDefault="004C4501" w:rsidP="00C323B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3A8B">
        <w:rPr>
          <w:rFonts w:ascii="Times New Roman" w:hAnsi="Times New Roman" w:cs="Times New Roman"/>
          <w:sz w:val="28"/>
          <w:szCs w:val="28"/>
        </w:rPr>
        <w:t>12</w:t>
      </w:r>
      <w:r w:rsidR="00BE3A8B" w:rsidRPr="00BE3A8B">
        <w:rPr>
          <w:rFonts w:ascii="Times New Roman" w:hAnsi="Times New Roman" w:cs="Times New Roman"/>
          <w:sz w:val="28"/>
          <w:szCs w:val="28"/>
        </w:rPr>
        <w:t>:</w:t>
      </w:r>
      <w:r w:rsidR="00BE3A8B">
        <w:rPr>
          <w:rFonts w:ascii="Times New Roman" w:hAnsi="Times New Roman" w:cs="Times New Roman"/>
          <w:sz w:val="28"/>
          <w:szCs w:val="28"/>
        </w:rPr>
        <w:t>00 – с</w:t>
      </w:r>
      <w:r w:rsidR="00C323B7">
        <w:rPr>
          <w:rFonts w:ascii="Times New Roman" w:hAnsi="Times New Roman" w:cs="Times New Roman"/>
          <w:sz w:val="28"/>
          <w:szCs w:val="28"/>
        </w:rPr>
        <w:t xml:space="preserve">тарт (раздельный, классический стиль) на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="00C323B7">
        <w:rPr>
          <w:rFonts w:ascii="Times New Roman" w:hAnsi="Times New Roman" w:cs="Times New Roman"/>
          <w:sz w:val="28"/>
          <w:szCs w:val="28"/>
        </w:rPr>
        <w:t>5 и 10 км;</w:t>
      </w:r>
    </w:p>
    <w:p w:rsidR="00C323B7" w:rsidRDefault="00C323B7" w:rsidP="00C323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60"/>
        <w:gridCol w:w="3260"/>
        <w:gridCol w:w="1530"/>
      </w:tblGrid>
      <w:tr w:rsidR="00C323B7" w:rsidTr="00C323B7">
        <w:trPr>
          <w:trHeight w:val="9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23B7">
              <w:rPr>
                <w:rFonts w:ascii="Times New Roman" w:hAnsi="Times New Roman" w:cs="Times New Roman"/>
                <w:sz w:val="28"/>
                <w:szCs w:val="28"/>
              </w:rPr>
              <w:t>ужчины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C323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323B7">
              <w:rPr>
                <w:rFonts w:ascii="Times New Roman" w:hAnsi="Times New Roman" w:cs="Times New Roman"/>
                <w:sz w:val="28"/>
                <w:szCs w:val="28"/>
              </w:rPr>
              <w:t>енщины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C323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AA0F65" w:rsidTr="00C323B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40 – 49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r w:rsidRPr="00C151C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– 44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AA0F65" w:rsidTr="00C323B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50 – 59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Pr="00AA0F65" w:rsidRDefault="00AA0F65" w:rsidP="00AA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1C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– 54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AA0F65" w:rsidTr="00C323B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60 – 69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r w:rsidRPr="00C151C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 – 64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AA0F65" w:rsidTr="00C323B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70 лет и старше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r w:rsidRPr="00C151C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 лет и старше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65" w:rsidRDefault="00AA0F65" w:rsidP="00AA0F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</w:tbl>
    <w:p w:rsidR="004C4501" w:rsidRDefault="004C4501" w:rsidP="00C323B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 окончанию соревнований подведение итогов первого дня соревнований</w:t>
      </w:r>
      <w:r w:rsidR="004C4501">
        <w:rPr>
          <w:rFonts w:ascii="Times New Roman" w:hAnsi="Times New Roman" w:cs="Times New Roman"/>
          <w:sz w:val="28"/>
          <w:szCs w:val="28"/>
        </w:rPr>
        <w:t>, заседание судейской коллегии, жеребьёвка на второй день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3B7" w:rsidRDefault="00C323B7" w:rsidP="00C323B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C52">
        <w:rPr>
          <w:rFonts w:ascii="Times New Roman" w:hAnsi="Times New Roman" w:cs="Times New Roman"/>
          <w:sz w:val="28"/>
          <w:szCs w:val="28"/>
        </w:rPr>
        <w:t xml:space="preserve">12 марта </w:t>
      </w:r>
      <w:r>
        <w:rPr>
          <w:rFonts w:ascii="Times New Roman" w:hAnsi="Times New Roman" w:cs="Times New Roman"/>
          <w:sz w:val="28"/>
          <w:szCs w:val="28"/>
        </w:rPr>
        <w:t>2023 г. – второй день соревнований</w:t>
      </w:r>
    </w:p>
    <w:p w:rsidR="00C323B7" w:rsidRDefault="004C4501" w:rsidP="00C323B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3A8B">
        <w:rPr>
          <w:rFonts w:ascii="Times New Roman" w:hAnsi="Times New Roman" w:cs="Times New Roman"/>
          <w:sz w:val="28"/>
          <w:szCs w:val="28"/>
        </w:rPr>
        <w:t xml:space="preserve"> 11</w:t>
      </w:r>
      <w:r w:rsidR="00BE3A8B" w:rsidRPr="00BE3A8B">
        <w:rPr>
          <w:rFonts w:ascii="Times New Roman" w:hAnsi="Times New Roman" w:cs="Times New Roman"/>
          <w:sz w:val="28"/>
          <w:szCs w:val="28"/>
        </w:rPr>
        <w:t>:30</w:t>
      </w:r>
      <w:r w:rsidR="00BE3A8B">
        <w:rPr>
          <w:rFonts w:ascii="Times New Roman" w:hAnsi="Times New Roman" w:cs="Times New Roman"/>
          <w:sz w:val="28"/>
          <w:szCs w:val="28"/>
        </w:rPr>
        <w:t xml:space="preserve"> – с</w:t>
      </w:r>
      <w:r w:rsidR="00C323B7">
        <w:rPr>
          <w:rFonts w:ascii="Times New Roman" w:hAnsi="Times New Roman" w:cs="Times New Roman"/>
          <w:sz w:val="28"/>
          <w:szCs w:val="28"/>
        </w:rPr>
        <w:t>тарт (раздельный, сво</w:t>
      </w:r>
      <w:r w:rsidR="00552C52">
        <w:rPr>
          <w:rFonts w:ascii="Times New Roman" w:hAnsi="Times New Roman" w:cs="Times New Roman"/>
          <w:sz w:val="28"/>
          <w:szCs w:val="28"/>
        </w:rPr>
        <w:t xml:space="preserve">бодный стиль) на </w:t>
      </w:r>
      <w:r w:rsidR="00552C52" w:rsidRPr="004C4501">
        <w:rPr>
          <w:rFonts w:ascii="Times New Roman" w:hAnsi="Times New Roman" w:cs="Times New Roman"/>
          <w:sz w:val="28"/>
          <w:szCs w:val="28"/>
        </w:rPr>
        <w:t>3, 5 и 10</w:t>
      </w:r>
      <w:r w:rsidR="00C323B7" w:rsidRPr="004C4501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52C52" w:rsidRDefault="00552C52" w:rsidP="00C323B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60"/>
        <w:gridCol w:w="3260"/>
        <w:gridCol w:w="1530"/>
      </w:tblGrid>
      <w:tr w:rsidR="00552C52" w:rsidRPr="00552C52" w:rsidTr="009338BE">
        <w:trPr>
          <w:trHeight w:val="9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552C52" w:rsidRPr="00552C52" w:rsidTr="009338B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Мужчины 40 – 49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Женщины 35 – 44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552C52" w:rsidRPr="00552C52" w:rsidTr="009338B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Мужчины 50 – 59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Женщины 45 – 54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552C52" w:rsidRPr="00552C52" w:rsidTr="009338B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Мужчины 60 – 69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Женщины 55 – 64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552C52" w:rsidRPr="00552C52" w:rsidTr="009338B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Мужчины 70 лет и старше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Женщины 65 лет и старше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52" w:rsidRPr="00D63A7D" w:rsidRDefault="00552C52" w:rsidP="00933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7D"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</w:tbl>
    <w:p w:rsidR="00C323B7" w:rsidRDefault="00C323B7" w:rsidP="00C323B7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323B7" w:rsidRDefault="00C323B7" w:rsidP="00C323B7">
      <w:pPr>
        <w:tabs>
          <w:tab w:val="left" w:pos="198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соревнований; подведение итогов за второй день соревнований.</w:t>
      </w:r>
    </w:p>
    <w:p w:rsidR="00C323B7" w:rsidRDefault="00C323B7" w:rsidP="00C323B7">
      <w:pPr>
        <w:tabs>
          <w:tab w:val="left" w:pos="1276"/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 – Награждение победителей и призёров за два дня соревнований.</w:t>
      </w:r>
    </w:p>
    <w:p w:rsidR="00C323B7" w:rsidRDefault="00C323B7" w:rsidP="00C323B7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pStyle w:val="a4"/>
        <w:numPr>
          <w:ilvl w:val="0"/>
          <w:numId w:val="1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участникам и условие их допуска</w:t>
      </w:r>
    </w:p>
    <w:p w:rsidR="00C323B7" w:rsidRDefault="00C323B7" w:rsidP="00C32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A7D" w:rsidRDefault="00C323B7" w:rsidP="00552C52">
      <w:p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</w:t>
      </w:r>
      <w:r w:rsidR="00552C52">
        <w:rPr>
          <w:rFonts w:ascii="Times New Roman" w:hAnsi="Times New Roman" w:cs="Times New Roman"/>
          <w:sz w:val="28"/>
          <w:szCs w:val="28"/>
        </w:rPr>
        <w:t>Допускаются к соревнованиям: мужчины 40 – 49 лет, 50 – 59 лет, 60 – 69 лет, 70 лет и ст</w:t>
      </w:r>
      <w:r w:rsidR="004C4501">
        <w:rPr>
          <w:rFonts w:ascii="Times New Roman" w:hAnsi="Times New Roman" w:cs="Times New Roman"/>
          <w:sz w:val="28"/>
          <w:szCs w:val="28"/>
        </w:rPr>
        <w:t>арше, женщины 35 – 44 лет, 45 – 5</w:t>
      </w:r>
      <w:r w:rsidR="00552C52">
        <w:rPr>
          <w:rFonts w:ascii="Times New Roman" w:hAnsi="Times New Roman" w:cs="Times New Roman"/>
          <w:sz w:val="28"/>
          <w:szCs w:val="28"/>
        </w:rPr>
        <w:t>4 лет, 55 – 64 лет, 65 лет и старше.</w:t>
      </w:r>
      <w:r w:rsidR="00374734">
        <w:rPr>
          <w:rFonts w:ascii="Times New Roman" w:hAnsi="Times New Roman" w:cs="Times New Roman"/>
          <w:sz w:val="28"/>
          <w:szCs w:val="28"/>
        </w:rPr>
        <w:t xml:space="preserve"> Возраст участника определяется датой рождения на начало соревнований 10.03.2023 г.</w:t>
      </w:r>
    </w:p>
    <w:p w:rsidR="00552C52" w:rsidRDefault="00552C52" w:rsidP="00552C52">
      <w:p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3B7" w:rsidRDefault="00C323B7" w:rsidP="00C323B7">
      <w:pPr>
        <w:pStyle w:val="a4"/>
        <w:numPr>
          <w:ilvl w:val="0"/>
          <w:numId w:val="1"/>
        </w:numPr>
        <w:tabs>
          <w:tab w:val="left" w:pos="2490"/>
        </w:tabs>
        <w:spacing w:after="0" w:line="240" w:lineRule="auto"/>
        <w:ind w:left="851" w:firstLine="21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Заявки на участие  </w:t>
      </w:r>
    </w:p>
    <w:p w:rsidR="00C323B7" w:rsidRDefault="00C323B7" w:rsidP="00C323B7">
      <w:pPr>
        <w:tabs>
          <w:tab w:val="left" w:pos="24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6D86" w:rsidRPr="00E44BA5" w:rsidRDefault="00C323B7" w:rsidP="00966D86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6.1.  Предварительные заявки на участие в спортивных соревнованиях подаются</w:t>
      </w:r>
      <w:r w:rsidR="00552C52">
        <w:rPr>
          <w:rFonts w:ascii="Times New Roman" w:hAnsi="Times New Roman" w:cs="Times New Roman"/>
          <w:sz w:val="28"/>
          <w:szCs w:val="28"/>
        </w:rPr>
        <w:t xml:space="preserve"> до </w:t>
      </w:r>
      <w:r w:rsidR="00966D86">
        <w:rPr>
          <w:rFonts w:ascii="Times New Roman" w:hAnsi="Times New Roman" w:cs="Times New Roman"/>
          <w:sz w:val="28"/>
          <w:szCs w:val="28"/>
        </w:rPr>
        <w:t>09</w:t>
      </w:r>
      <w:r w:rsidR="00552C52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.2023 года</w:t>
      </w:r>
      <w:r w:rsidR="00966D86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D86">
        <w:rPr>
          <w:rFonts w:ascii="Times New Roman" w:hAnsi="Times New Roman" w:cs="Times New Roman"/>
          <w:sz w:val="28"/>
          <w:szCs w:val="28"/>
        </w:rPr>
        <w:t xml:space="preserve">на эл. адрес </w:t>
      </w:r>
      <w:hyperlink r:id="rId5" w:history="1">
        <w:r w:rsidR="00966D86" w:rsidRPr="00EE7A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laghunova</w:t>
        </w:r>
        <w:r w:rsidR="00966D86" w:rsidRPr="00E44BA5">
          <w:rPr>
            <w:rStyle w:val="a3"/>
            <w:rFonts w:ascii="Times New Roman" w:hAnsi="Times New Roman" w:cs="Times New Roman"/>
            <w:sz w:val="28"/>
            <w:szCs w:val="28"/>
          </w:rPr>
          <w:t>72</w:t>
        </w:r>
        <w:r w:rsidR="00966D86" w:rsidRPr="00EE7AD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66D86" w:rsidRPr="00EE7A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66D86" w:rsidRPr="00EE7A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6D86" w:rsidRPr="00EE7A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66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D86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="00966D86">
        <w:rPr>
          <w:rFonts w:ascii="Times New Roman" w:hAnsi="Times New Roman" w:cs="Times New Roman"/>
          <w:sz w:val="28"/>
          <w:szCs w:val="28"/>
        </w:rPr>
        <w:t xml:space="preserve"> Светлана Анатольевна. </w:t>
      </w:r>
    </w:p>
    <w:p w:rsidR="00C323B7" w:rsidRDefault="00C323B7" w:rsidP="00966D86">
      <w:pPr>
        <w:tabs>
          <w:tab w:val="left" w:pos="24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2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6.2. Участники соревнований сдают в комиссию по допуску  и регистрации участников документы: заявку установленного образца (Приложение № 1), заверенную печатью командирующей организации, визой врача о допуске каждого участника, печатью медицинского учреждения, осуществляющего допуск спортсмена к соревнованиям, допуск отдельного участника производится на основании, оформленной в соответствие со всеми требованиями справки к участию в спортивных соревнованиях (для спортсменов, не имеющих справку врача, заверенную подписью и личной печатью, печатью медицинского учреждения, к участию в спортивных соревнованиях не допускаются).</w:t>
      </w:r>
    </w:p>
    <w:p w:rsidR="00C323B7" w:rsidRDefault="00C323B7" w:rsidP="00C323B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6.3. Участники предоставляют организаторам соревнований паспорт (свидетельство о рождении), зачетная классификационная книжка, страховой полис обязательного медицинского страхования, оригинал договора о страховании несчастных случаев, жизни и здоровья, медицинская справка (с печатью врача и медицинского учреждения) о допуске к участию в спортивных соревнованиях (для спортсменов, не имеющих отметки врача в</w:t>
      </w:r>
    </w:p>
    <w:p w:rsidR="00C323B7" w:rsidRDefault="00C323B7" w:rsidP="00C323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заявке на участие в спортивных соревнованиях).</w:t>
      </w:r>
    </w:p>
    <w:p w:rsidR="00C323B7" w:rsidRDefault="00C323B7" w:rsidP="00C323B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</w:t>
      </w:r>
    </w:p>
    <w:p w:rsidR="00F71A90" w:rsidRDefault="00C323B7" w:rsidP="00C323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F71A90" w:rsidRDefault="00F71A90" w:rsidP="00C323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3B7" w:rsidRDefault="00F71A90" w:rsidP="00C323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323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3B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323B7">
        <w:rPr>
          <w:rFonts w:ascii="Times New Roman" w:hAnsi="Times New Roman" w:cs="Times New Roman"/>
          <w:b/>
          <w:sz w:val="28"/>
          <w:szCs w:val="28"/>
        </w:rPr>
        <w:t>.</w:t>
      </w:r>
      <w:r w:rsidR="00C323B7">
        <w:rPr>
          <w:rFonts w:ascii="Times New Roman" w:hAnsi="Times New Roman" w:cs="Times New Roman"/>
        </w:rPr>
        <w:t xml:space="preserve"> </w:t>
      </w:r>
      <w:r w:rsidR="00C323B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  <w:r w:rsidR="00C323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23B7" w:rsidRDefault="00C323B7" w:rsidP="00C323B7">
      <w:pPr>
        <w:pStyle w:val="a4"/>
        <w:tabs>
          <w:tab w:val="left" w:pos="249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Занятые места определяются протоколами и правилами соревнований.</w:t>
      </w:r>
    </w:p>
    <w:p w:rsidR="00C323B7" w:rsidRDefault="00C323B7" w:rsidP="00C323B7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Определение победителей и призеров осуществляется по наименьшему времени в каждом виде программы соревнований, в каждой возрастной группе.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Протесты принимаются судейской коллегией согласно Правилам соревнований по лыжным гонкам.</w:t>
      </w:r>
    </w:p>
    <w:p w:rsidR="00C323B7" w:rsidRDefault="00C323B7" w:rsidP="00C3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Срок предоставления итоговых протоколов в ГАУ АО «РЦСП», в течение 2-х дней со дня окончания соревнований.</w:t>
      </w:r>
    </w:p>
    <w:p w:rsidR="00C323B7" w:rsidRDefault="00C323B7" w:rsidP="00C3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pStyle w:val="a4"/>
        <w:numPr>
          <w:ilvl w:val="0"/>
          <w:numId w:val="2"/>
        </w:numPr>
        <w:tabs>
          <w:tab w:val="left" w:pos="19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 и призёров. </w:t>
      </w:r>
    </w:p>
    <w:p w:rsidR="00C323B7" w:rsidRDefault="00C323B7" w:rsidP="00C323B7">
      <w:pPr>
        <w:pStyle w:val="a4"/>
        <w:tabs>
          <w:tab w:val="left" w:pos="198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Победители и призёры соревнований в каждом виде программы и в каждой возрастной группе на</w:t>
      </w:r>
      <w:r w:rsidR="00966D86">
        <w:rPr>
          <w:rFonts w:ascii="Times New Roman" w:hAnsi="Times New Roman" w:cs="Times New Roman"/>
          <w:sz w:val="28"/>
          <w:szCs w:val="28"/>
        </w:rPr>
        <w:t xml:space="preserve">граждаются медалями и </w:t>
      </w:r>
      <w:proofErr w:type="gramStart"/>
      <w:r w:rsidR="00966D86">
        <w:rPr>
          <w:rFonts w:ascii="Times New Roman" w:hAnsi="Times New Roman" w:cs="Times New Roman"/>
          <w:sz w:val="28"/>
          <w:szCs w:val="28"/>
        </w:rPr>
        <w:t xml:space="preserve">грамотами </w:t>
      </w:r>
      <w:r>
        <w:rPr>
          <w:rFonts w:ascii="Times New Roman" w:hAnsi="Times New Roman" w:cs="Times New Roman"/>
          <w:sz w:val="28"/>
          <w:szCs w:val="28"/>
        </w:rPr>
        <w:t>соответствующих степеней</w:t>
      </w:r>
      <w:proofErr w:type="gramEnd"/>
      <w:r w:rsidR="00FE5C57">
        <w:rPr>
          <w:rFonts w:ascii="Times New Roman" w:hAnsi="Times New Roman" w:cs="Times New Roman"/>
          <w:sz w:val="28"/>
          <w:szCs w:val="28"/>
        </w:rPr>
        <w:t xml:space="preserve"> </w:t>
      </w:r>
      <w:r w:rsidR="00FE5C57" w:rsidRPr="00966D86">
        <w:rPr>
          <w:rFonts w:ascii="Times New Roman" w:hAnsi="Times New Roman" w:cs="Times New Roman"/>
          <w:sz w:val="28"/>
          <w:szCs w:val="28"/>
        </w:rPr>
        <w:t>и ценными призами</w:t>
      </w:r>
      <w:r w:rsidRPr="00966D86">
        <w:rPr>
          <w:rFonts w:ascii="Times New Roman" w:hAnsi="Times New Roman" w:cs="Times New Roman"/>
          <w:sz w:val="28"/>
          <w:szCs w:val="28"/>
        </w:rPr>
        <w:t>.</w:t>
      </w:r>
    </w:p>
    <w:p w:rsidR="00C323B7" w:rsidRDefault="00C323B7" w:rsidP="00C3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pStyle w:val="a4"/>
        <w:numPr>
          <w:ilvl w:val="0"/>
          <w:numId w:val="2"/>
        </w:numPr>
        <w:spacing w:after="0"/>
        <w:ind w:left="311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C323B7" w:rsidRDefault="00C323B7" w:rsidP="00C3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3B7" w:rsidRDefault="00F71A90" w:rsidP="00C3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C323B7">
        <w:rPr>
          <w:rFonts w:ascii="Times New Roman" w:hAnsi="Times New Roman" w:cs="Times New Roman"/>
          <w:sz w:val="28"/>
          <w:szCs w:val="28"/>
        </w:rPr>
        <w:t>Расходы по командированию участников и судей несут командирующие организации</w:t>
      </w:r>
    </w:p>
    <w:p w:rsidR="00C323B7" w:rsidRDefault="00C323B7" w:rsidP="00C3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F71A90">
        <w:rPr>
          <w:rFonts w:ascii="Times New Roman" w:hAnsi="Times New Roman" w:cs="Times New Roman"/>
          <w:sz w:val="28"/>
          <w:szCs w:val="28"/>
        </w:rPr>
        <w:t xml:space="preserve"> </w:t>
      </w:r>
      <w:r w:rsidR="00683B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АУ «</w:t>
      </w:r>
      <w:r w:rsidR="00683B9A">
        <w:rPr>
          <w:rFonts w:ascii="Times New Roman" w:hAnsi="Times New Roman" w:cs="Times New Roman"/>
          <w:sz w:val="28"/>
          <w:szCs w:val="28"/>
        </w:rPr>
        <w:t xml:space="preserve">ФОК г. </w:t>
      </w:r>
      <w:proofErr w:type="spellStart"/>
      <w:r w:rsidR="00683B9A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несёт расходы по оплате судейской </w:t>
      </w:r>
      <w:r w:rsidR="00F71A90">
        <w:rPr>
          <w:rFonts w:ascii="Times New Roman" w:hAnsi="Times New Roman" w:cs="Times New Roman"/>
          <w:sz w:val="28"/>
          <w:szCs w:val="28"/>
        </w:rPr>
        <w:t>и рабочей бригадам</w:t>
      </w:r>
      <w:r>
        <w:rPr>
          <w:rFonts w:ascii="Times New Roman" w:hAnsi="Times New Roman" w:cs="Times New Roman"/>
          <w:sz w:val="28"/>
          <w:szCs w:val="28"/>
        </w:rPr>
        <w:t>, награждению победителей и призёров медалями, грамотами</w:t>
      </w:r>
      <w:r w:rsidR="00F71A90">
        <w:rPr>
          <w:rFonts w:ascii="Times New Roman" w:hAnsi="Times New Roman" w:cs="Times New Roman"/>
          <w:sz w:val="28"/>
          <w:szCs w:val="28"/>
        </w:rPr>
        <w:t xml:space="preserve"> и призами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1A90">
        <w:rPr>
          <w:rFonts w:ascii="Times New Roman" w:hAnsi="Times New Roman" w:cs="Times New Roman"/>
          <w:sz w:val="28"/>
          <w:szCs w:val="28"/>
        </w:rPr>
        <w:t xml:space="preserve"> а также несёт расходы по оплате</w:t>
      </w:r>
      <w:r>
        <w:rPr>
          <w:rFonts w:ascii="Times New Roman" w:hAnsi="Times New Roman" w:cs="Times New Roman"/>
          <w:sz w:val="28"/>
          <w:szCs w:val="28"/>
        </w:rPr>
        <w:t xml:space="preserve"> услуг медицинского работника.</w:t>
      </w:r>
    </w:p>
    <w:p w:rsidR="00C323B7" w:rsidRDefault="00C323B7" w:rsidP="00C323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323B7" w:rsidRDefault="00C323B7" w:rsidP="00C323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23B7" w:rsidRDefault="00F71A90" w:rsidP="00C323B7">
      <w:pPr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323B7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соревнование.</w:t>
      </w:r>
      <w:r w:rsidR="00C323B7">
        <w:rPr>
          <w:rFonts w:ascii="Times New Roman" w:hAnsi="Times New Roman" w:cs="Times New Roman"/>
          <w:sz w:val="28"/>
          <w:szCs w:val="28"/>
        </w:rPr>
        <w:br w:type="page"/>
      </w:r>
    </w:p>
    <w:p w:rsidR="00C323B7" w:rsidRDefault="00C323B7" w:rsidP="00C323B7">
      <w:pPr>
        <w:pStyle w:val="20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bookmarkEnd w:id="1"/>
    </w:p>
    <w:p w:rsidR="004E0854" w:rsidRPr="004E0854" w:rsidRDefault="00C323B7" w:rsidP="00C323B7">
      <w:pPr>
        <w:spacing w:after="0" w:line="240" w:lineRule="auto"/>
        <w:ind w:left="3828" w:firstLine="283"/>
        <w:rPr>
          <w:rFonts w:ascii="Times New Roman" w:hAnsi="Times New Roman" w:cs="Times New Roman"/>
          <w:b/>
          <w:sz w:val="40"/>
          <w:szCs w:val="40"/>
        </w:rPr>
      </w:pPr>
      <w:r w:rsidRPr="004E0854">
        <w:rPr>
          <w:rFonts w:ascii="Times New Roman" w:hAnsi="Times New Roman" w:cs="Times New Roman"/>
          <w:b/>
          <w:sz w:val="40"/>
          <w:szCs w:val="40"/>
        </w:rPr>
        <w:t>Заявка</w:t>
      </w:r>
    </w:p>
    <w:p w:rsidR="00C323B7" w:rsidRDefault="00C323B7" w:rsidP="00C323B7">
      <w:pPr>
        <w:spacing w:after="0" w:line="240" w:lineRule="auto"/>
        <w:ind w:left="3828" w:firstLine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0854" w:rsidRDefault="00C323B7" w:rsidP="004E0854">
      <w:pPr>
        <w:tabs>
          <w:tab w:val="left" w:pos="1134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первенстве Амурской области по лыжным гонкам, среди </w:t>
      </w:r>
      <w:r w:rsidR="002B5853">
        <w:rPr>
          <w:rFonts w:ascii="Times New Roman" w:hAnsi="Times New Roman" w:cs="Times New Roman"/>
          <w:sz w:val="28"/>
          <w:szCs w:val="28"/>
        </w:rPr>
        <w:t>мужчин</w:t>
      </w:r>
      <w:r w:rsidR="004E0854">
        <w:rPr>
          <w:rFonts w:ascii="Times New Roman" w:hAnsi="Times New Roman" w:cs="Times New Roman"/>
          <w:sz w:val="28"/>
          <w:szCs w:val="28"/>
        </w:rPr>
        <w:t xml:space="preserve"> 40 – 49 лет, 50 – 59 лет, 60 – </w:t>
      </w:r>
      <w:r w:rsidR="002B5853">
        <w:rPr>
          <w:rFonts w:ascii="Times New Roman" w:hAnsi="Times New Roman" w:cs="Times New Roman"/>
          <w:sz w:val="28"/>
          <w:szCs w:val="28"/>
        </w:rPr>
        <w:t>69 лет, 70 лет и старше, женщин</w:t>
      </w:r>
      <w:r w:rsidR="00FE5C57">
        <w:rPr>
          <w:rFonts w:ascii="Times New Roman" w:hAnsi="Times New Roman" w:cs="Times New Roman"/>
          <w:sz w:val="28"/>
          <w:szCs w:val="28"/>
        </w:rPr>
        <w:t xml:space="preserve"> 35 – 44 лет, 45 – 5</w:t>
      </w:r>
      <w:r w:rsidR="004E0854">
        <w:rPr>
          <w:rFonts w:ascii="Times New Roman" w:hAnsi="Times New Roman" w:cs="Times New Roman"/>
          <w:sz w:val="28"/>
          <w:szCs w:val="28"/>
        </w:rPr>
        <w:t>4 лет, 55 – 64 лет, 65 лет и старше.</w:t>
      </w:r>
    </w:p>
    <w:p w:rsidR="00C323B7" w:rsidRDefault="00C323B7" w:rsidP="00C323B7">
      <w:pPr>
        <w:tabs>
          <w:tab w:val="left" w:pos="1134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323B7" w:rsidRDefault="00C323B7" w:rsidP="00C323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05 – 08 января 2023 г.</w:t>
      </w:r>
    </w:p>
    <w:p w:rsidR="00C323B7" w:rsidRDefault="00C323B7" w:rsidP="00C323B7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85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4E0854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="004E08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854">
        <w:rPr>
          <w:rFonts w:ascii="Times New Roman" w:hAnsi="Times New Roman" w:cs="Times New Roman"/>
          <w:sz w:val="28"/>
          <w:szCs w:val="28"/>
        </w:rPr>
        <w:t xml:space="preserve">лыжная </w:t>
      </w:r>
      <w:r>
        <w:rPr>
          <w:rFonts w:ascii="Times New Roman" w:hAnsi="Times New Roman" w:cs="Times New Roman"/>
          <w:sz w:val="28"/>
          <w:szCs w:val="28"/>
        </w:rPr>
        <w:t xml:space="preserve">база </w:t>
      </w:r>
      <w:r w:rsidR="004E0854">
        <w:rPr>
          <w:rFonts w:ascii="Times New Roman" w:hAnsi="Times New Roman" w:cs="Times New Roman"/>
          <w:sz w:val="28"/>
          <w:szCs w:val="28"/>
        </w:rPr>
        <w:t>ДЮСШ – 2</w:t>
      </w:r>
    </w:p>
    <w:p w:rsidR="00C323B7" w:rsidRDefault="00C323B7" w:rsidP="00C323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3B7" w:rsidRDefault="00C323B7" w:rsidP="00C32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__________________________________________________________________</w:t>
      </w:r>
    </w:p>
    <w:p w:rsidR="00C323B7" w:rsidRDefault="00C323B7" w:rsidP="00C32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759"/>
        <w:gridCol w:w="1559"/>
        <w:gridCol w:w="1134"/>
        <w:gridCol w:w="1914"/>
      </w:tblGrid>
      <w:tr w:rsidR="00C323B7" w:rsidTr="00C323B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3B7" w:rsidRDefault="00C323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23B7" w:rsidRDefault="00C323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3B7" w:rsidRDefault="00C32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спортсмена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3B7" w:rsidRDefault="00C323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год</w:t>
            </w:r>
          </w:p>
          <w:p w:rsidR="00C323B7" w:rsidRDefault="00C323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3B7" w:rsidRDefault="00C323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3B7" w:rsidRDefault="00C323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 врача</w:t>
            </w:r>
          </w:p>
        </w:tc>
      </w:tr>
      <w:tr w:rsidR="00C323B7" w:rsidTr="00C323B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B7" w:rsidTr="00C323B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B7" w:rsidTr="00C323B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B7" w:rsidTr="00C323B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B7" w:rsidTr="00C323B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B7" w:rsidTr="00C323B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B7" w:rsidRDefault="00C323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3B7" w:rsidRDefault="00C323B7" w:rsidP="00C323B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256"/>
      </w:tblGrid>
      <w:tr w:rsidR="00C323B7" w:rsidTr="00C323B7">
        <w:tc>
          <w:tcPr>
            <w:tcW w:w="4874" w:type="dxa"/>
            <w:hideMark/>
          </w:tcPr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(количество)</w:t>
            </w:r>
          </w:p>
        </w:tc>
        <w:tc>
          <w:tcPr>
            <w:tcW w:w="4696" w:type="dxa"/>
            <w:hideMark/>
          </w:tcPr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печать врача)</w:t>
            </w:r>
          </w:p>
        </w:tc>
      </w:tr>
      <w:tr w:rsidR="00C323B7" w:rsidTr="00C323B7">
        <w:tc>
          <w:tcPr>
            <w:tcW w:w="4874" w:type="dxa"/>
            <w:hideMark/>
          </w:tcPr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врача (подпись, печать медицинского учреждения)</w:t>
            </w:r>
          </w:p>
        </w:tc>
        <w:tc>
          <w:tcPr>
            <w:tcW w:w="4696" w:type="dxa"/>
            <w:hideMark/>
          </w:tcPr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М.П.</w:t>
            </w:r>
          </w:p>
        </w:tc>
      </w:tr>
      <w:tr w:rsidR="00C323B7" w:rsidTr="00C323B7">
        <w:tc>
          <w:tcPr>
            <w:tcW w:w="4874" w:type="dxa"/>
            <w:hideMark/>
          </w:tcPr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команды</w:t>
            </w:r>
          </w:p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4696" w:type="dxa"/>
            <w:hideMark/>
          </w:tcPr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C323B7" w:rsidTr="00C323B7">
        <w:tc>
          <w:tcPr>
            <w:tcW w:w="4874" w:type="dxa"/>
            <w:hideMark/>
          </w:tcPr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4696" w:type="dxa"/>
            <w:hideMark/>
          </w:tcPr>
          <w:p w:rsidR="00C323B7" w:rsidRDefault="00C323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C323B7" w:rsidRDefault="00C323B7" w:rsidP="00C323B7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М.П.</w:t>
      </w:r>
    </w:p>
    <w:p w:rsidR="00C323B7" w:rsidRDefault="00C323B7" w:rsidP="00C323B7"/>
    <w:p w:rsidR="00450C58" w:rsidRDefault="00450C58"/>
    <w:sectPr w:rsidR="0045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85C8A"/>
    <w:multiLevelType w:val="hybridMultilevel"/>
    <w:tmpl w:val="54A21FDE"/>
    <w:lvl w:ilvl="0" w:tplc="BEFA09E8">
      <w:start w:val="8"/>
      <w:numFmt w:val="upperRoman"/>
      <w:lvlText w:val="%1."/>
      <w:lvlJc w:val="left"/>
      <w:pPr>
        <w:ind w:left="3131" w:hanging="720"/>
      </w:p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29194DBB"/>
    <w:multiLevelType w:val="hybridMultilevel"/>
    <w:tmpl w:val="134804C4"/>
    <w:lvl w:ilvl="0" w:tplc="0EE6CF5E">
      <w:start w:val="1"/>
      <w:numFmt w:val="upperRoman"/>
      <w:lvlText w:val="%1."/>
      <w:lvlJc w:val="left"/>
      <w:pPr>
        <w:ind w:left="3131" w:hanging="72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98"/>
    <w:rsid w:val="00004E98"/>
    <w:rsid w:val="00011D8F"/>
    <w:rsid w:val="002B5853"/>
    <w:rsid w:val="00374734"/>
    <w:rsid w:val="00450C58"/>
    <w:rsid w:val="004C4501"/>
    <w:rsid w:val="004E0854"/>
    <w:rsid w:val="00552C52"/>
    <w:rsid w:val="00653A36"/>
    <w:rsid w:val="00683B9A"/>
    <w:rsid w:val="006C5BBC"/>
    <w:rsid w:val="007348AC"/>
    <w:rsid w:val="00751169"/>
    <w:rsid w:val="00966D86"/>
    <w:rsid w:val="00A15933"/>
    <w:rsid w:val="00AA0F65"/>
    <w:rsid w:val="00BE3A8B"/>
    <w:rsid w:val="00C323B7"/>
    <w:rsid w:val="00D63A7D"/>
    <w:rsid w:val="00DA3B01"/>
    <w:rsid w:val="00DD0190"/>
    <w:rsid w:val="00E42E38"/>
    <w:rsid w:val="00F71A90"/>
    <w:rsid w:val="00FA589C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7D8E-1534-498A-A87F-2B287BFA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B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3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23B7"/>
    <w:pPr>
      <w:ind w:left="720"/>
      <w:contextualSpacing/>
    </w:pPr>
  </w:style>
  <w:style w:type="character" w:customStyle="1" w:styleId="2">
    <w:name w:val="Заголовок №2_"/>
    <w:basedOn w:val="a0"/>
    <w:link w:val="20"/>
    <w:semiHidden/>
    <w:locked/>
    <w:rsid w:val="00C323B7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semiHidden/>
    <w:rsid w:val="00C323B7"/>
    <w:pPr>
      <w:widowControl w:val="0"/>
      <w:shd w:val="clear" w:color="auto" w:fill="FFFFFF"/>
      <w:spacing w:after="0" w:line="322" w:lineRule="exact"/>
      <w:jc w:val="right"/>
      <w:outlineLvl w:val="1"/>
    </w:pPr>
    <w:rPr>
      <w:sz w:val="26"/>
      <w:szCs w:val="26"/>
    </w:rPr>
  </w:style>
  <w:style w:type="table" w:styleId="a5">
    <w:name w:val="Table Grid"/>
    <w:basedOn w:val="a1"/>
    <w:rsid w:val="00C3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ghunov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dcterms:created xsi:type="dcterms:W3CDTF">2023-03-01T13:23:00Z</dcterms:created>
  <dcterms:modified xsi:type="dcterms:W3CDTF">2023-03-01T13:23:00Z</dcterms:modified>
</cp:coreProperties>
</file>